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E9" w:rsidRPr="00CC009C" w:rsidRDefault="00CC009C">
      <w:pPr>
        <w:pStyle w:val="NoSpacing"/>
        <w:jc w:val="center"/>
        <w:rPr>
          <w:lang w:val="cy-GB"/>
        </w:rPr>
      </w:pPr>
      <w:r w:rsidRPr="00CC009C">
        <w:rPr>
          <w:noProof/>
        </w:rPr>
        <w:drawing>
          <wp:inline distT="0" distB="0" distL="0" distR="0" wp14:anchorId="6CB37CCF" wp14:editId="3CC7F143">
            <wp:extent cx="892810" cy="72009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DE9" w:rsidRPr="00CC009C" w:rsidRDefault="00D34DE9">
      <w:pPr>
        <w:pStyle w:val="Heading2"/>
        <w:pBdr>
          <w:bottom w:val="single" w:sz="4" w:space="0" w:color="00000A"/>
        </w:pBdr>
        <w:rPr>
          <w:lang w:val="cy-GB"/>
        </w:rPr>
      </w:pPr>
    </w:p>
    <w:p w:rsidR="00D34DE9" w:rsidRPr="00CC009C" w:rsidRDefault="00CC009C">
      <w:pPr>
        <w:pStyle w:val="Heading2"/>
        <w:pBdr>
          <w:bottom w:val="single" w:sz="4" w:space="0" w:color="00000A"/>
        </w:pBdr>
        <w:rPr>
          <w:lang w:val="cy-GB"/>
        </w:rPr>
      </w:pPr>
      <w:r w:rsidRPr="00CC009C">
        <w:rPr>
          <w:rFonts w:ascii="Cambria" w:hAnsi="Cambria" w:cs="Calibri"/>
          <w:sz w:val="52"/>
          <w:szCs w:val="52"/>
          <w:lang w:val="cy-GB"/>
        </w:rPr>
        <w:t>Canolfan Access</w:t>
      </w:r>
    </w:p>
    <w:p w:rsidR="00D34DE9" w:rsidRPr="00CC009C" w:rsidRDefault="00D34DE9">
      <w:pPr>
        <w:pStyle w:val="Heading1"/>
        <w:spacing w:before="0" w:line="20" w:lineRule="atLeast"/>
        <w:rPr>
          <w:lang w:val="cy-GB"/>
        </w:rPr>
      </w:pPr>
    </w:p>
    <w:p w:rsidR="00D34DE9" w:rsidRPr="005F2D33" w:rsidRDefault="00CC009C" w:rsidP="005F2D33">
      <w:pPr>
        <w:pStyle w:val="Heading1"/>
        <w:spacing w:before="0" w:line="240" w:lineRule="auto"/>
        <w:rPr>
          <w:rFonts w:ascii="Arial" w:hAnsi="Arial" w:cs="Arial"/>
          <w:lang w:val="cy-GB"/>
        </w:rPr>
      </w:pPr>
      <w:r w:rsidRPr="005F2D33">
        <w:rPr>
          <w:rFonts w:ascii="Arial" w:hAnsi="Arial" w:cs="Arial"/>
          <w:sz w:val="24"/>
          <w:szCs w:val="24"/>
          <w:lang w:val="cy-GB"/>
        </w:rPr>
        <w:t>Nod</w:t>
      </w:r>
    </w:p>
    <w:p w:rsidR="00D34DE9" w:rsidRPr="005F2D33" w:rsidRDefault="00D34DE9" w:rsidP="005F2D33">
      <w:pPr>
        <w:spacing w:after="0" w:line="240" w:lineRule="auto"/>
        <w:rPr>
          <w:rFonts w:ascii="Arial" w:hAnsi="Arial" w:cs="Arial"/>
          <w:lang w:val="cy-GB"/>
        </w:rPr>
      </w:pPr>
    </w:p>
    <w:p w:rsidR="00D34DE9" w:rsidRPr="005F2D33" w:rsidRDefault="00CC009C" w:rsidP="005F2D33">
      <w:pPr>
        <w:spacing w:after="0" w:line="240" w:lineRule="auto"/>
        <w:rPr>
          <w:rFonts w:ascii="Arial" w:hAnsi="Arial" w:cs="Arial"/>
          <w:lang w:val="cy-GB"/>
        </w:rPr>
      </w:pPr>
      <w:r w:rsidRPr="005F2D33">
        <w:rPr>
          <w:rFonts w:ascii="Arial" w:hAnsi="Arial" w:cs="Arial"/>
          <w:lang w:val="cy-GB" w:eastAsia="en-GB"/>
        </w:rPr>
        <w:t>Mae'r Ganolfan Access yn cael cyfarfodydd cynllun datblygu ddwywaith y mis sy'n cyfrannu at weithgareddau cynllun datblygu'r Ganolfan Access. Mae'r gweithgareddau hyn wedyn yn gysylltiedig â nodau ac amcanion cyffredinol y Ganolfan. Trafodir sylwadau myfyrwyr o holiaduron yn ystod y cyfarfodydd hyn i helpu i ddylanwadu ar ddatblygiad y Ganolfan Access.</w:t>
      </w:r>
    </w:p>
    <w:p w:rsidR="00D34DE9" w:rsidRPr="005F2D33" w:rsidRDefault="00D34DE9" w:rsidP="005F2D33">
      <w:pPr>
        <w:spacing w:after="0" w:line="240" w:lineRule="auto"/>
        <w:rPr>
          <w:rFonts w:ascii="Arial" w:hAnsi="Arial" w:cs="Arial"/>
          <w:lang w:val="cy-GB"/>
        </w:rPr>
      </w:pPr>
    </w:p>
    <w:p w:rsidR="00D34DE9" w:rsidRPr="005F2D33" w:rsidRDefault="00CC009C" w:rsidP="005F2D33">
      <w:pPr>
        <w:pStyle w:val="Heading1"/>
        <w:spacing w:before="0" w:line="240" w:lineRule="auto"/>
        <w:rPr>
          <w:rFonts w:ascii="Arial" w:hAnsi="Arial" w:cs="Arial"/>
          <w:lang w:val="cy-GB"/>
        </w:rPr>
      </w:pPr>
      <w:r w:rsidRPr="005F2D33">
        <w:rPr>
          <w:rFonts w:ascii="Arial" w:hAnsi="Arial" w:cs="Arial"/>
          <w:sz w:val="24"/>
          <w:szCs w:val="24"/>
          <w:lang w:val="cy-GB"/>
        </w:rPr>
        <w:t>Nod</w:t>
      </w:r>
    </w:p>
    <w:p w:rsidR="00D34DE9" w:rsidRPr="005F2D33" w:rsidRDefault="00D34DE9" w:rsidP="005F2D33">
      <w:pPr>
        <w:spacing w:after="0" w:line="240" w:lineRule="auto"/>
        <w:rPr>
          <w:rFonts w:ascii="Arial" w:hAnsi="Arial" w:cs="Arial"/>
          <w:lang w:val="cy-GB"/>
        </w:rPr>
      </w:pPr>
    </w:p>
    <w:p w:rsidR="00D34DE9" w:rsidRDefault="00CC009C" w:rsidP="005F2D33">
      <w:pPr>
        <w:spacing w:after="0" w:line="240" w:lineRule="auto"/>
        <w:rPr>
          <w:rFonts w:ascii="Arial" w:hAnsi="Arial" w:cs="Arial"/>
          <w:lang w:val="cy-GB"/>
        </w:rPr>
      </w:pPr>
      <w:r w:rsidRPr="005F2D33">
        <w:rPr>
          <w:rFonts w:ascii="Arial" w:hAnsi="Arial" w:cs="Arial"/>
          <w:lang w:val="cy-GB"/>
        </w:rPr>
        <w:t>Darparu gwasanaeth cyfeillgar, effeithlon i fyfyrwyr Prifysgol Bangor (yn cynnwys darpar-fyfyrwyr) a myfyrwyr sy'n astudio mewn sefydliadau addysg uwch eraill. Cynhyrchu adroddiadau o safon uchel sy'n canolbwyntio ar fyfyrwyr o fewn amserlen benodol, a chyfeirio myfyrwyr at ffynonellau gwybodaeth a gwasanaethau perthnasol eraill.</w:t>
      </w:r>
    </w:p>
    <w:p w:rsidR="00CB6E15" w:rsidRDefault="00CB6E15" w:rsidP="005F2D33">
      <w:pPr>
        <w:spacing w:after="0" w:line="240" w:lineRule="auto"/>
        <w:rPr>
          <w:rFonts w:ascii="Arial" w:hAnsi="Arial" w:cs="Arial"/>
          <w:lang w:val="cy-GB"/>
        </w:rPr>
        <w:sectPr w:rsidR="00CB6E15" w:rsidSect="00CB6E15">
          <w:headerReference w:type="default" r:id="rId9"/>
          <w:footerReference w:type="default" r:id="rId10"/>
          <w:pgSz w:w="12240" w:h="15840"/>
          <w:pgMar w:top="1134" w:right="1134" w:bottom="1134" w:left="1134" w:header="709" w:footer="709" w:gutter="0"/>
          <w:cols w:space="720"/>
          <w:formProt w:val="0"/>
          <w:docGrid w:linePitch="360"/>
        </w:sectPr>
      </w:pPr>
    </w:p>
    <w:tbl>
      <w:tblPr>
        <w:tblW w:w="13966" w:type="dxa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3"/>
        <w:gridCol w:w="185"/>
        <w:gridCol w:w="2961"/>
        <w:gridCol w:w="350"/>
        <w:gridCol w:w="2318"/>
        <w:gridCol w:w="5679"/>
      </w:tblGrid>
      <w:tr w:rsidR="00CB6E15" w:rsidRPr="00CC009C" w:rsidTr="005C3342">
        <w:trPr>
          <w:trHeight w:val="876"/>
        </w:trPr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6E15" w:rsidRPr="00CC009C" w:rsidRDefault="00CB6E15" w:rsidP="00CB6E15">
            <w:pPr>
              <w:tabs>
                <w:tab w:val="center" w:pos="1151"/>
              </w:tabs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Amcan </w:t>
            </w: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t>1</w:t>
            </w:r>
          </w:p>
        </w:tc>
        <w:tc>
          <w:tcPr>
            <w:tcW w:w="1149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6E15" w:rsidRPr="00CC009C" w:rsidRDefault="00CB6E15" w:rsidP="00DF325C">
            <w:pPr>
              <w:rPr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Pr="00CB6E15">
              <w:rPr>
                <w:rFonts w:ascii="Arial" w:hAnsi="Arial" w:cs="Arial"/>
                <w:sz w:val="22"/>
                <w:szCs w:val="22"/>
                <w:lang w:val="cy-GB"/>
              </w:rPr>
              <w:t xml:space="preserve">Cael sylwadau cadarnhaol gan fyfyrwyr – (targed o 90% yn cytuno / cytuno'n </w:t>
            </w:r>
            <w:proofErr w:type="spellStart"/>
            <w:r w:rsidRPr="00CB6E15">
              <w:rPr>
                <w:rFonts w:ascii="Arial" w:hAnsi="Arial" w:cs="Arial"/>
                <w:sz w:val="22"/>
                <w:szCs w:val="22"/>
                <w:lang w:val="cy-GB"/>
              </w:rPr>
              <w:t>gryf</w:t>
            </w:r>
            <w:proofErr w:type="spellEnd"/>
            <w:r w:rsidRPr="00CB6E15">
              <w:rPr>
                <w:rFonts w:ascii="Arial" w:hAnsi="Arial" w:cs="Arial"/>
                <w:sz w:val="22"/>
                <w:szCs w:val="22"/>
                <w:lang w:val="cy-GB"/>
              </w:rPr>
              <w:t xml:space="preserve"> i bob cwestiwn holiadur) a nifer isel o gwynion (targed – dan 1%)</w:t>
            </w:r>
            <w:bookmarkStart w:id="0" w:name="_GoBack"/>
            <w:bookmarkEnd w:id="0"/>
          </w:p>
        </w:tc>
      </w:tr>
      <w:tr w:rsidR="003B2A97" w:rsidRPr="00CC009C" w:rsidTr="005C3342">
        <w:trPr>
          <w:trHeight w:val="876"/>
        </w:trPr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Cysylltiad â Chynllun Strategol y Brifysgol</w:t>
            </w:r>
          </w:p>
        </w:tc>
        <w:tc>
          <w:tcPr>
            <w:tcW w:w="34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3B2A97" w:rsidP="005D2BD5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Addysgu a Dysgu - Nifer y myfyrwyr a dderbynnir i Brifysgol Bangor o grwpiau eraill a dangynrychiolir, yn cynnwys anabledd. </w:t>
            </w:r>
          </w:p>
        </w:tc>
        <w:tc>
          <w:tcPr>
            <w:tcW w:w="23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Sut mae sylwadau'n helpu i ddylanwadu ar Ddatblygiad</w:t>
            </w:r>
          </w:p>
        </w:tc>
        <w:tc>
          <w:tcPr>
            <w:tcW w:w="5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C3342">
            <w:pPr>
              <w:rPr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sz w:val="22"/>
                <w:szCs w:val="22"/>
                <w:lang w:val="cy-GB"/>
              </w:rPr>
              <w:t>Sylwadau o Holiaduron, Trafodaethau gydag Aseswyr a Staff Gweinyddol, Holiadur Blynyddol Sylwadau Budd-ddeiliaid</w:t>
            </w:r>
          </w:p>
        </w:tc>
      </w:tr>
      <w:tr w:rsidR="003B2A97" w:rsidRPr="00CC009C" w:rsidTr="005C3342">
        <w:trPr>
          <w:trHeight w:val="330"/>
        </w:trPr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D2BD5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Cysylltiad â gwasanaethau eraill</w:t>
            </w:r>
          </w:p>
        </w:tc>
        <w:tc>
          <w:tcPr>
            <w:tcW w:w="1149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C3342">
            <w:pPr>
              <w:rPr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sz w:val="22"/>
                <w:szCs w:val="22"/>
                <w:lang w:val="cy-GB"/>
              </w:rPr>
              <w:t>Gwasanaethau Anabledd - Dylanwadu ar Gynllun Cefnogi Dysgu Personol myfyrwyr.</w:t>
            </w: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sz w:val="22"/>
                <w:szCs w:val="22"/>
                <w:lang w:val="cy-GB"/>
              </w:rPr>
              <w:t>Adrannau Academaidd - hyrwyddo darpariaeth gynhwysol</w:t>
            </w:r>
            <w:r w:rsidR="003B2A97">
              <w:rPr>
                <w:rFonts w:ascii="Arial" w:hAnsi="Arial" w:cs="Arial"/>
                <w:sz w:val="22"/>
                <w:szCs w:val="22"/>
                <w:lang w:val="cy-GB"/>
              </w:rPr>
              <w:t>.</w:t>
            </w:r>
          </w:p>
        </w:tc>
      </w:tr>
      <w:tr w:rsidR="003B2A97" w:rsidRPr="00CC009C" w:rsidTr="005C3342">
        <w:tc>
          <w:tcPr>
            <w:tcW w:w="26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D2BD5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Canlyniadau Cleientiaid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D2BD5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Mesurau / Tystiolaeth</w:t>
            </w:r>
          </w:p>
        </w:tc>
        <w:tc>
          <w:tcPr>
            <w:tcW w:w="83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5C3342" w:rsidP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Datblygiad Presennol i wella amcanion (yn y cyfnod </w:t>
            </w:r>
            <w:proofErr w:type="spellStart"/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chwe</w:t>
            </w:r>
            <w:proofErr w:type="spellEnd"/>
            <w:r w:rsidR="003B2A97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mis diwethaf)</w:t>
            </w:r>
          </w:p>
        </w:tc>
      </w:tr>
      <w:tr w:rsidR="003B2A97" w:rsidRPr="00CC009C" w:rsidTr="005C3342">
        <w:tc>
          <w:tcPr>
            <w:tcW w:w="26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3B2A97" w:rsidP="005D2BD5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Myfyriwr i;</w:t>
            </w:r>
          </w:p>
          <w:p w:rsidR="003B2A97" w:rsidRPr="00CC009C" w:rsidRDefault="003B2A97" w:rsidP="005D2BD5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deimlo y gall ddatgelu pob anhawster y daeth ar ei draws</w:t>
            </w:r>
            <w:r w:rsid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</w:p>
          <w:p w:rsidR="003B2A97" w:rsidRPr="00CC009C" w:rsidRDefault="003B2A97" w:rsidP="005C3342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derbyn Adroddiad Anghenion Astudio cynhwysfawr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3B2A97" w:rsidP="005D2BD5">
            <w:pPr>
              <w:rPr>
                <w:lang w:val="cy-GB"/>
              </w:rPr>
            </w:pPr>
          </w:p>
          <w:p w:rsidR="003B2A97" w:rsidRPr="00CC009C" w:rsidRDefault="003B2A97" w:rsidP="005D2BD5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Derbyn Adroddiad Anghenion Astudio cynhwysfawr </w:t>
            </w:r>
          </w:p>
          <w:p w:rsidR="003B2A97" w:rsidRPr="00CC009C" w:rsidRDefault="003B2A97" w:rsidP="005D2BD5">
            <w:pPr>
              <w:pStyle w:val="ListParagraph"/>
              <w:rPr>
                <w:lang w:val="cy-GB"/>
              </w:rPr>
            </w:pPr>
          </w:p>
          <w:p w:rsidR="003B2A97" w:rsidRPr="00CC009C" w:rsidRDefault="003B2A97" w:rsidP="005C3342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Log Cwynion</w:t>
            </w:r>
          </w:p>
        </w:tc>
        <w:tc>
          <w:tcPr>
            <w:tcW w:w="83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2A97" w:rsidRPr="00CC009C" w:rsidRDefault="003B2A97" w:rsidP="005D2BD5">
            <w:pPr>
              <w:rPr>
                <w:lang w:val="cy-GB"/>
              </w:rPr>
            </w:pPr>
          </w:p>
          <w:p w:rsidR="003B2A97" w:rsidRPr="00CC009C" w:rsidRDefault="003B2A97" w:rsidP="005D2BD5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T18. Adolygu'r holiadur AC i helpu i gynyddu nifer yr ymatebion </w:t>
            </w:r>
          </w:p>
          <w:p w:rsidR="003B2A97" w:rsidRPr="00CC009C" w:rsidRDefault="003B2A97" w:rsidP="005D2BD5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T12. Prynu dŵr potel ar gyfer yr Ystafell Asesu.</w:t>
            </w:r>
          </w:p>
          <w:p w:rsidR="005C3342" w:rsidRPr="00CC009C" w:rsidRDefault="003B2A97" w:rsidP="005C3342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T13. Cynhyrchu Canllawiau Gweinyddwyr Cyfleusterau </w:t>
            </w:r>
          </w:p>
          <w:p w:rsidR="003B2A97" w:rsidRPr="00CC009C" w:rsidRDefault="003B2A97" w:rsidP="005D2BD5">
            <w:pPr>
              <w:rPr>
                <w:lang w:val="cy-GB"/>
              </w:rPr>
            </w:pPr>
          </w:p>
        </w:tc>
      </w:tr>
    </w:tbl>
    <w:p w:rsidR="00D34DE9" w:rsidRDefault="00D34DE9">
      <w:pPr>
        <w:rPr>
          <w:lang w:val="cy-GB"/>
        </w:rPr>
      </w:pPr>
    </w:p>
    <w:p w:rsidR="005F2D33" w:rsidRPr="00CC009C" w:rsidRDefault="005F2D33">
      <w:pPr>
        <w:rPr>
          <w:lang w:val="cy-GB"/>
        </w:rPr>
      </w:pP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3"/>
        <w:gridCol w:w="862"/>
        <w:gridCol w:w="2634"/>
        <w:gridCol w:w="484"/>
        <w:gridCol w:w="1834"/>
        <w:gridCol w:w="5396"/>
      </w:tblGrid>
      <w:tr w:rsidR="00D34DE9" w:rsidRPr="00CC009C" w:rsidTr="005C3342">
        <w:trPr>
          <w:trHeight w:val="876"/>
        </w:trPr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tabs>
                <w:tab w:val="center" w:pos="1151"/>
              </w:tabs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Amcan 2</w:t>
            </w:r>
          </w:p>
        </w:tc>
        <w:tc>
          <w:tcPr>
            <w:tcW w:w="1121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rPr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Rhoi cyngor a chyfarwyddyd ynghylch LMA, Anableddau a'r gwasanaethau yn y Brifysgol. </w:t>
            </w:r>
          </w:p>
        </w:tc>
      </w:tr>
      <w:tr w:rsidR="00D34DE9" w:rsidRPr="00CC009C" w:rsidTr="005C3342">
        <w:trPr>
          <w:trHeight w:val="876"/>
        </w:trPr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Cysylltiad â Chynllun Strategol y Brifysgol</w:t>
            </w:r>
          </w:p>
          <w:p w:rsidR="00D34DE9" w:rsidRPr="00CC009C" w:rsidRDefault="00D34DE9">
            <w:pPr>
              <w:jc w:val="center"/>
              <w:rPr>
                <w:lang w:val="cy-GB"/>
              </w:rPr>
            </w:pPr>
          </w:p>
        </w:tc>
        <w:tc>
          <w:tcPr>
            <w:tcW w:w="34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rPr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sz w:val="22"/>
                <w:szCs w:val="22"/>
                <w:lang w:val="cy-GB"/>
              </w:rPr>
              <w:t>Profiad Myfyrwyr - Ystadegau gadael, dal gafael, asesu a chwblhau modiwlau</w:t>
            </w:r>
          </w:p>
        </w:tc>
        <w:tc>
          <w:tcPr>
            <w:tcW w:w="23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Sut mae sylwadau'n helpu i ddylanwadu ar Ddatblygiad</w:t>
            </w:r>
          </w:p>
          <w:p w:rsidR="00D34DE9" w:rsidRPr="00CC009C" w:rsidRDefault="00D34DE9">
            <w:pPr>
              <w:rPr>
                <w:lang w:val="cy-GB"/>
              </w:rPr>
            </w:pPr>
          </w:p>
        </w:tc>
        <w:tc>
          <w:tcPr>
            <w:tcW w:w="5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rPr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sz w:val="22"/>
                <w:szCs w:val="22"/>
                <w:lang w:val="cy-GB"/>
              </w:rPr>
              <w:t>Ceisiadau e-byst, Trafodaethau gydag Aseswyr a Staff Gweinyddol</w:t>
            </w:r>
          </w:p>
          <w:p w:rsidR="00D34DE9" w:rsidRPr="00CC009C" w:rsidRDefault="00CC009C" w:rsidP="005C3342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Cyfarfodydd Gweithgor Anableddau a Chysylltiadau Anableddau</w:t>
            </w:r>
          </w:p>
        </w:tc>
      </w:tr>
      <w:tr w:rsidR="00D34DE9" w:rsidRPr="00CC009C" w:rsidTr="005C3342">
        <w:trPr>
          <w:trHeight w:val="330"/>
        </w:trPr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Cysylltiad â gwasanaethau eraill</w:t>
            </w:r>
          </w:p>
        </w:tc>
        <w:tc>
          <w:tcPr>
            <w:tcW w:w="1121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Gwasanaethau Anabledd - Rhoi gwybod i fyfyrwyr am broses y Cynllun Cefnogi Dysgu Personol, Cynorthwywyr heb fod yn Feddygol.</w:t>
            </w: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Canolfan Dyslecsia Miles – Rhoi gwybod i fyfyrwyr sut i gofrestru </w:t>
            </w:r>
            <w:proofErr w:type="spellStart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â'r</w:t>
            </w:r>
            <w:proofErr w:type="spellEnd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 Ganolfan, Darpariaeth Sgiliau Astudio.</w:t>
            </w:r>
          </w:p>
        </w:tc>
      </w:tr>
      <w:tr w:rsidR="00D34DE9" w:rsidRPr="00CC009C" w:rsidTr="005C3342">
        <w:tc>
          <w:tcPr>
            <w:tcW w:w="33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Canlyniadau Cleientiaid</w:t>
            </w:r>
          </w:p>
        </w:tc>
        <w:tc>
          <w:tcPr>
            <w:tcW w:w="31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Mesurau / Tystiolaeth</w:t>
            </w:r>
          </w:p>
        </w:tc>
        <w:tc>
          <w:tcPr>
            <w:tcW w:w="7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 w:rsidP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Datblygiad Presennol i wella amcanion (yn y cyfnod </w:t>
            </w:r>
            <w:proofErr w:type="spellStart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chwe</w:t>
            </w:r>
            <w:proofErr w:type="spellEnd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mis diwethaf)</w:t>
            </w:r>
          </w:p>
        </w:tc>
      </w:tr>
      <w:tr w:rsidR="00D34DE9" w:rsidRPr="00CC009C" w:rsidTr="005C3342">
        <w:tc>
          <w:tcPr>
            <w:tcW w:w="33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Myfyriwr i;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 xml:space="preserve">Wybod am broses ac amserlenni'r Lwfans Myfyrwyr Anabl 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Gwybod am Wasanaethau Anabledd eu Sefydliad Addysg Uwch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 xml:space="preserve">Gwybod am wasanaethau perthnasol eraill y Brifysgol </w:t>
            </w:r>
          </w:p>
          <w:p w:rsidR="00D34DE9" w:rsidRPr="00CC009C" w:rsidRDefault="00D34DE9">
            <w:pPr>
              <w:rPr>
                <w:lang w:val="cy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Archwiliad o Wybodaeth yr Ystafell AT / Ystafell Asesu </w:t>
            </w:r>
          </w:p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CC009C" w:rsidRDefault="00CC009C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Newyddlenni'r Gwasanaeth Anabledd</w:t>
            </w:r>
          </w:p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Trydar (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Tweets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 xml:space="preserve">) / dilynwyr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Twitter</w:t>
            </w:r>
            <w:proofErr w:type="spellEnd"/>
          </w:p>
          <w:p w:rsidR="00D34DE9" w:rsidRPr="00CC009C" w:rsidRDefault="00CC009C" w:rsidP="005C3342">
            <w:pPr>
              <w:pStyle w:val="ListParagraph"/>
              <w:numPr>
                <w:ilvl w:val="0"/>
                <w:numId w:val="3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Dadansoddi elfennau gwefannau </w:t>
            </w:r>
          </w:p>
        </w:tc>
        <w:tc>
          <w:tcPr>
            <w:tcW w:w="7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 w:rsidP="005C3342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T8. Creu dogfen 'Beth sy’n digwydd nesaf?' ar gyfer myfyrwyr sy'n dewis ymuno neu'n dewis peidio ag ymuno</w:t>
            </w:r>
            <w:r w:rsid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T25. Cynnal adolygiad o wybodaeth a </w:t>
            </w:r>
            <w:proofErr w:type="spellStart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gynigir</w:t>
            </w:r>
            <w:proofErr w:type="spellEnd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 yn y Ganolfan Access a'r ystafell AT</w:t>
            </w:r>
            <w:r w:rsid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T2. Creu erthygl ar gyfer y Newyddlen Anabledd a Chyfrif </w:t>
            </w:r>
            <w:proofErr w:type="spellStart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Twitter</w:t>
            </w:r>
            <w:proofErr w:type="spellEnd"/>
            <w:r w:rsid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T26. Dod i wybod am elfennau dadansoddi gwefan y Ganolfan Access</w:t>
            </w:r>
          </w:p>
        </w:tc>
      </w:tr>
    </w:tbl>
    <w:p w:rsidR="00D34DE9" w:rsidRDefault="00D34DE9">
      <w:pPr>
        <w:rPr>
          <w:lang w:val="cy-GB"/>
        </w:rPr>
      </w:pP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2"/>
        <w:gridCol w:w="678"/>
        <w:gridCol w:w="2586"/>
        <w:gridCol w:w="1216"/>
        <w:gridCol w:w="1382"/>
        <w:gridCol w:w="5989"/>
      </w:tblGrid>
      <w:tr w:rsidR="00D34DE9" w:rsidRPr="00CC009C" w:rsidTr="005C3342">
        <w:trPr>
          <w:trHeight w:val="876"/>
        </w:trPr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tabs>
                <w:tab w:val="center" w:pos="1151"/>
              </w:tabs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Amcan 3</w:t>
            </w:r>
          </w:p>
        </w:tc>
        <w:tc>
          <w:tcPr>
            <w:tcW w:w="1185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3342" w:rsidRDefault="005C3342" w:rsidP="005C3342">
            <w:pPr>
              <w:pStyle w:val="ListParagraph"/>
              <w:rPr>
                <w:rFonts w:ascii="Arial" w:hAnsi="Arial" w:cs="Arial"/>
                <w:sz w:val="22"/>
                <w:szCs w:val="22"/>
                <w:lang w:val="cy-GB"/>
              </w:rPr>
            </w:pPr>
          </w:p>
          <w:p w:rsidR="00D34DE9" w:rsidRPr="00CC009C" w:rsidRDefault="005C3342" w:rsidP="005C3342">
            <w:pPr>
              <w:pStyle w:val="ListParagraph"/>
              <w:numPr>
                <w:ilvl w:val="0"/>
                <w:numId w:val="14"/>
              </w:numPr>
              <w:rPr>
                <w:lang w:val="cy-GB"/>
              </w:rPr>
            </w:pP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Cynhyrchu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adroddiadau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o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safon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uchel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sy'n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diwallu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anghenion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unigol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C3342">
              <w:rPr>
                <w:rFonts w:ascii="Arial" w:hAnsi="Arial" w:cs="Arial"/>
                <w:sz w:val="22"/>
                <w:szCs w:val="22"/>
              </w:rPr>
              <w:t>myfyrwyr</w:t>
            </w:r>
            <w:proofErr w:type="spellEnd"/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</w:p>
        </w:tc>
      </w:tr>
      <w:tr w:rsidR="00D34DE9" w:rsidRPr="00CC009C" w:rsidTr="005C3342">
        <w:trPr>
          <w:trHeight w:val="876"/>
        </w:trPr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tabs>
                <w:tab w:val="center" w:pos="1151"/>
              </w:tabs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Cysylltiad </w:t>
            </w:r>
            <w:proofErr w:type="spellStart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â'r</w:t>
            </w:r>
            <w:proofErr w:type="spellEnd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Cynllun Strategol</w:t>
            </w:r>
          </w:p>
          <w:p w:rsidR="00D34DE9" w:rsidRPr="00CC009C" w:rsidRDefault="00D34DE9">
            <w:pPr>
              <w:tabs>
                <w:tab w:val="center" w:pos="1151"/>
              </w:tabs>
              <w:jc w:val="center"/>
              <w:rPr>
                <w:lang w:val="cy-GB"/>
              </w:rPr>
            </w:pPr>
          </w:p>
        </w:tc>
        <w:tc>
          <w:tcPr>
            <w:tcW w:w="32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Profiad Myfyrwyr - Ystadegau gadael, dal gafael, asesu a chwblhau modiwlau</w:t>
            </w:r>
          </w:p>
          <w:p w:rsidR="00D34DE9" w:rsidRPr="00CC009C" w:rsidRDefault="00CC009C">
            <w:pPr>
              <w:rPr>
                <w:lang w:val="cy-GB"/>
              </w:rPr>
            </w:pPr>
            <w:proofErr w:type="spellStart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Rhanbartholi</w:t>
            </w:r>
            <w:proofErr w:type="spellEnd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 a Chydweithredu - Nifer y projectau cydweithredol.</w:t>
            </w:r>
          </w:p>
        </w:tc>
        <w:tc>
          <w:tcPr>
            <w:tcW w:w="2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Sut mae sylwadau'n helpu i ddylanwadu ar Ddatblygiad</w:t>
            </w:r>
          </w:p>
          <w:p w:rsidR="00D34DE9" w:rsidRPr="00CC009C" w:rsidRDefault="00D34DE9">
            <w:pPr>
              <w:rPr>
                <w:lang w:val="cy-GB"/>
              </w:rPr>
            </w:pPr>
          </w:p>
        </w:tc>
        <w:tc>
          <w:tcPr>
            <w:tcW w:w="5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Newidiadau drafft, ceisiadau e-bost, ymholiadau i gyrff cyllido, Trafodaethau gydag Aseswyr a Staff Gweinyddol, Holiadur i Fyfyrwyr, Holiadur Blynyddol Sylwadau Budd-ddeiliaid, cyfarfodydd NNAC</w:t>
            </w:r>
          </w:p>
        </w:tc>
      </w:tr>
      <w:tr w:rsidR="00D34DE9" w:rsidRPr="00CC009C" w:rsidTr="005C3342">
        <w:tc>
          <w:tcPr>
            <w:tcW w:w="1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jc w:val="center"/>
              <w:rPr>
                <w:lang w:val="cy-GB"/>
              </w:rPr>
            </w:pP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Cysylltiad â gwasanaethau eraill</w:t>
            </w:r>
          </w:p>
        </w:tc>
        <w:tc>
          <w:tcPr>
            <w:tcW w:w="1185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Gwasanaethau Anabledd - Dylanwadu ar Gynllun Cefnogi Dysgu Personol myfyrwyr.  Arholiadau - Trefnu addasiadau i arholiadau </w:t>
            </w:r>
          </w:p>
        </w:tc>
      </w:tr>
      <w:tr w:rsidR="00D34DE9" w:rsidRPr="00CC009C" w:rsidTr="005C3342">
        <w:tc>
          <w:tcPr>
            <w:tcW w:w="25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Canlyniadau Cleientiaid</w:t>
            </w:r>
          </w:p>
        </w:tc>
        <w:tc>
          <w:tcPr>
            <w:tcW w:w="38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Mesurau / Tystiolaeth</w:t>
            </w:r>
          </w:p>
        </w:tc>
        <w:tc>
          <w:tcPr>
            <w:tcW w:w="73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Datblygiad Presennol i wella amcanion (yn y cyfnod </w:t>
            </w:r>
            <w:proofErr w:type="spellStart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chwe</w:t>
            </w:r>
            <w:proofErr w:type="spellEnd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mis diwethaf)</w:t>
            </w:r>
          </w:p>
        </w:tc>
      </w:tr>
      <w:tr w:rsidR="00D34DE9" w:rsidRPr="00CC009C" w:rsidTr="005C3342">
        <w:tc>
          <w:tcPr>
            <w:tcW w:w="25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Myfyriwr i;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gael opsiwn o ddrafft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Cael gwybod am amrywiaeth o strategaethau astudio</w:t>
            </w:r>
          </w:p>
          <w:p w:rsidR="00D34DE9" w:rsidRPr="00CC009C" w:rsidRDefault="00CC009C" w:rsidP="005C3342">
            <w:pPr>
              <w:pStyle w:val="ListParagraph"/>
              <w:numPr>
                <w:ilvl w:val="0"/>
                <w:numId w:val="2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Derbyn Adroddiad Anghenion Astudio cynhwysfawr</w:t>
            </w:r>
          </w:p>
        </w:tc>
        <w:tc>
          <w:tcPr>
            <w:tcW w:w="38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5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Cydsynio i Rannu Ffurflen ‘A’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5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Log o ystadegau a manylion diwygiedig adroddiad drafft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5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Cynllun Gweithredu Archwiliad DSAQAG</w:t>
            </w:r>
          </w:p>
          <w:p w:rsidR="00D34DE9" w:rsidRPr="005C3342" w:rsidRDefault="00CC009C" w:rsidP="005C3342">
            <w:pPr>
              <w:pStyle w:val="ListParagraph"/>
              <w:numPr>
                <w:ilvl w:val="0"/>
                <w:numId w:val="5"/>
              </w:numPr>
              <w:rPr>
                <w:lang w:val="cy-GB"/>
              </w:rPr>
            </w:pPr>
            <w:r w:rsidRPr="005C3342">
              <w:rPr>
                <w:rFonts w:ascii="Arial" w:hAnsi="Arial" w:cs="Arial"/>
                <w:sz w:val="22"/>
                <w:szCs w:val="22"/>
                <w:lang w:val="cy-GB"/>
              </w:rPr>
              <w:t>Sylwadau'r Rheolwr - Asesiad Anghenion Astudio</w:t>
            </w:r>
          </w:p>
          <w:p w:rsidR="00D34DE9" w:rsidRPr="00CC009C" w:rsidRDefault="00CC009C">
            <w:pPr>
              <w:pStyle w:val="ListParagraph"/>
              <w:numPr>
                <w:ilvl w:val="0"/>
                <w:numId w:val="5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Holiaduron Sylwadau</w:t>
            </w:r>
          </w:p>
        </w:tc>
        <w:tc>
          <w:tcPr>
            <w:tcW w:w="737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T14/15. Gweithgareddau Dilysu Mewnol</w:t>
            </w: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T16/17. Tasgau Datblygu Proffesiynol Parhaus</w:t>
            </w: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T7. Hyfforddiant gwerthuso a sylwadau arsylwi</w:t>
            </w:r>
          </w:p>
          <w:p w:rsidR="00D34DE9" w:rsidRPr="00CC009C" w:rsidRDefault="00CC009C" w:rsidP="005C3342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T27. Cadw cofnod o newidiadau i adroddiadau myfyrwyr i ddylanwadu ar ysgrifennu adroddiadau</w:t>
            </w:r>
          </w:p>
        </w:tc>
      </w:tr>
    </w:tbl>
    <w:p w:rsidR="00D34DE9" w:rsidRDefault="00D34DE9">
      <w:pPr>
        <w:rPr>
          <w:lang w:val="cy-GB"/>
        </w:rPr>
      </w:pP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0"/>
        <w:gridCol w:w="1343"/>
        <w:gridCol w:w="2766"/>
        <w:gridCol w:w="528"/>
        <w:gridCol w:w="2417"/>
        <w:gridCol w:w="4679"/>
      </w:tblGrid>
      <w:tr w:rsidR="00D34DE9" w:rsidRPr="00CC009C" w:rsidTr="005C3342">
        <w:trPr>
          <w:trHeight w:val="876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tabs>
                <w:tab w:val="center" w:pos="1151"/>
              </w:tabs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Amcan 4</w:t>
            </w:r>
          </w:p>
        </w:tc>
        <w:tc>
          <w:tcPr>
            <w:tcW w:w="1173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rPr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sz w:val="22"/>
                <w:szCs w:val="22"/>
                <w:lang w:val="cy-GB"/>
              </w:rPr>
              <w:t>Sicrhau bod adroddiadau myfyrwyr yn cael eu cynhyrchu o fewn 25 diwrnod gwaith o'r cysylltiad cyntaf (30 diwrnod i ddewis ymuno), oni bai bod y myfyriwr yn dewis gohirio apwyntiad. (Targed – 95%)</w:t>
            </w:r>
          </w:p>
        </w:tc>
      </w:tr>
      <w:tr w:rsidR="00D34DE9" w:rsidRPr="00CC009C" w:rsidTr="005C3342">
        <w:trPr>
          <w:trHeight w:val="346"/>
        </w:trPr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 w:rsidP="005C3342">
            <w:pPr>
              <w:tabs>
                <w:tab w:val="center" w:pos="1151"/>
              </w:tabs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Cysylltiad </w:t>
            </w:r>
            <w:proofErr w:type="spellStart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â'r</w:t>
            </w:r>
            <w:proofErr w:type="spellEnd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Cynllun Strategol</w:t>
            </w:r>
          </w:p>
        </w:tc>
        <w:tc>
          <w:tcPr>
            <w:tcW w:w="41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Elfennau galluogi strategol - Mesurau cynaliadwyedd megis cymhareb dyddiau a gweddill/diffyg gweithrediadol, costau cyflogau fel % incwm</w:t>
            </w:r>
          </w:p>
        </w:tc>
        <w:tc>
          <w:tcPr>
            <w:tcW w:w="2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 w:rsidP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Sut mae sylwadau'n helpu i ddylanwadu ar Ddatblygiad</w:t>
            </w:r>
          </w:p>
        </w:tc>
        <w:tc>
          <w:tcPr>
            <w:tcW w:w="4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Sylwadau o Holiaduron</w:t>
            </w:r>
          </w:p>
        </w:tc>
      </w:tr>
      <w:tr w:rsidR="00D34DE9" w:rsidRPr="00CC009C" w:rsidTr="005C3342"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jc w:val="center"/>
              <w:rPr>
                <w:lang w:val="cy-GB"/>
              </w:rPr>
            </w:pP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Cysylltiad â gwasanaethau eraill</w:t>
            </w:r>
          </w:p>
        </w:tc>
        <w:tc>
          <w:tcPr>
            <w:tcW w:w="1173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Gwasanaethau Anabledd - Dylanwadu ar Gynllun Cefnogi Dysgu Personol myfyrwyr, Symleiddio casglu data ar gyfer myfyrwyr nad oes ganddynt Anawsterau Dysgu Penodol</w:t>
            </w:r>
          </w:p>
        </w:tc>
      </w:tr>
      <w:tr w:rsidR="00D34DE9" w:rsidRPr="00CC009C" w:rsidTr="005C3342">
        <w:tc>
          <w:tcPr>
            <w:tcW w:w="32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Canlyniadau Cleientiaid</w:t>
            </w:r>
          </w:p>
        </w:tc>
        <w:tc>
          <w:tcPr>
            <w:tcW w:w="32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Mesurau / Tystiolaeth</w:t>
            </w:r>
          </w:p>
        </w:tc>
        <w:tc>
          <w:tcPr>
            <w:tcW w:w="70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5C3342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Cysylltiad </w:t>
            </w:r>
            <w:proofErr w:type="spellStart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â'r</w:t>
            </w:r>
            <w:proofErr w:type="spellEnd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Cynllun Datblygu</w:t>
            </w:r>
          </w:p>
        </w:tc>
      </w:tr>
      <w:tr w:rsidR="00D34DE9" w:rsidRPr="00CC009C" w:rsidTr="005C3342">
        <w:tc>
          <w:tcPr>
            <w:tcW w:w="32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Myfyriwr i;</w:t>
            </w:r>
          </w:p>
          <w:p w:rsidR="00D34DE9" w:rsidRPr="00CC009C" w:rsidRDefault="00CC009C">
            <w:pPr>
              <w:pStyle w:val="ListParagraph"/>
              <w:numPr>
                <w:ilvl w:val="0"/>
                <w:numId w:val="9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Dderbyn Adroddiad Anghenion Astudio o fewn 30 niwrnod i'r cyswllt cyntaf</w:t>
            </w:r>
          </w:p>
          <w:p w:rsidR="00D34DE9" w:rsidRPr="00CC009C" w:rsidRDefault="00D34DE9">
            <w:pPr>
              <w:pStyle w:val="ListParagraph"/>
              <w:ind w:left="1440"/>
              <w:rPr>
                <w:lang w:val="cy-GB"/>
              </w:rPr>
            </w:pPr>
          </w:p>
          <w:p w:rsidR="00D34DE9" w:rsidRPr="00CC009C" w:rsidRDefault="00CC009C" w:rsidP="00D32ABB">
            <w:pPr>
              <w:pStyle w:val="ListParagraph"/>
              <w:numPr>
                <w:ilvl w:val="0"/>
                <w:numId w:val="9"/>
              </w:numPr>
              <w:rPr>
                <w:lang w:val="cy-GB"/>
              </w:rPr>
            </w:pPr>
            <w:r w:rsidRPr="00D32ABB">
              <w:rPr>
                <w:rFonts w:ascii="Arial" w:hAnsi="Arial" w:cs="Arial"/>
                <w:sz w:val="22"/>
                <w:szCs w:val="22"/>
                <w:lang w:val="cy-GB"/>
              </w:rPr>
              <w:t>Cael prosesu ceisiadau ychwanegol o fewn 10 niwrnod gwaith</w:t>
            </w:r>
          </w:p>
        </w:tc>
        <w:tc>
          <w:tcPr>
            <w:tcW w:w="32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CC009C" w:rsidRDefault="00CC009C">
            <w:pPr>
              <w:pStyle w:val="ListParagraph"/>
              <w:numPr>
                <w:ilvl w:val="0"/>
                <w:numId w:val="6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KPI misol</w:t>
            </w:r>
          </w:p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6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Sylwadau gan Fyfyrwyr</w:t>
            </w:r>
            <w:r w:rsidR="00D32ABB">
              <w:rPr>
                <w:rFonts w:ascii="Arial" w:hAnsi="Arial" w:cs="Arial"/>
                <w:sz w:val="22"/>
                <w:szCs w:val="22"/>
                <w:lang w:val="cy-GB"/>
              </w:rPr>
              <w:br/>
            </w:r>
          </w:p>
          <w:p w:rsidR="00D34DE9" w:rsidRPr="00CC009C" w:rsidRDefault="00CC009C">
            <w:pPr>
              <w:pStyle w:val="ListParagraph"/>
              <w:numPr>
                <w:ilvl w:val="0"/>
                <w:numId w:val="6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Meincnodi Mewnol a KPI Mewnol (Newydd)</w:t>
            </w:r>
          </w:p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CC009C" w:rsidRDefault="00CC009C">
            <w:pPr>
              <w:pStyle w:val="ListParagraph"/>
              <w:numPr>
                <w:ilvl w:val="0"/>
                <w:numId w:val="6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Cofnod o asesiadau llwybr cyflym</w:t>
            </w:r>
          </w:p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CC009C" w:rsidRDefault="00CC009C">
            <w:pPr>
              <w:pStyle w:val="ListParagraph"/>
              <w:numPr>
                <w:ilvl w:val="0"/>
                <w:numId w:val="6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Cynllun Datblygu</w:t>
            </w:r>
          </w:p>
        </w:tc>
        <w:tc>
          <w:tcPr>
            <w:tcW w:w="70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T17. Symleiddio casglu data ar gyfer myfyrwyr nad oes ganddynt Anawsterau Dysgu Penodol</w:t>
            </w: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T21. Gwella safle Aseswyr ar </w:t>
            </w:r>
            <w:proofErr w:type="spellStart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Blackboard</w:t>
            </w:r>
            <w:proofErr w:type="spellEnd"/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T22. Gwella Fframwaith Ffeil Electronig AC </w:t>
            </w:r>
          </w:p>
        </w:tc>
      </w:tr>
    </w:tbl>
    <w:p w:rsidR="00D34DE9" w:rsidRPr="00CC009C" w:rsidRDefault="00D34DE9">
      <w:pPr>
        <w:rPr>
          <w:lang w:val="cy-GB"/>
        </w:rPr>
      </w:pPr>
    </w:p>
    <w:p w:rsidR="00D34DE9" w:rsidRPr="00CC009C" w:rsidRDefault="00D34DE9">
      <w:pPr>
        <w:rPr>
          <w:lang w:val="cy-GB"/>
        </w:rPr>
      </w:pP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0"/>
        <w:gridCol w:w="1549"/>
        <w:gridCol w:w="2973"/>
        <w:gridCol w:w="820"/>
        <w:gridCol w:w="3008"/>
        <w:gridCol w:w="3006"/>
      </w:tblGrid>
      <w:tr w:rsidR="00D34DE9" w:rsidRPr="00CC009C">
        <w:trPr>
          <w:trHeight w:val="876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pageBreakBefore/>
              <w:tabs>
                <w:tab w:val="center" w:pos="1151"/>
              </w:tabs>
              <w:rPr>
                <w:lang w:val="cy-GB"/>
              </w:rPr>
            </w:pPr>
          </w:p>
          <w:p w:rsidR="00D34DE9" w:rsidRPr="00CC009C" w:rsidRDefault="00CC009C">
            <w:pPr>
              <w:tabs>
                <w:tab w:val="center" w:pos="1151"/>
              </w:tabs>
              <w:rPr>
                <w:lang w:val="cy-GB"/>
              </w:rPr>
            </w:pP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Amcan 5</w:t>
            </w: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ab/>
            </w:r>
          </w:p>
        </w:tc>
        <w:tc>
          <w:tcPr>
            <w:tcW w:w="1135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>
            <w:pPr>
              <w:pStyle w:val="ListParagraph"/>
              <w:numPr>
                <w:ilvl w:val="0"/>
                <w:numId w:val="8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Cynghori ar amrywiaeth o strategaethau astudio a hyrwyddo Technoleg Gynorthwyol yn y Brifysgol</w:t>
            </w:r>
          </w:p>
          <w:p w:rsidR="00D34DE9" w:rsidRPr="00CC009C" w:rsidRDefault="00D34DE9">
            <w:pPr>
              <w:rPr>
                <w:lang w:val="cy-GB"/>
              </w:rPr>
            </w:pPr>
          </w:p>
        </w:tc>
      </w:tr>
      <w:tr w:rsidR="00D34DE9" w:rsidRPr="00CC009C">
        <w:trPr>
          <w:trHeight w:val="346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tabs>
                <w:tab w:val="center" w:pos="1151"/>
              </w:tabs>
              <w:rPr>
                <w:lang w:val="cy-GB"/>
              </w:rPr>
            </w:pPr>
          </w:p>
          <w:p w:rsidR="00D34DE9" w:rsidRPr="00CC009C" w:rsidRDefault="00CC009C">
            <w:pPr>
              <w:tabs>
                <w:tab w:val="center" w:pos="1151"/>
              </w:tabs>
              <w:rPr>
                <w:lang w:val="cy-GB"/>
              </w:rPr>
            </w:pP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Cysylltiad </w:t>
            </w:r>
            <w:proofErr w:type="spellStart"/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â'r</w:t>
            </w:r>
            <w:proofErr w:type="spellEnd"/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Cynllun Strategol</w:t>
            </w:r>
          </w:p>
          <w:p w:rsidR="00D34DE9" w:rsidRPr="00CC009C" w:rsidRDefault="00D34DE9">
            <w:pPr>
              <w:tabs>
                <w:tab w:val="center" w:pos="1151"/>
              </w:tabs>
              <w:rPr>
                <w:lang w:val="cy-GB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Profiad Myfyrwyr - Cymwysterau Gradd</w:t>
            </w:r>
          </w:p>
        </w:tc>
        <w:tc>
          <w:tcPr>
            <w:tcW w:w="38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>
            <w:pPr>
              <w:jc w:val="center"/>
              <w:rPr>
                <w:lang w:val="cy-GB"/>
              </w:rPr>
            </w:pP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Sut mae sylwadau'n helpu i ddylanwadu ar Ddatblygiad</w:t>
            </w:r>
          </w:p>
          <w:p w:rsidR="00D34DE9" w:rsidRPr="00CC009C" w:rsidRDefault="00D34DE9">
            <w:pPr>
              <w:rPr>
                <w:lang w:val="cy-GB"/>
              </w:rPr>
            </w:pPr>
          </w:p>
        </w:tc>
        <w:tc>
          <w:tcPr>
            <w:tcW w:w="3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Drwy Weithwyr Cefnogi, darparwyr hyfforddiant Technoleg Gynorthwyol, holiadur, e-bost dilynol</w:t>
            </w:r>
          </w:p>
        </w:tc>
      </w:tr>
      <w:tr w:rsidR="00D34DE9" w:rsidRPr="00CC009C"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jc w:val="center"/>
              <w:rPr>
                <w:lang w:val="cy-GB"/>
              </w:rPr>
            </w:pPr>
            <w:r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Cysylltiad â gwasanaethau eraill</w:t>
            </w:r>
          </w:p>
        </w:tc>
        <w:tc>
          <w:tcPr>
            <w:tcW w:w="1135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Gwasanaethau Anabledd - Darparu deunyddiau hyfforddiant ar-lein ar gyfer Cynorthwywyr nad ydynt yn Feddygol Addysg - Darparu sesiwn addysgu ar y rhaglen MA</w:t>
            </w:r>
          </w:p>
          <w:p w:rsidR="00D34DE9" w:rsidRPr="00CC009C" w:rsidRDefault="00D34DE9">
            <w:pPr>
              <w:rPr>
                <w:lang w:val="cy-GB"/>
              </w:rPr>
            </w:pPr>
          </w:p>
        </w:tc>
      </w:tr>
      <w:tr w:rsidR="00D34DE9" w:rsidRPr="00CC009C" w:rsidTr="00D32ABB">
        <w:tc>
          <w:tcPr>
            <w:tcW w:w="33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2ABB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Canlyniadau Cleientiaid</w:t>
            </w:r>
          </w:p>
        </w:tc>
        <w:tc>
          <w:tcPr>
            <w:tcW w:w="37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2ABB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Mesurau / Tystiolaeth</w:t>
            </w:r>
          </w:p>
        </w:tc>
        <w:tc>
          <w:tcPr>
            <w:tcW w:w="60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2ABB">
            <w:pPr>
              <w:jc w:val="center"/>
              <w:rPr>
                <w:lang w:val="cy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y-GB"/>
              </w:rPr>
              <w:br/>
            </w:r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Cysylltiad </w:t>
            </w:r>
            <w:proofErr w:type="spellStart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>â'r</w:t>
            </w:r>
            <w:proofErr w:type="spellEnd"/>
            <w:r w:rsidR="00CC009C" w:rsidRPr="00CC009C">
              <w:rPr>
                <w:rFonts w:ascii="Arial" w:hAnsi="Arial" w:cs="Arial"/>
                <w:b/>
                <w:sz w:val="22"/>
                <w:szCs w:val="22"/>
                <w:lang w:val="cy-GB"/>
              </w:rPr>
              <w:t xml:space="preserve"> Cynllun Datblygu</w:t>
            </w:r>
          </w:p>
        </w:tc>
      </w:tr>
      <w:tr w:rsidR="00D34DE9" w:rsidRPr="00CC009C" w:rsidTr="00D32ABB">
        <w:tc>
          <w:tcPr>
            <w:tcW w:w="33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Myfyriwr i;</w:t>
            </w: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9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Dderbyn gwybodaeth ar ystod o dechnoleg gynorthwyol am ddim </w:t>
            </w: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9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Derbyn gwybodaeth a chymorth gydag amrywiaeth o strategaethau astudio</w:t>
            </w:r>
          </w:p>
          <w:p w:rsidR="00D34DE9" w:rsidRPr="00CC009C" w:rsidRDefault="00CC009C">
            <w:pPr>
              <w:pStyle w:val="ListParagraph"/>
              <w:numPr>
                <w:ilvl w:val="0"/>
                <w:numId w:val="9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Derbyn gwybodaeth ar sut i ddefnyddio'u technoleg gynorthwyol a argymhellwyd</w:t>
            </w:r>
          </w:p>
        </w:tc>
        <w:tc>
          <w:tcPr>
            <w:tcW w:w="37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pStyle w:val="ListParagraph"/>
              <w:rPr>
                <w:lang w:val="cy-GB"/>
              </w:rPr>
            </w:pP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D32ABB">
              <w:rPr>
                <w:rFonts w:ascii="Arial" w:hAnsi="Arial" w:cs="Arial"/>
                <w:sz w:val="22"/>
                <w:szCs w:val="22"/>
                <w:lang w:val="cy-GB"/>
              </w:rPr>
              <w:t>KPI</w:t>
            </w: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D32ABB">
              <w:rPr>
                <w:rFonts w:ascii="Arial" w:hAnsi="Arial" w:cs="Arial"/>
                <w:sz w:val="22"/>
                <w:szCs w:val="22"/>
                <w:lang w:val="cy-GB"/>
              </w:rPr>
              <w:t>Sylwadau gan Fyfyrwyr</w:t>
            </w: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D32ABB">
              <w:rPr>
                <w:rFonts w:ascii="Arial" w:hAnsi="Arial" w:cs="Arial"/>
                <w:sz w:val="22"/>
                <w:szCs w:val="22"/>
                <w:lang w:val="cy-GB"/>
              </w:rPr>
              <w:t>Log Datblygu Proffesiynol Parhaus</w:t>
            </w: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D32ABB">
              <w:rPr>
                <w:rFonts w:ascii="Arial" w:hAnsi="Arial" w:cs="Arial"/>
                <w:sz w:val="22"/>
                <w:szCs w:val="22"/>
                <w:lang w:val="cy-GB"/>
              </w:rPr>
              <w:t>Sesiwn addysgu ar Addysg MA</w:t>
            </w:r>
          </w:p>
          <w:p w:rsidR="00D34DE9" w:rsidRPr="00D32ABB" w:rsidRDefault="00CC009C" w:rsidP="00D32ABB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D32ABB">
              <w:rPr>
                <w:rFonts w:ascii="Arial" w:hAnsi="Arial" w:cs="Arial"/>
                <w:sz w:val="22"/>
                <w:szCs w:val="22"/>
                <w:lang w:val="cy-GB"/>
              </w:rPr>
              <w:t>Rhestr Cyswllt Staff</w:t>
            </w:r>
          </w:p>
          <w:p w:rsidR="00D34DE9" w:rsidRPr="00CC009C" w:rsidRDefault="00CC009C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Rhaglen Datblygu Gweithwyr Cefnogi</w:t>
            </w:r>
          </w:p>
          <w:p w:rsidR="00D34DE9" w:rsidRPr="00CC009C" w:rsidRDefault="00D34DE9">
            <w:pPr>
              <w:rPr>
                <w:lang w:val="cy-GB"/>
              </w:rPr>
            </w:pPr>
          </w:p>
        </w:tc>
        <w:tc>
          <w:tcPr>
            <w:tcW w:w="60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4DE9" w:rsidRPr="00CC009C" w:rsidRDefault="00D34DE9">
            <w:pPr>
              <w:rPr>
                <w:lang w:val="cy-GB"/>
              </w:rPr>
            </w:pP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T10. Datblygu safle Technoleg Gynorthwyol ar </w:t>
            </w:r>
            <w:proofErr w:type="spellStart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Blackboard</w:t>
            </w:r>
            <w:proofErr w:type="spellEnd"/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T9. Cyfarfod </w:t>
            </w:r>
            <w:proofErr w:type="spellStart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â'r</w:t>
            </w:r>
            <w:proofErr w:type="spellEnd"/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 xml:space="preserve"> darparwr Technoleg Gynorthwyol</w:t>
            </w:r>
          </w:p>
          <w:p w:rsidR="00D34DE9" w:rsidRPr="00CC009C" w:rsidRDefault="00CC009C">
            <w:pPr>
              <w:rPr>
                <w:lang w:val="cy-GB"/>
              </w:rPr>
            </w:pPr>
            <w:r w:rsidRPr="00CC009C">
              <w:rPr>
                <w:rFonts w:ascii="Arial" w:hAnsi="Arial" w:cs="Arial"/>
                <w:sz w:val="22"/>
                <w:szCs w:val="22"/>
                <w:lang w:val="cy-GB"/>
              </w:rPr>
              <w:t>T23. Sesiwn rhannu syniadau Technoleg Gynorthwyol</w:t>
            </w:r>
          </w:p>
        </w:tc>
      </w:tr>
    </w:tbl>
    <w:p w:rsidR="00D34DE9" w:rsidRPr="00CC009C" w:rsidRDefault="00D34DE9">
      <w:pPr>
        <w:rPr>
          <w:lang w:val="cy-GB"/>
        </w:rPr>
      </w:pPr>
    </w:p>
    <w:sectPr w:rsidR="00D34DE9" w:rsidRPr="00CC009C" w:rsidSect="005C3342">
      <w:pgSz w:w="15840" w:h="12240" w:orient="landscape"/>
      <w:pgMar w:top="1134" w:right="1134" w:bottom="1134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67E" w:rsidRDefault="00CC009C">
      <w:pPr>
        <w:spacing w:after="0" w:line="240" w:lineRule="auto"/>
      </w:pPr>
      <w:r>
        <w:separator/>
      </w:r>
    </w:p>
  </w:endnote>
  <w:endnote w:type="continuationSeparator" w:id="0">
    <w:p w:rsidR="009E267E" w:rsidRDefault="00CC0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DE9" w:rsidRDefault="00D34D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67E" w:rsidRDefault="00CC009C">
      <w:pPr>
        <w:spacing w:after="0" w:line="240" w:lineRule="auto"/>
      </w:pPr>
      <w:r>
        <w:separator/>
      </w:r>
    </w:p>
  </w:footnote>
  <w:footnote w:type="continuationSeparator" w:id="0">
    <w:p w:rsidR="009E267E" w:rsidRDefault="00CC0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DE9" w:rsidRDefault="00D34D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B4CCF"/>
    <w:multiLevelType w:val="hybridMultilevel"/>
    <w:tmpl w:val="DF264BD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EC06E1A"/>
    <w:multiLevelType w:val="multilevel"/>
    <w:tmpl w:val="7AC44B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21305E4E"/>
    <w:multiLevelType w:val="multilevel"/>
    <w:tmpl w:val="58B231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35914C46"/>
    <w:multiLevelType w:val="multilevel"/>
    <w:tmpl w:val="DD082986"/>
    <w:lvl w:ilvl="0">
      <w:start w:val="1"/>
      <w:numFmt w:val="bullet"/>
      <w:lvlText w:val=""/>
      <w:lvlJc w:val="left"/>
      <w:pPr>
        <w:ind w:left="6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37" w:hanging="360"/>
      </w:pPr>
      <w:rPr>
        <w:rFonts w:ascii="Wingdings" w:hAnsi="Wingdings" w:cs="Wingdings" w:hint="default"/>
      </w:rPr>
    </w:lvl>
  </w:abstractNum>
  <w:abstractNum w:abstractNumId="4">
    <w:nsid w:val="38E27E7C"/>
    <w:multiLevelType w:val="multilevel"/>
    <w:tmpl w:val="629ED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A2C3945"/>
    <w:multiLevelType w:val="hybridMultilevel"/>
    <w:tmpl w:val="ACCA4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35B78"/>
    <w:multiLevelType w:val="multilevel"/>
    <w:tmpl w:val="CBC00A5E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7">
    <w:nsid w:val="54976F9A"/>
    <w:multiLevelType w:val="multilevel"/>
    <w:tmpl w:val="8A10065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561D701B"/>
    <w:multiLevelType w:val="hybridMultilevel"/>
    <w:tmpl w:val="F28C96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18756B"/>
    <w:multiLevelType w:val="hybridMultilevel"/>
    <w:tmpl w:val="DC681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E22668"/>
    <w:multiLevelType w:val="multilevel"/>
    <w:tmpl w:val="32DCA858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5CEE6C88"/>
    <w:multiLevelType w:val="multilevel"/>
    <w:tmpl w:val="FD9290C8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2">
    <w:nsid w:val="64794994"/>
    <w:multiLevelType w:val="hybridMultilevel"/>
    <w:tmpl w:val="FAB6DC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AC26A0F"/>
    <w:multiLevelType w:val="multilevel"/>
    <w:tmpl w:val="155CEB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2"/>
  </w:num>
  <w:num w:numId="5">
    <w:abstractNumId w:val="11"/>
  </w:num>
  <w:num w:numId="6">
    <w:abstractNumId w:val="10"/>
  </w:num>
  <w:num w:numId="7">
    <w:abstractNumId w:val="6"/>
  </w:num>
  <w:num w:numId="8">
    <w:abstractNumId w:val="1"/>
  </w:num>
  <w:num w:numId="9">
    <w:abstractNumId w:val="3"/>
  </w:num>
  <w:num w:numId="10">
    <w:abstractNumId w:val="9"/>
  </w:num>
  <w:num w:numId="11">
    <w:abstractNumId w:val="12"/>
  </w:num>
  <w:num w:numId="12">
    <w:abstractNumId w:val="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E9"/>
    <w:rsid w:val="002358C8"/>
    <w:rsid w:val="002537AB"/>
    <w:rsid w:val="003B2A97"/>
    <w:rsid w:val="005C3342"/>
    <w:rsid w:val="005F2D33"/>
    <w:rsid w:val="00603CAD"/>
    <w:rsid w:val="007364B1"/>
    <w:rsid w:val="0099747E"/>
    <w:rsid w:val="009E267E"/>
    <w:rsid w:val="00CB6E15"/>
    <w:rsid w:val="00CC009C"/>
    <w:rsid w:val="00D32ABB"/>
    <w:rsid w:val="00D34DE9"/>
    <w:rsid w:val="00DD5DED"/>
    <w:rsid w:val="00E303EE"/>
    <w:rsid w:val="00FC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Textbody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en-GB" w:eastAsia="en-GB"/>
    </w:rPr>
  </w:style>
  <w:style w:type="paragraph" w:styleId="Heading2">
    <w:name w:val="heading 2"/>
    <w:basedOn w:val="Normal"/>
    <w:next w:val="Textbody"/>
    <w:pPr>
      <w:keepNext/>
      <w:keepLines/>
      <w:numPr>
        <w:ilvl w:val="1"/>
        <w:numId w:val="1"/>
      </w:numPr>
      <w:spacing w:before="200" w:after="0"/>
      <w:outlineLvl w:val="1"/>
    </w:pPr>
    <w:rPr>
      <w:b/>
      <w:bCs/>
      <w:color w:val="4F81BD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  <w:lang w:val="en-US" w:eastAsia="en-US"/>
    </w:rPr>
  </w:style>
  <w:style w:type="character" w:customStyle="1" w:styleId="SubtitleChar">
    <w:name w:val="Subtitle Char"/>
    <w:basedOn w:val="DefaultParagraphFont"/>
    <w:rPr>
      <w:rFonts w:ascii="Cambria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rPr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rPr>
      <w:b/>
      <w:bCs/>
      <w:color w:val="4F81BD"/>
      <w:sz w:val="26"/>
      <w:szCs w:val="2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uiPriority w:val="34"/>
    <w:qFormat/>
    <w:pPr>
      <w:spacing w:after="0"/>
      <w:ind w:left="720"/>
      <w:contextualSpacing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Textbody"/>
    <w:pPr>
      <w:jc w:val="center"/>
    </w:pPr>
    <w:rPr>
      <w:rFonts w:ascii="Cambria" w:hAnsi="Cambria"/>
      <w:i/>
      <w:iCs/>
      <w:color w:val="4F81BD"/>
      <w:spacing w:val="15"/>
      <w:sz w:val="28"/>
      <w:szCs w:val="28"/>
    </w:rPr>
  </w:style>
  <w:style w:type="paragraph" w:styleId="Header">
    <w:name w:val="header"/>
    <w:basedOn w:val="Normal"/>
    <w:pPr>
      <w:suppressLineNumbers/>
      <w:tabs>
        <w:tab w:val="center" w:pos="4513"/>
        <w:tab w:val="right" w:pos="9026"/>
      </w:tabs>
    </w:pPr>
  </w:style>
  <w:style w:type="paragraph" w:styleId="Footer">
    <w:name w:val="footer"/>
    <w:basedOn w:val="Normal"/>
    <w:pPr>
      <w:suppressLineNumbers/>
      <w:tabs>
        <w:tab w:val="center" w:pos="4513"/>
        <w:tab w:val="right" w:pos="9026"/>
      </w:tabs>
    </w:pPr>
  </w:style>
  <w:style w:type="paragraph" w:styleId="NoSpacing">
    <w:name w:val="No Spacing"/>
    <w:pPr>
      <w:suppressAutoHyphens/>
    </w:pPr>
    <w:rPr>
      <w:rFonts w:ascii="Calibri" w:eastAsia="Times New Roman" w:hAnsi="Calibri" w:cs="Times New Roman"/>
      <w:sz w:val="24"/>
    </w:rPr>
  </w:style>
  <w:style w:type="paragraph" w:customStyle="1" w:styleId="TableContents">
    <w:name w:val="Table Contents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Textbody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en-GB" w:eastAsia="en-GB"/>
    </w:rPr>
  </w:style>
  <w:style w:type="paragraph" w:styleId="Heading2">
    <w:name w:val="heading 2"/>
    <w:basedOn w:val="Normal"/>
    <w:next w:val="Textbody"/>
    <w:pPr>
      <w:keepNext/>
      <w:keepLines/>
      <w:numPr>
        <w:ilvl w:val="1"/>
        <w:numId w:val="1"/>
      </w:numPr>
      <w:spacing w:before="200" w:after="0"/>
      <w:outlineLvl w:val="1"/>
    </w:pPr>
    <w:rPr>
      <w:b/>
      <w:bCs/>
      <w:color w:val="4F81BD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  <w:lang w:val="en-US" w:eastAsia="en-US"/>
    </w:rPr>
  </w:style>
  <w:style w:type="character" w:customStyle="1" w:styleId="SubtitleChar">
    <w:name w:val="Subtitle Char"/>
    <w:basedOn w:val="DefaultParagraphFont"/>
    <w:rPr>
      <w:rFonts w:ascii="Cambria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rPr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rPr>
      <w:b/>
      <w:bCs/>
      <w:color w:val="4F81BD"/>
      <w:sz w:val="26"/>
      <w:szCs w:val="2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uiPriority w:val="34"/>
    <w:qFormat/>
    <w:pPr>
      <w:spacing w:after="0"/>
      <w:ind w:left="720"/>
      <w:contextualSpacing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Textbody"/>
    <w:pPr>
      <w:jc w:val="center"/>
    </w:pPr>
    <w:rPr>
      <w:rFonts w:ascii="Cambria" w:hAnsi="Cambria"/>
      <w:i/>
      <w:iCs/>
      <w:color w:val="4F81BD"/>
      <w:spacing w:val="15"/>
      <w:sz w:val="28"/>
      <w:szCs w:val="28"/>
    </w:rPr>
  </w:style>
  <w:style w:type="paragraph" w:styleId="Header">
    <w:name w:val="header"/>
    <w:basedOn w:val="Normal"/>
    <w:pPr>
      <w:suppressLineNumbers/>
      <w:tabs>
        <w:tab w:val="center" w:pos="4513"/>
        <w:tab w:val="right" w:pos="9026"/>
      </w:tabs>
    </w:pPr>
  </w:style>
  <w:style w:type="paragraph" w:styleId="Footer">
    <w:name w:val="footer"/>
    <w:basedOn w:val="Normal"/>
    <w:pPr>
      <w:suppressLineNumbers/>
      <w:tabs>
        <w:tab w:val="center" w:pos="4513"/>
        <w:tab w:val="right" w:pos="9026"/>
      </w:tabs>
    </w:pPr>
  </w:style>
  <w:style w:type="paragraph" w:styleId="NoSpacing">
    <w:name w:val="No Spacing"/>
    <w:pPr>
      <w:suppressAutoHyphens/>
    </w:pPr>
    <w:rPr>
      <w:rFonts w:ascii="Calibri" w:eastAsia="Times New Roman" w:hAnsi="Calibri" w:cs="Times New Roman"/>
      <w:sz w:val="24"/>
    </w:rPr>
  </w:style>
  <w:style w:type="paragraph" w:customStyle="1" w:styleId="TableContents">
    <w:name w:val="Table Contents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EEA66466.dotm</Template>
  <TotalTime>26</TotalTime>
  <Pages>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Roberts,Mark</dc:creator>
  <cp:lastModifiedBy>Roberts,Janet Lynda</cp:lastModifiedBy>
  <cp:revision>11</cp:revision>
  <cp:lastPrinted>2013-06-12T15:05:00Z</cp:lastPrinted>
  <dcterms:created xsi:type="dcterms:W3CDTF">2013-06-12T14:55:00Z</dcterms:created>
  <dcterms:modified xsi:type="dcterms:W3CDTF">2013-06-12T15:29:00Z</dcterms:modified>
</cp:coreProperties>
</file>