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FD7ED" w14:textId="77777777" w:rsidR="00D7389C" w:rsidRPr="00D7389C" w:rsidRDefault="00D7389C" w:rsidP="00D7389C">
      <w:pPr>
        <w:spacing w:after="0" w:line="403" w:lineRule="atLeast"/>
        <w:outlineLvl w:val="0"/>
        <w:rPr>
          <w:rFonts w:ascii="Times" w:hAnsi="Times" w:cs="Times New Roman"/>
          <w:color w:val="000000"/>
          <w:sz w:val="28"/>
          <w:szCs w:val="28"/>
          <w:lang w:val="en-GB"/>
        </w:rPr>
      </w:pP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shd w:val="clear" w:color="auto" w:fill="C9D7F1"/>
          <w:lang w:val="en-GB"/>
        </w:rPr>
        <w:t>Dychwelwch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shd w:val="clear" w:color="auto" w:fill="C9D7F1"/>
          <w:lang w:val="en-GB"/>
        </w:rPr>
        <w:t xml:space="preserve"> i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shd w:val="clear" w:color="auto" w:fill="C9D7F1"/>
          <w:lang w:val="en-GB"/>
        </w:rPr>
        <w:t>Ymarfer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shd w:val="clear" w:color="auto" w:fill="C9D7F1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shd w:val="clear" w:color="auto" w:fill="C9D7F1"/>
          <w:lang w:val="en-GB"/>
        </w:rPr>
        <w:t>Nyrsio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shd w:val="clear" w:color="auto" w:fill="C9D7F1"/>
          <w:lang w:val="en-GB"/>
        </w:rPr>
        <w:t xml:space="preserve"> 2022</w:t>
      </w:r>
    </w:p>
    <w:p w14:paraId="04DB5B1F" w14:textId="77777777" w:rsidR="00D7389C" w:rsidRDefault="00D7389C" w:rsidP="00D7389C">
      <w:pPr>
        <w:spacing w:after="0" w:line="403" w:lineRule="atLeast"/>
        <w:rPr>
          <w:rFonts w:ascii="Cambria" w:hAnsi="Cambria" w:cs="Times New Roman"/>
          <w:color w:val="000000"/>
          <w:sz w:val="28"/>
          <w:szCs w:val="28"/>
          <w:lang w:val="en-GB"/>
        </w:rPr>
      </w:pP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Mae'r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Ysgol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Gwyddorau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Iechyd,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Prifysgol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Bangor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falch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iawn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o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gyhoeddi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lansiad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ein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rhaglen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Dychwelyd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Ymarfer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Nyrsio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newydd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yng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Ngwanwyn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2022 (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amodol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gymeradwyaeth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NMC).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Dyluniwyd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ein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rhaglen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ddarparu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llwybr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hyblyg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 gyn-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unigolion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cofrestredig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sy'n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dymuno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dychwelyd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fyd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deinamig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ymarfer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clinigol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ac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sy'n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dymuno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gwneud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gwahaniaeth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eto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ym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maes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nyrsio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. </w:t>
      </w:r>
    </w:p>
    <w:p w14:paraId="6E435454" w14:textId="77777777" w:rsidR="00D7389C" w:rsidRPr="00D7389C" w:rsidRDefault="00D7389C" w:rsidP="00D7389C">
      <w:pPr>
        <w:spacing w:after="0" w:line="403" w:lineRule="atLeast"/>
        <w:rPr>
          <w:rFonts w:ascii="Times" w:hAnsi="Times" w:cs="Times New Roman"/>
          <w:color w:val="000000"/>
          <w:sz w:val="28"/>
          <w:szCs w:val="28"/>
          <w:lang w:val="en-GB"/>
        </w:rPr>
      </w:pPr>
    </w:p>
    <w:p w14:paraId="280710D4" w14:textId="77777777" w:rsidR="00D7389C" w:rsidRDefault="00D7389C" w:rsidP="00D7389C">
      <w:pPr>
        <w:spacing w:after="0" w:line="403" w:lineRule="atLeast"/>
        <w:rPr>
          <w:rFonts w:ascii="Cambria" w:hAnsi="Cambria" w:cs="Times New Roman"/>
          <w:color w:val="000000"/>
          <w:sz w:val="28"/>
          <w:szCs w:val="28"/>
          <w:lang w:val="en-GB"/>
        </w:rPr>
      </w:pP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Bydd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y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rhaglen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darparu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profiad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dysgu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pwrpasol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gyfer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y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pedwar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maes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nyrsio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(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oedolion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iechyd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meddwl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anabledd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dysgu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, a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nyrsio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plant)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gan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ganolbwyntio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ddatblygu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penderfyniadau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adnewyddu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gwybodaeth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, a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chefnogi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cymhwysedd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mewn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sgiliau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clinigol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gweithdrefnau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nyrsio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. </w:t>
      </w:r>
    </w:p>
    <w:p w14:paraId="321D67AA" w14:textId="77777777" w:rsidR="00D7389C" w:rsidRPr="00D7389C" w:rsidRDefault="00D7389C" w:rsidP="00D7389C">
      <w:pPr>
        <w:spacing w:after="0" w:line="403" w:lineRule="atLeast"/>
        <w:rPr>
          <w:rFonts w:ascii="Times" w:hAnsi="Times" w:cs="Times New Roman"/>
          <w:color w:val="000000"/>
          <w:sz w:val="28"/>
          <w:szCs w:val="28"/>
          <w:lang w:val="en-GB"/>
        </w:rPr>
      </w:pPr>
    </w:p>
    <w:p w14:paraId="2D1EA5A6" w14:textId="77777777" w:rsidR="00D7389C" w:rsidRDefault="00D7389C" w:rsidP="00D7389C">
      <w:pPr>
        <w:spacing w:after="0" w:line="403" w:lineRule="atLeast"/>
        <w:rPr>
          <w:rFonts w:ascii="Cambria" w:hAnsi="Cambria" w:cs="Times New Roman"/>
          <w:color w:val="000000"/>
          <w:sz w:val="28"/>
          <w:szCs w:val="28"/>
          <w:lang w:val="en-GB"/>
        </w:rPr>
      </w:pPr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Gan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weithio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mewn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partneriaeth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â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Bwrdd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 Iechyd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Prifysgol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Betsi Cadwaladr</w:t>
      </w:r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defnyddir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cyfuniad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 o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addysgu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ar-lein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ac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wyneb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wyneb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(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dysgu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cyfunol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) i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ddiweddaru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eich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gwybodaeth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am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nyrsio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cyfoes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wedi'i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danategu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gan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egwyddorion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diogel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effeithiol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a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phersonol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.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gofal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wedi'i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ganoli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.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Bydd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gwybodaeth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sgiliau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clinigol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cael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cydgrynhoi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ystod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lleoliad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ymarfer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rhan-amser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o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fewn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y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Bwrdd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 Iechyd,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wedi'i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gynllunio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ddiwallu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anghenion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maes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penodol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 y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rhaglen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.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Yma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byddwch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derbyn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cefnogaeth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ardderchog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gan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aseswyr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ymarfer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ac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arolygwyr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phrofi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ystod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o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wasanaethau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gynigir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gan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 y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sefydliad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iechyd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mwyaf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yng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Nghymru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sydd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darparu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gwasanaethau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sylfaenol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cymunedol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iechyd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meddwl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 ac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ysbyty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aciwt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gyfer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poblogaeth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Gogledd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Cymru.</w:t>
      </w:r>
    </w:p>
    <w:p w14:paraId="0BC59053" w14:textId="77777777" w:rsidR="00D7389C" w:rsidRPr="00D7389C" w:rsidRDefault="00D7389C" w:rsidP="00D7389C">
      <w:pPr>
        <w:spacing w:after="0" w:line="403" w:lineRule="atLeast"/>
        <w:rPr>
          <w:rFonts w:ascii="Times" w:hAnsi="Times" w:cs="Times New Roman"/>
          <w:color w:val="000000"/>
          <w:sz w:val="28"/>
          <w:szCs w:val="28"/>
          <w:lang w:val="en-GB"/>
        </w:rPr>
      </w:pPr>
    </w:p>
    <w:p w14:paraId="353E6A6A" w14:textId="77777777" w:rsidR="00D7389C" w:rsidRDefault="00D7389C" w:rsidP="00D7389C">
      <w:pPr>
        <w:spacing w:after="0" w:line="403" w:lineRule="atLeast"/>
        <w:rPr>
          <w:rFonts w:ascii="Cambria" w:hAnsi="Cambria" w:cs="Times New Roman"/>
          <w:color w:val="000000"/>
          <w:sz w:val="28"/>
          <w:szCs w:val="28"/>
          <w:lang w:val="en-GB"/>
        </w:rPr>
      </w:pP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Mae'r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rhaglen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hefyd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addas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gyfer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y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sydd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wedi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ymuno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â'r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gofrestr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dros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dro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fel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o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ymateb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Covid-19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 NMC ac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sy'n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dymuno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gwneud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cais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am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gofrestriad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parhaol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. Gall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cyflwyno'r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rhaglen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fod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ddwyieithog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weddu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ddewisiadau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iaith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unigol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.</w:t>
      </w:r>
    </w:p>
    <w:p w14:paraId="36852911" w14:textId="77777777" w:rsidR="00D7389C" w:rsidRPr="00D7389C" w:rsidRDefault="00D7389C" w:rsidP="00D7389C">
      <w:pPr>
        <w:spacing w:after="0" w:line="403" w:lineRule="atLeast"/>
        <w:rPr>
          <w:rFonts w:ascii="Times" w:hAnsi="Times" w:cs="Times New Roman"/>
          <w:color w:val="000000"/>
          <w:sz w:val="28"/>
          <w:szCs w:val="28"/>
          <w:lang w:val="en-GB"/>
        </w:rPr>
      </w:pPr>
    </w:p>
    <w:p w14:paraId="2D8552BC" w14:textId="24045304" w:rsidR="00D7389C" w:rsidRDefault="00D7389C" w:rsidP="00D7389C">
      <w:pPr>
        <w:spacing w:after="0" w:line="403" w:lineRule="atLeast"/>
        <w:rPr>
          <w:rFonts w:ascii="Cambria" w:hAnsi="Cambria" w:cs="Times New Roman"/>
          <w:color w:val="000000"/>
          <w:sz w:val="28"/>
          <w:szCs w:val="28"/>
          <w:lang w:val="en-GB"/>
        </w:rPr>
      </w:pP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lastRenderedPageBreak/>
        <w:t>Mae'r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Ysgol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Gwyddorau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Iechyd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o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Brifysgol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Bangor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sy'n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arwain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y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byd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lle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mae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rhagoriaeth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mewn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addysgu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ac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ymchwil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cael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gyfateb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gan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becyn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cymorth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unigol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amrywio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o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diwtor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personol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tiwtor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cyswllt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hwyluswyr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addysg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ymarfer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 </w:t>
      </w:r>
      <w:hyperlink r:id="rId4" w:history="1">
        <w:proofErr w:type="spellStart"/>
        <w:r w:rsidRPr="00C31494">
          <w:rPr>
            <w:rStyle w:val="Hyperlink"/>
            <w:rFonts w:ascii="Cambria" w:hAnsi="Cambria" w:cs="Times New Roman"/>
            <w:sz w:val="28"/>
            <w:lang w:val="en-GB"/>
          </w:rPr>
          <w:t>gwasanaethau</w:t>
        </w:r>
        <w:proofErr w:type="spellEnd"/>
        <w:r w:rsidRPr="00C31494">
          <w:rPr>
            <w:rStyle w:val="Hyperlink"/>
            <w:rFonts w:ascii="Cambria" w:hAnsi="Cambria" w:cs="Times New Roman"/>
            <w:sz w:val="28"/>
            <w:lang w:val="en-GB"/>
          </w:rPr>
          <w:t xml:space="preserve"> </w:t>
        </w:r>
        <w:proofErr w:type="spellStart"/>
        <w:r w:rsidRPr="00C31494">
          <w:rPr>
            <w:rStyle w:val="Hyperlink"/>
            <w:rFonts w:ascii="Cambria" w:hAnsi="Cambria" w:cs="Times New Roman"/>
            <w:sz w:val="28"/>
            <w:lang w:val="en-GB"/>
          </w:rPr>
          <w:t>cymorth</w:t>
        </w:r>
        <w:proofErr w:type="spellEnd"/>
        <w:r w:rsidRPr="00C31494">
          <w:rPr>
            <w:rStyle w:val="Hyperlink"/>
            <w:rFonts w:ascii="Cambria" w:hAnsi="Cambria" w:cs="Times New Roman"/>
            <w:sz w:val="28"/>
            <w:lang w:val="en-GB"/>
          </w:rPr>
          <w:t xml:space="preserve"> i </w:t>
        </w:r>
        <w:proofErr w:type="spellStart"/>
        <w:r w:rsidRPr="00C31494">
          <w:rPr>
            <w:rStyle w:val="Hyperlink"/>
            <w:rFonts w:ascii="Cambria" w:hAnsi="Cambria" w:cs="Times New Roman"/>
            <w:sz w:val="28"/>
            <w:lang w:val="en-GB"/>
          </w:rPr>
          <w:t>fyfyrwyr</w:t>
        </w:r>
        <w:proofErr w:type="spellEnd"/>
        <w:r w:rsidRPr="00C31494">
          <w:rPr>
            <w:rStyle w:val="Hyperlink"/>
            <w:rFonts w:ascii="Cambria" w:hAnsi="Cambria" w:cs="Times New Roman"/>
            <w:sz w:val="28"/>
            <w:szCs w:val="28"/>
            <w:lang w:val="en-GB"/>
          </w:rPr>
          <w:t>.</w:t>
        </w:r>
      </w:hyperlink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</w:p>
    <w:p w14:paraId="6EC3BCCD" w14:textId="77777777" w:rsidR="00D7389C" w:rsidRPr="00D7389C" w:rsidRDefault="00D7389C" w:rsidP="00D7389C">
      <w:pPr>
        <w:spacing w:after="0" w:line="403" w:lineRule="atLeast"/>
        <w:rPr>
          <w:rFonts w:ascii="Times" w:hAnsi="Times" w:cs="Times New Roman"/>
          <w:color w:val="000000"/>
          <w:sz w:val="28"/>
          <w:szCs w:val="28"/>
          <w:lang w:val="en-GB"/>
        </w:rPr>
      </w:pPr>
    </w:p>
    <w:p w14:paraId="662F01C0" w14:textId="77777777" w:rsidR="00D7389C" w:rsidRPr="00D7389C" w:rsidRDefault="00D7389C" w:rsidP="00D7389C">
      <w:pPr>
        <w:spacing w:after="0" w:line="403" w:lineRule="atLeast"/>
        <w:outlineLvl w:val="0"/>
        <w:rPr>
          <w:rFonts w:ascii="Times" w:hAnsi="Times" w:cs="Times New Roman"/>
          <w:color w:val="000000"/>
          <w:sz w:val="28"/>
          <w:szCs w:val="28"/>
          <w:lang w:val="en-GB"/>
        </w:rPr>
      </w:pPr>
      <w:proofErr w:type="spellStart"/>
      <w:r w:rsidRPr="00D7389C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Cofrestrwch</w:t>
      </w:r>
      <w:proofErr w:type="spellEnd"/>
      <w:r w:rsidRPr="00D7389C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eich</w:t>
      </w:r>
      <w:proofErr w:type="spellEnd"/>
      <w:r w:rsidRPr="00D7389C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diddordeb</w:t>
      </w:r>
      <w:proofErr w:type="spellEnd"/>
      <w:r w:rsidRPr="00D7389C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b/>
          <w:bCs/>
          <w:color w:val="000000"/>
          <w:sz w:val="28"/>
          <w:szCs w:val="28"/>
          <w:lang w:val="en-GB"/>
        </w:rPr>
        <w:t>nawr</w:t>
      </w:r>
      <w:proofErr w:type="spellEnd"/>
    </w:p>
    <w:p w14:paraId="34631790" w14:textId="77777777" w:rsidR="00D7389C" w:rsidRPr="00D7389C" w:rsidRDefault="00D7389C" w:rsidP="00D7389C">
      <w:pPr>
        <w:spacing w:after="0" w:line="403" w:lineRule="atLeast"/>
        <w:rPr>
          <w:rFonts w:ascii="Times" w:hAnsi="Times" w:cs="Times New Roman"/>
          <w:color w:val="000000"/>
          <w:sz w:val="28"/>
          <w:szCs w:val="28"/>
          <w:lang w:val="en-GB"/>
        </w:rPr>
      </w:pP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Os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hoffech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chi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ailgychwyn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eich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gyrfa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Nyrsio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yng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ngwanwyn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2022 (union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ddyddiad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cychwyn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y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cwrs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i'w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gadarnhau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)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gyda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Phrifysgo</w:t>
      </w:r>
      <w:r>
        <w:rPr>
          <w:rFonts w:ascii="Cambria" w:hAnsi="Cambria" w:cs="Times New Roman"/>
          <w:color w:val="000000"/>
          <w:sz w:val="28"/>
          <w:szCs w:val="28"/>
          <w:lang w:val="en-GB"/>
        </w:rPr>
        <w:t>l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Bangor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ar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ein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cwrs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Nyrsio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Dychwelyd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i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Ymarfer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newydd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yna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anfonwch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e-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bost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atom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gyda'ch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enw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a'ch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manylion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cyswllt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byddwn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eich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diweddaru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pan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fydd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y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mae'r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rhaglen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cael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dilysu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 phan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fydd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dyddiad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cychwyn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cael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ei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gadarnhau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.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Os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hoffech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gael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eich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ychwanegu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at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ein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cofrestr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o'r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rhai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sydd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â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diddordeb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yn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y </w:t>
      </w:r>
      <w:proofErr w:type="spellStart"/>
      <w:r>
        <w:rPr>
          <w:rFonts w:ascii="Cambria" w:hAnsi="Cambria" w:cs="Times New Roman"/>
          <w:color w:val="000000"/>
          <w:sz w:val="28"/>
          <w:szCs w:val="28"/>
          <w:lang w:val="en-GB"/>
        </w:rPr>
        <w:t>cwrs</w:t>
      </w:r>
      <w:proofErr w:type="spellEnd"/>
      <w:r>
        <w:rPr>
          <w:rFonts w:ascii="Cambria" w:hAnsi="Cambria" w:cs="Times New Roman"/>
          <w:color w:val="000000"/>
          <w:sz w:val="28"/>
          <w:szCs w:val="28"/>
          <w:lang w:val="en-GB"/>
        </w:rPr>
        <w:t>,</w:t>
      </w:r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yna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e- </w:t>
      </w:r>
      <w:proofErr w:type="spell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bostiwch</w:t>
      </w:r>
      <w:proofErr w:type="spellEnd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 xml:space="preserve"> </w:t>
      </w:r>
      <w:proofErr w:type="gramStart"/>
      <w:r w:rsidRPr="00D7389C">
        <w:rPr>
          <w:rFonts w:ascii="Cambria" w:hAnsi="Cambria" w:cs="Times New Roman"/>
          <w:color w:val="000000"/>
          <w:sz w:val="28"/>
          <w:szCs w:val="28"/>
          <w:lang w:val="en-GB"/>
        </w:rPr>
        <w:t>l.melville-richards@bangor.ac.uk .</w:t>
      </w:r>
      <w:proofErr w:type="gramEnd"/>
    </w:p>
    <w:p w14:paraId="588BCFF8" w14:textId="77777777" w:rsidR="00D7389C" w:rsidRPr="00D7389C" w:rsidRDefault="00D7389C" w:rsidP="00D7389C">
      <w:pPr>
        <w:spacing w:after="0"/>
        <w:rPr>
          <w:rFonts w:ascii="Times" w:hAnsi="Times"/>
          <w:sz w:val="20"/>
          <w:szCs w:val="20"/>
          <w:lang w:val="en-GB"/>
        </w:rPr>
      </w:pPr>
    </w:p>
    <w:p w14:paraId="06B64313" w14:textId="77777777" w:rsidR="0017155B" w:rsidRPr="00D7389C" w:rsidRDefault="00C31494" w:rsidP="00D7389C"/>
    <w:sectPr w:rsidR="0017155B" w:rsidRPr="00D7389C" w:rsidSect="0017155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89C"/>
    <w:rsid w:val="00C31494"/>
    <w:rsid w:val="00D738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23D1"/>
  <w15:docId w15:val="{3A2F7CB0-5866-4B6A-A2B9-508BC5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7389C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D738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ngor.ac.uk/studentservices/student_support.php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Liguz</dc:creator>
  <cp:keywords/>
  <cp:lastModifiedBy>Gwenno Gwilym</cp:lastModifiedBy>
  <cp:revision>2</cp:revision>
  <dcterms:created xsi:type="dcterms:W3CDTF">2021-03-19T14:02:00Z</dcterms:created>
  <dcterms:modified xsi:type="dcterms:W3CDTF">2021-03-19T15:59:00Z</dcterms:modified>
</cp:coreProperties>
</file>