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A9" w:rsidRPr="00F177A9" w:rsidRDefault="00F177A9" w:rsidP="00F177A9">
      <w:pPr>
        <w:tabs>
          <w:tab w:val="left" w:pos="1843"/>
        </w:tabs>
        <w:spacing w:after="120" w:line="288" w:lineRule="auto"/>
        <w:rPr>
          <w:rFonts w:ascii="Calibri" w:hAnsi="Calibri"/>
          <w:b/>
          <w:caps/>
          <w:sz w:val="22"/>
        </w:rPr>
      </w:pPr>
      <w:r w:rsidRPr="00F177A9">
        <w:rPr>
          <w:rFonts w:ascii="Calibri" w:hAnsi="Calibri"/>
          <w:b/>
          <w:caps/>
          <w:sz w:val="22"/>
        </w:rPr>
        <w:t>Pre-Trip Essentials Checklist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947"/>
        <w:gridCol w:w="565"/>
      </w:tblGrid>
      <w:tr w:rsidR="00F177A9" w:rsidRPr="00215BCC" w:rsidTr="007E548F">
        <w:tc>
          <w:tcPr>
            <w:tcW w:w="8899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FFFFFF"/>
          </w:tcPr>
          <w:p w:rsidR="00F177A9" w:rsidRPr="00502778" w:rsidRDefault="00F177A9" w:rsidP="007E548F">
            <w:pPr>
              <w:ind w:left="284"/>
              <w:jc w:val="right"/>
              <w:rPr>
                <w:rFonts w:ascii="Calibri" w:hAnsi="Calibri"/>
                <w:b/>
                <w:i/>
                <w:sz w:val="22"/>
                <w:szCs w:val="21"/>
              </w:rPr>
            </w:pPr>
            <w:r w:rsidRPr="00502778">
              <w:rPr>
                <w:rFonts w:ascii="Calibri" w:hAnsi="Calibri"/>
                <w:b/>
                <w:i/>
                <w:sz w:val="22"/>
                <w:szCs w:val="21"/>
              </w:rPr>
              <w:t xml:space="preserve">Tick </w:t>
            </w:r>
          </w:p>
        </w:tc>
        <w:tc>
          <w:tcPr>
            <w:tcW w:w="565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FFFFFF"/>
          </w:tcPr>
          <w:p w:rsidR="00F177A9" w:rsidRPr="00502778" w:rsidRDefault="00F177A9" w:rsidP="007E548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502778">
              <w:rPr>
                <w:rFonts w:ascii="Calibri" w:hAnsi="Calibri"/>
                <w:sz w:val="22"/>
                <w:szCs w:val="28"/>
              </w:rPr>
              <w:sym w:font="Wingdings" w:char="F0FC"/>
            </w: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 w:rsidRPr="00502778">
              <w:rPr>
                <w:rFonts w:ascii="Calibri" w:hAnsi="Calibri" w:cs="Arial"/>
                <w:b/>
                <w:caps/>
                <w:sz w:val="22"/>
                <w:szCs w:val="21"/>
              </w:rPr>
              <w:t>Authorisations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Is general College / Department process sufficient</w:t>
            </w:r>
          </w:p>
          <w:p w:rsidR="00F177A9" w:rsidRPr="002C5297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Has </w:t>
            </w:r>
            <w:r>
              <w:rPr>
                <w:rFonts w:ascii="Calibri" w:hAnsi="Calibri"/>
                <w:sz w:val="22"/>
                <w:szCs w:val="21"/>
              </w:rPr>
              <w:t xml:space="preserve">FCO Website </w:t>
            </w:r>
            <w:r>
              <w:rPr>
                <w:rFonts w:ascii="Calibri" w:hAnsi="Calibri"/>
                <w:sz w:val="22"/>
                <w:szCs w:val="21"/>
              </w:rPr>
              <w:t xml:space="preserve">been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1"/>
              </w:rPr>
              <w:t xml:space="preserve">checked to identify if specific University authorisation (outside College / Department) is required 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INSURANCE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University on-line Travel Insurance Form submitted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Personal Insurance arranged if required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Copies taken: Insurance Policy, Unique ID, Emergency Contacts 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 xml:space="preserve">RISK ASSESSMENT 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A50E13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Specific Activity Risk Assessment prepared if required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PASSPORT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Valid</w:t>
            </w:r>
            <w:r w:rsidRPr="00502778">
              <w:rPr>
                <w:rFonts w:ascii="Calibri" w:hAnsi="Calibri"/>
                <w:sz w:val="22"/>
                <w:szCs w:val="21"/>
              </w:rPr>
              <w:t xml:space="preserve"> (it </w:t>
            </w:r>
            <w:r>
              <w:rPr>
                <w:rFonts w:ascii="Calibri" w:hAnsi="Calibri"/>
                <w:sz w:val="22"/>
                <w:szCs w:val="21"/>
              </w:rPr>
              <w:t>may need to be</w:t>
            </w:r>
            <w:r w:rsidRPr="00502778">
              <w:rPr>
                <w:rFonts w:ascii="Calibri" w:hAnsi="Calibri"/>
                <w:sz w:val="22"/>
                <w:szCs w:val="21"/>
              </w:rPr>
              <w:t xml:space="preserve"> valid for at least 6 months after travel</w:t>
            </w:r>
            <w:r>
              <w:rPr>
                <w:rFonts w:ascii="Calibri" w:hAnsi="Calibri"/>
                <w:sz w:val="22"/>
                <w:szCs w:val="21"/>
              </w:rPr>
              <w:t>)</w:t>
            </w:r>
          </w:p>
          <w:p w:rsidR="00F177A9" w:rsidRPr="00502778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Copies of Passport taken in case of loss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PERMITS / VISAs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Permit / Visa requirements checked and arranged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Copies of Permits / Visas taken in case of loss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VACCINATIONS / Prophylaxis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Vaccination / prophylaxis needs checked and arranged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Evidence obtained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ie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Vaccine Certificate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Copies of Certificates taken in case of loss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 xml:space="preserve">Travel / TRANSPORT 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Itinerary – flight and accommodation details noted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Transport to and from the UK airport (and parking) arranged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Evidence of Booking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tickets, phone app, email </w:t>
            </w:r>
          </w:p>
          <w:p w:rsidR="00F177A9" w:rsidRPr="00164E4F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Travel from overseas airport to accommodation planned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MONEY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Local currency purchased (if allowed)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Confirmed UK ATM cards will work overseas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Traveller’s Cheques arranged (safest way to take money abroad)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MOBILE PHONE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Checked mobile phone will work overseas and costs 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2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EMERGENCY ARRANGEMENTS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pStyle w:val="ListParagraph"/>
              <w:numPr>
                <w:ilvl w:val="0"/>
                <w:numId w:val="2"/>
              </w:numPr>
              <w:spacing w:before="100" w:after="100"/>
              <w:ind w:left="284" w:hanging="284"/>
              <w:contextualSpacing w:val="0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Trip itinerary, own and overseas contact details given to home contacts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family, friends, University colleagues</w:t>
            </w:r>
          </w:p>
          <w:p w:rsidR="00F177A9" w:rsidRPr="00B44316" w:rsidRDefault="00F177A9" w:rsidP="00F177A9">
            <w:pPr>
              <w:pStyle w:val="ListParagraph"/>
              <w:numPr>
                <w:ilvl w:val="0"/>
                <w:numId w:val="2"/>
              </w:numPr>
              <w:spacing w:after="60"/>
              <w:ind w:left="284" w:hanging="284"/>
              <w:contextualSpacing w:val="0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C</w:t>
            </w:r>
            <w:r w:rsidRPr="00B44316">
              <w:rPr>
                <w:rFonts w:ascii="Calibri" w:hAnsi="Calibri"/>
                <w:sz w:val="22"/>
                <w:szCs w:val="21"/>
              </w:rPr>
              <w:t xml:space="preserve">ontact numbers </w:t>
            </w:r>
            <w:r>
              <w:rPr>
                <w:rFonts w:ascii="Calibri" w:hAnsi="Calibri"/>
                <w:sz w:val="22"/>
                <w:szCs w:val="21"/>
              </w:rPr>
              <w:t>noted (log electronically and write down)</w:t>
            </w:r>
            <w:r w:rsidRPr="00B44316">
              <w:rPr>
                <w:rFonts w:ascii="Calibri" w:hAnsi="Calibri"/>
                <w:sz w:val="22"/>
                <w:szCs w:val="21"/>
              </w:rPr>
              <w:t>:</w:t>
            </w:r>
          </w:p>
          <w:p w:rsidR="00F177A9" w:rsidRDefault="00F177A9" w:rsidP="00F177A9">
            <w:pPr>
              <w:numPr>
                <w:ilvl w:val="0"/>
                <w:numId w:val="3"/>
              </w:numPr>
              <w:spacing w:after="60"/>
              <w:ind w:left="1066" w:hanging="357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Insurance (University and Personal) </w:t>
            </w:r>
          </w:p>
          <w:p w:rsidR="00F177A9" w:rsidRDefault="00F177A9" w:rsidP="00F177A9">
            <w:pPr>
              <w:numPr>
                <w:ilvl w:val="0"/>
                <w:numId w:val="3"/>
              </w:numPr>
              <w:spacing w:after="60"/>
              <w:ind w:left="1066" w:hanging="357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Family / friends </w:t>
            </w:r>
          </w:p>
          <w:p w:rsidR="00F177A9" w:rsidRDefault="00F177A9" w:rsidP="00F177A9">
            <w:pPr>
              <w:numPr>
                <w:ilvl w:val="0"/>
                <w:numId w:val="3"/>
              </w:numPr>
              <w:spacing w:after="60"/>
              <w:ind w:left="1066" w:hanging="357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University / overseas colleagues</w:t>
            </w:r>
          </w:p>
          <w:p w:rsidR="00F177A9" w:rsidRPr="000D16DB" w:rsidRDefault="00F177A9" w:rsidP="00F177A9">
            <w:pPr>
              <w:numPr>
                <w:ilvl w:val="0"/>
                <w:numId w:val="3"/>
              </w:numPr>
              <w:spacing w:after="120"/>
              <w:ind w:left="1066" w:hanging="357"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 xml:space="preserve">Other relevant Emergency Numbers </w:t>
            </w:r>
            <w:proofErr w:type="spellStart"/>
            <w:r>
              <w:rPr>
                <w:rFonts w:ascii="Calibri" w:hAnsi="Calibri"/>
                <w:sz w:val="22"/>
                <w:szCs w:val="21"/>
              </w:rPr>
              <w:t>eg</w:t>
            </w:r>
            <w:proofErr w:type="spellEnd"/>
            <w:r>
              <w:rPr>
                <w:rFonts w:ascii="Calibri" w:hAnsi="Calibri"/>
                <w:sz w:val="22"/>
                <w:szCs w:val="21"/>
              </w:rPr>
              <w:t xml:space="preserve"> Consulate, University Security Lodges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20" w:after="12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  <w:tr w:rsidR="00F177A9" w:rsidRPr="00215BCC" w:rsidTr="007E548F">
        <w:tc>
          <w:tcPr>
            <w:tcW w:w="195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7E548F">
            <w:pPr>
              <w:tabs>
                <w:tab w:val="left" w:pos="567"/>
              </w:tabs>
              <w:spacing w:before="100" w:after="100"/>
              <w:rPr>
                <w:rFonts w:ascii="Calibri" w:hAnsi="Calibri" w:cs="Arial"/>
                <w:b/>
                <w:caps/>
                <w:sz w:val="22"/>
                <w:szCs w:val="21"/>
              </w:rPr>
            </w:pPr>
            <w:r>
              <w:rPr>
                <w:rFonts w:ascii="Calibri" w:hAnsi="Calibri" w:cs="Arial"/>
                <w:b/>
                <w:caps/>
                <w:sz w:val="22"/>
                <w:szCs w:val="21"/>
              </w:rPr>
              <w:t>MEDICATION</w:t>
            </w:r>
          </w:p>
        </w:tc>
        <w:tc>
          <w:tcPr>
            <w:tcW w:w="6947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 xml:space="preserve">Adequate supply of prescription medicines arranged (if Airline allows, take in hand luggage) </w:t>
            </w:r>
          </w:p>
          <w:p w:rsidR="00F177A9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Details of prescriptions noted and GP letters arranged if required</w:t>
            </w:r>
          </w:p>
          <w:p w:rsidR="00F177A9" w:rsidRPr="00A352A2" w:rsidRDefault="00F177A9" w:rsidP="00F177A9">
            <w:pPr>
              <w:numPr>
                <w:ilvl w:val="0"/>
                <w:numId w:val="1"/>
              </w:numPr>
              <w:spacing w:before="100" w:after="100"/>
              <w:ind w:left="284" w:hanging="284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 xml:space="preserve">Extras organised </w:t>
            </w:r>
            <w:proofErr w:type="spellStart"/>
            <w:r>
              <w:rPr>
                <w:rFonts w:ascii="Calibri" w:hAnsi="Calibri" w:cs="Arial"/>
                <w:sz w:val="22"/>
                <w:szCs w:val="21"/>
              </w:rPr>
              <w:t>eg</w:t>
            </w:r>
            <w:proofErr w:type="spellEnd"/>
            <w:r>
              <w:rPr>
                <w:rFonts w:ascii="Calibri" w:hAnsi="Calibri" w:cs="Arial"/>
                <w:sz w:val="22"/>
                <w:szCs w:val="21"/>
              </w:rPr>
              <w:t xml:space="preserve"> personal 1</w:t>
            </w:r>
            <w:r w:rsidRPr="0063567B">
              <w:rPr>
                <w:rFonts w:ascii="Calibri" w:hAnsi="Calibri" w:cs="Arial"/>
                <w:sz w:val="22"/>
                <w:szCs w:val="21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1"/>
              </w:rPr>
              <w:t xml:space="preserve"> Aid Kit, antihistamines, sun cream, insect repellent, diarrhoea tablets, rehydration salts</w:t>
            </w:r>
          </w:p>
        </w:tc>
        <w:tc>
          <w:tcPr>
            <w:tcW w:w="56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:rsidR="00F177A9" w:rsidRPr="00502778" w:rsidRDefault="00F177A9" w:rsidP="007E548F">
            <w:pPr>
              <w:spacing w:before="100" w:after="100"/>
              <w:jc w:val="both"/>
              <w:rPr>
                <w:rFonts w:ascii="Calibri" w:hAnsi="Calibri"/>
                <w:sz w:val="22"/>
                <w:szCs w:val="21"/>
              </w:rPr>
            </w:pPr>
          </w:p>
        </w:tc>
      </w:tr>
    </w:tbl>
    <w:p w:rsidR="00D10AFD" w:rsidRDefault="00D10AFD"/>
    <w:sectPr w:rsidR="00D10AFD" w:rsidSect="00F177A9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C9"/>
    <w:multiLevelType w:val="hybridMultilevel"/>
    <w:tmpl w:val="FBAC82CA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1CC"/>
    <w:multiLevelType w:val="hybridMultilevel"/>
    <w:tmpl w:val="565E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101D0"/>
    <w:multiLevelType w:val="hybridMultilevel"/>
    <w:tmpl w:val="76306B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9"/>
    <w:rsid w:val="000C0659"/>
    <w:rsid w:val="000C2E6F"/>
    <w:rsid w:val="00117E34"/>
    <w:rsid w:val="00123A5D"/>
    <w:rsid w:val="001E506F"/>
    <w:rsid w:val="00217497"/>
    <w:rsid w:val="002903D7"/>
    <w:rsid w:val="00326B45"/>
    <w:rsid w:val="00336FF7"/>
    <w:rsid w:val="00346A4F"/>
    <w:rsid w:val="003734F9"/>
    <w:rsid w:val="0041426C"/>
    <w:rsid w:val="005408E7"/>
    <w:rsid w:val="005E3D94"/>
    <w:rsid w:val="00656ED0"/>
    <w:rsid w:val="00676F32"/>
    <w:rsid w:val="006E75E8"/>
    <w:rsid w:val="00703468"/>
    <w:rsid w:val="00703AD6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D0E09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177A9"/>
    <w:rsid w:val="00F32EAA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D84F4-9AA5-4762-B917-F389874E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B1E0D741.dotm</Template>
  <TotalTime>1</TotalTime>
  <Pages>1</Pages>
  <Words>281</Words>
  <Characters>1709</Characters>
  <Application>Microsoft Office Word</Application>
  <DocSecurity>0</DocSecurity>
  <Lines>14</Lines>
  <Paragraphs>3</Paragraphs>
  <ScaleCrop>false</ScaleCrop>
  <Company>Pryfysgol Bangor University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1</cp:revision>
  <dcterms:created xsi:type="dcterms:W3CDTF">2016-01-15T09:34:00Z</dcterms:created>
  <dcterms:modified xsi:type="dcterms:W3CDTF">2016-01-15T09:35:00Z</dcterms:modified>
</cp:coreProperties>
</file>