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49"/>
        <w:gridCol w:w="1411"/>
        <w:gridCol w:w="1697"/>
        <w:gridCol w:w="1359"/>
      </w:tblGrid>
      <w:tr w:rsidR="00A57B0B" w:rsidRPr="009A420D" w14:paraId="640DB13A" w14:textId="77777777" w:rsidTr="009A420D">
        <w:trPr>
          <w:jc w:val="center"/>
        </w:trPr>
        <w:tc>
          <w:tcPr>
            <w:tcW w:w="4549" w:type="dxa"/>
            <w:shd w:val="clear" w:color="auto" w:fill="DEEAF6" w:themeFill="accent1" w:themeFillTint="33"/>
          </w:tcPr>
          <w:p w14:paraId="14170477" w14:textId="77777777" w:rsidR="00A57B0B" w:rsidRPr="009A420D" w:rsidRDefault="00A57B0B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Programme:</w:t>
            </w:r>
          </w:p>
        </w:tc>
        <w:tc>
          <w:tcPr>
            <w:tcW w:w="1411" w:type="dxa"/>
          </w:tcPr>
          <w:p w14:paraId="521308FE" w14:textId="77777777" w:rsidR="00A57B0B" w:rsidRPr="009A420D" w:rsidRDefault="00A57B0B" w:rsidP="00241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F4CE837" w14:textId="77777777" w:rsidR="00AA6B02" w:rsidRPr="009A420D" w:rsidRDefault="00AA6B02" w:rsidP="00241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4756E0F" w14:textId="77777777" w:rsidR="00AA6B02" w:rsidRPr="009A420D" w:rsidRDefault="00AA6B02" w:rsidP="00241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697" w:type="dxa"/>
            <w:shd w:val="clear" w:color="auto" w:fill="DEEAF6" w:themeFill="accent1" w:themeFillTint="33"/>
          </w:tcPr>
          <w:p w14:paraId="280BF464" w14:textId="77777777" w:rsidR="00A57B0B" w:rsidRPr="009A420D" w:rsidRDefault="00A57B0B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Cohort:</w:t>
            </w:r>
          </w:p>
        </w:tc>
        <w:tc>
          <w:tcPr>
            <w:tcW w:w="1359" w:type="dxa"/>
          </w:tcPr>
          <w:p w14:paraId="6DAB69FB" w14:textId="77777777" w:rsidR="00A57B0B" w:rsidRPr="009A420D" w:rsidRDefault="00A57B0B" w:rsidP="00241F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C54DF66" w14:textId="77777777" w:rsidR="00A57B0B" w:rsidRPr="009A420D" w:rsidRDefault="00A57B0B" w:rsidP="0024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8"/>
        <w:gridCol w:w="6198"/>
      </w:tblGrid>
      <w:tr w:rsidR="006148AC" w:rsidRPr="009A420D" w14:paraId="0178479B" w14:textId="77777777" w:rsidTr="001153F8">
        <w:tc>
          <w:tcPr>
            <w:tcW w:w="2823" w:type="dxa"/>
            <w:shd w:val="clear" w:color="auto" w:fill="DEEAF6" w:themeFill="accent1" w:themeFillTint="33"/>
          </w:tcPr>
          <w:p w14:paraId="5F0B4A62" w14:textId="77777777" w:rsidR="006148AC" w:rsidRPr="009A420D" w:rsidRDefault="006148AC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Student name:</w:t>
            </w:r>
          </w:p>
        </w:tc>
        <w:tc>
          <w:tcPr>
            <w:tcW w:w="6216" w:type="dxa"/>
          </w:tcPr>
          <w:p w14:paraId="4F317508" w14:textId="77777777" w:rsidR="006148AC" w:rsidRPr="009A420D" w:rsidRDefault="006148AC" w:rsidP="00F478E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7638F2B" w14:textId="77777777" w:rsidR="00886431" w:rsidRPr="009A420D" w:rsidRDefault="00886431" w:rsidP="00F478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48AC" w:rsidRPr="009A420D" w14:paraId="78C4F601" w14:textId="77777777" w:rsidTr="001153F8">
        <w:tc>
          <w:tcPr>
            <w:tcW w:w="2823" w:type="dxa"/>
            <w:shd w:val="clear" w:color="auto" w:fill="DEEAF6" w:themeFill="accent1" w:themeFillTint="33"/>
          </w:tcPr>
          <w:p w14:paraId="7E5FB6C2" w14:textId="77777777" w:rsidR="006148AC" w:rsidRPr="009A420D" w:rsidRDefault="006148AC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Student number:</w:t>
            </w:r>
          </w:p>
        </w:tc>
        <w:tc>
          <w:tcPr>
            <w:tcW w:w="6216" w:type="dxa"/>
          </w:tcPr>
          <w:p w14:paraId="38F32C2F" w14:textId="77777777" w:rsidR="006148AC" w:rsidRPr="009A420D" w:rsidRDefault="006148AC" w:rsidP="00F478E8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63F2E841" w14:textId="77777777" w:rsidR="00886431" w:rsidRPr="009A420D" w:rsidRDefault="00886431" w:rsidP="00F478E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148AC" w:rsidRPr="009A420D" w14:paraId="3818FE83" w14:textId="77777777" w:rsidTr="001153F8">
        <w:tc>
          <w:tcPr>
            <w:tcW w:w="2823" w:type="dxa"/>
            <w:shd w:val="clear" w:color="auto" w:fill="DEEAF6" w:themeFill="accent1" w:themeFillTint="33"/>
          </w:tcPr>
          <w:p w14:paraId="371E6FE3" w14:textId="77777777" w:rsidR="006148AC" w:rsidRPr="009A420D" w:rsidRDefault="006148AC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Address:</w:t>
            </w:r>
          </w:p>
        </w:tc>
        <w:tc>
          <w:tcPr>
            <w:tcW w:w="6216" w:type="dxa"/>
          </w:tcPr>
          <w:p w14:paraId="25B7241E" w14:textId="77777777" w:rsidR="00EC1397" w:rsidRPr="009A420D" w:rsidRDefault="00EC1397" w:rsidP="00241F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7DF165C4" w14:textId="77777777" w:rsidR="00886431" w:rsidRPr="009A420D" w:rsidRDefault="00886431" w:rsidP="00241F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0DA0C5C" w14:textId="77777777" w:rsidR="00886431" w:rsidRPr="009A420D" w:rsidRDefault="00886431" w:rsidP="00241F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148AC" w:rsidRPr="009A420D" w14:paraId="5680DCF7" w14:textId="77777777" w:rsidTr="001153F8">
        <w:tc>
          <w:tcPr>
            <w:tcW w:w="2823" w:type="dxa"/>
            <w:shd w:val="clear" w:color="auto" w:fill="DEEAF6" w:themeFill="accent1" w:themeFillTint="33"/>
          </w:tcPr>
          <w:p w14:paraId="31E8C04E" w14:textId="77777777" w:rsidR="006148AC" w:rsidRPr="009A420D" w:rsidRDefault="006148AC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E-Mail:</w:t>
            </w:r>
          </w:p>
        </w:tc>
        <w:tc>
          <w:tcPr>
            <w:tcW w:w="6216" w:type="dxa"/>
          </w:tcPr>
          <w:p w14:paraId="49264C93" w14:textId="77777777" w:rsidR="00EC1397" w:rsidRPr="009A420D" w:rsidRDefault="00EC1397" w:rsidP="00241F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546DE1" w14:textId="77777777" w:rsidR="00886431" w:rsidRPr="009A420D" w:rsidRDefault="00886431" w:rsidP="00241F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083FB6" w14:textId="77777777" w:rsidR="00886431" w:rsidRPr="009A420D" w:rsidRDefault="00886431" w:rsidP="00241F5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A420D" w:rsidRPr="009A420D" w14:paraId="05F71C42" w14:textId="77777777" w:rsidTr="001153F8">
        <w:tc>
          <w:tcPr>
            <w:tcW w:w="2823" w:type="dxa"/>
            <w:shd w:val="clear" w:color="auto" w:fill="DEEAF6" w:themeFill="accent1" w:themeFillTint="33"/>
          </w:tcPr>
          <w:p w14:paraId="28A9E43F" w14:textId="77777777" w:rsidR="009A420D" w:rsidRPr="009A420D" w:rsidRDefault="009A420D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Referrer:</w:t>
            </w:r>
          </w:p>
          <w:p w14:paraId="18A609AC" w14:textId="77777777" w:rsidR="009A420D" w:rsidRPr="009A420D" w:rsidRDefault="009A420D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Title:</w:t>
            </w:r>
          </w:p>
          <w:p w14:paraId="34CDDB95" w14:textId="77777777" w:rsidR="009A420D" w:rsidRPr="009A420D" w:rsidRDefault="009A420D" w:rsidP="00241F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6216" w:type="dxa"/>
          </w:tcPr>
          <w:p w14:paraId="586DC3A3" w14:textId="77777777" w:rsidR="009A420D" w:rsidRPr="009A420D" w:rsidRDefault="009A420D" w:rsidP="00241F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7403D3DC" w14:textId="77777777" w:rsidR="00F17FDB" w:rsidRPr="00D62422" w:rsidRDefault="00F17FD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7FDB" w:rsidRPr="00D62422" w14:paraId="21DE3D16" w14:textId="77777777" w:rsidTr="005C5FBA">
        <w:tc>
          <w:tcPr>
            <w:tcW w:w="9016" w:type="dxa"/>
          </w:tcPr>
          <w:p w14:paraId="51E38E7D" w14:textId="77777777" w:rsidR="00D62422" w:rsidRPr="009A420D" w:rsidRDefault="00F17FDB" w:rsidP="005C5FBA">
            <w:pPr>
              <w:tabs>
                <w:tab w:val="left" w:pos="21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ab/>
            </w:r>
            <w:r w:rsid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        </w:t>
            </w:r>
            <w:r w:rsidR="005C5FBA"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Fitness to </w:t>
            </w:r>
            <w:r w:rsidR="00D247DC"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Practice Referral</w:t>
            </w:r>
          </w:p>
        </w:tc>
      </w:tr>
      <w:tr w:rsidR="00F17FDB" w:rsidRPr="002B0603" w14:paraId="294005C1" w14:textId="77777777" w:rsidTr="005C5FBA">
        <w:tc>
          <w:tcPr>
            <w:tcW w:w="9016" w:type="dxa"/>
          </w:tcPr>
          <w:p w14:paraId="65DA2924" w14:textId="77777777" w:rsidR="00F17FDB" w:rsidRPr="009A420D" w:rsidRDefault="00F17FDB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Please summarise</w:t>
            </w:r>
            <w:r w:rsidR="002B0603"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the</w:t>
            </w:r>
            <w:r w:rsidR="00A9309F"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evidence that supports the allegation of </w:t>
            </w:r>
            <w:r w:rsidR="006842BF"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fitness to</w:t>
            </w:r>
            <w:r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practice</w:t>
            </w:r>
            <w:r w:rsidR="00A9309F" w:rsidRPr="009A42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</w:p>
          <w:p w14:paraId="7D693419" w14:textId="77777777" w:rsidR="00176B57" w:rsidRPr="009A420D" w:rsidRDefault="00176B57" w:rsidP="00E76D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800A41C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BA497EB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64F2BA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FC0BA0A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FADDDC2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C214A4C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42C11E4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9B707DB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DB546F4" w14:textId="77777777" w:rsidR="00886431" w:rsidRPr="009A420D" w:rsidRDefault="00886431" w:rsidP="00176B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E6FFC26" w14:textId="77777777" w:rsidR="00F17FDB" w:rsidRPr="009A420D" w:rsidRDefault="00F17FDB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928FAE0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2D1846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1091869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4FA4BF6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40F1B7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385A8B0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9A52C0D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97B1F9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69364FB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959FF1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A25A137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0A68B74" w14:textId="77777777" w:rsidR="00886431" w:rsidRPr="009A420D" w:rsidRDefault="00886431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040BE21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ECABB6C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850A5B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4EB3167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DD32F48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9C9C875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D1BE82E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2A6DE9D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6B705D3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66752DC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4E28848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192FB23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EB94469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48229B0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08631F5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73768EE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3C16601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D72EB6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CBEEE92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3D32A6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70FC488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2F377E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14D068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30163A7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758F75B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B1610E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894877A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51E2750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0D719A7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7000397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696B597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EC10D63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F2B7D43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2713534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C12D8C5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A12BEFB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C356C9C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8949D2D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85E8E9A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E91A02F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3BAF6AE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6962F41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3A9F9360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6E59DA6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1DD9FA2" w14:textId="77777777" w:rsidR="009A420D" w:rsidRPr="009A420D" w:rsidRDefault="009A420D" w:rsidP="004A52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E41B16A" w14:textId="77777777" w:rsidR="00886431" w:rsidRPr="009A420D" w:rsidRDefault="00886431" w:rsidP="009A420D">
            <w:pPr>
              <w:ind w:right="1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8298A38" w14:textId="77777777" w:rsidR="000972E3" w:rsidRDefault="000972E3" w:rsidP="00241F5C">
      <w:pPr>
        <w:shd w:val="clear" w:color="auto" w:fill="FFFFFF"/>
        <w:spacing w:after="0" w:line="240" w:lineRule="auto"/>
        <w:rPr>
          <w:rFonts w:ascii="Andalus" w:eastAsia="Times New Roman" w:hAnsi="Andalus" w:cs="Andalus"/>
          <w:sz w:val="24"/>
          <w:lang w:eastAsia="en-GB"/>
        </w:rPr>
      </w:pPr>
    </w:p>
    <w:p w14:paraId="0CA8364D" w14:textId="2E091539" w:rsidR="00D04AD6" w:rsidRPr="009A420D" w:rsidRDefault="00A2057F" w:rsidP="00241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9A420D">
        <w:rPr>
          <w:rFonts w:ascii="Times New Roman" w:eastAsia="Times New Roman" w:hAnsi="Times New Roman" w:cs="Times New Roman"/>
          <w:sz w:val="28"/>
          <w:szCs w:val="28"/>
          <w:lang w:eastAsia="en-GB"/>
        </w:rPr>
        <w:t>NB. P</w:t>
      </w:r>
      <w:r w:rsidR="00D247DC" w:rsidRPr="009A420D">
        <w:rPr>
          <w:rFonts w:ascii="Times New Roman" w:eastAsia="Times New Roman" w:hAnsi="Times New Roman" w:cs="Times New Roman"/>
          <w:sz w:val="28"/>
          <w:szCs w:val="28"/>
          <w:lang w:eastAsia="en-GB"/>
        </w:rPr>
        <w:t>lea</w:t>
      </w:r>
      <w:r w:rsidR="009A420D" w:rsidRPr="009A42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se note that all the information outlined in this Fitness </w:t>
      </w:r>
      <w:proofErr w:type="gramStart"/>
      <w:r w:rsidR="009A420D" w:rsidRPr="009A420D">
        <w:rPr>
          <w:rFonts w:ascii="Times New Roman" w:eastAsia="Times New Roman" w:hAnsi="Times New Roman" w:cs="Times New Roman"/>
          <w:sz w:val="28"/>
          <w:szCs w:val="28"/>
          <w:lang w:eastAsia="en-GB"/>
        </w:rPr>
        <w:t>To</w:t>
      </w:r>
      <w:proofErr w:type="gramEnd"/>
      <w:r w:rsidR="009A420D" w:rsidRPr="009A42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Practice (FTP) </w:t>
      </w:r>
      <w:r w:rsidR="00C06C88">
        <w:rPr>
          <w:rFonts w:ascii="Times New Roman" w:eastAsia="Times New Roman" w:hAnsi="Times New Roman" w:cs="Times New Roman"/>
          <w:sz w:val="28"/>
          <w:szCs w:val="28"/>
          <w:lang w:eastAsia="en-GB"/>
        </w:rPr>
        <w:t>referral</w:t>
      </w:r>
      <w:r w:rsidR="009A420D" w:rsidRPr="009A42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will be treated with the strictest of confidence</w:t>
      </w:r>
      <w:r w:rsidR="00DE041E" w:rsidRPr="009A420D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  <w:r w:rsidR="009A420D" w:rsidRPr="009A42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The concern will be forwarded</w:t>
      </w:r>
      <w:r w:rsidR="00DE041E" w:rsidRPr="009A42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  <w:r w:rsidR="009A420D" w:rsidRPr="009A42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to the </w:t>
      </w:r>
      <w:r w:rsidR="005570F4">
        <w:rPr>
          <w:rFonts w:ascii="Times New Roman" w:eastAsia="Times New Roman" w:hAnsi="Times New Roman" w:cs="Times New Roman"/>
          <w:sz w:val="28"/>
          <w:szCs w:val="28"/>
          <w:lang w:eastAsia="en-GB"/>
        </w:rPr>
        <w:t>Professional lead</w:t>
      </w:r>
      <w:r w:rsidR="009A420D" w:rsidRPr="009A420D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for consideration on whether to instigate an FTP investigation. The outcome of the investigation will only be made known to the student and the relevant academic/support staff.</w:t>
      </w:r>
    </w:p>
    <w:p w14:paraId="2C37E50A" w14:textId="77777777" w:rsidR="009A420D" w:rsidRPr="009A420D" w:rsidRDefault="009A420D" w:rsidP="009A420D">
      <w:pPr>
        <w:shd w:val="clear" w:color="auto" w:fill="FFFFFF"/>
        <w:spacing w:after="0" w:line="240" w:lineRule="auto"/>
        <w:jc w:val="center"/>
        <w:rPr>
          <w:rFonts w:ascii="Andalus" w:eastAsia="Times New Roman" w:hAnsi="Andalus" w:cs="Andalus"/>
          <w:b/>
          <w:sz w:val="32"/>
          <w:szCs w:val="32"/>
          <w:lang w:eastAsia="en-GB"/>
        </w:rPr>
      </w:pPr>
      <w:r w:rsidRPr="009A420D">
        <w:rPr>
          <w:rFonts w:ascii="Andalus" w:eastAsia="Times New Roman" w:hAnsi="Andalus" w:cs="Andalus"/>
          <w:b/>
          <w:sz w:val="32"/>
          <w:szCs w:val="32"/>
          <w:lang w:eastAsia="en-GB"/>
        </w:rPr>
        <w:t>Thank you</w:t>
      </w:r>
    </w:p>
    <w:p w14:paraId="775A8BE4" w14:textId="77777777" w:rsidR="009C6016" w:rsidRPr="00241F5C" w:rsidRDefault="009C6016">
      <w:pPr>
        <w:rPr>
          <w:rFonts w:ascii="Arial" w:hAnsi="Arial" w:cs="Arial"/>
          <w:sz w:val="20"/>
        </w:rPr>
      </w:pPr>
    </w:p>
    <w:sectPr w:rsidR="009C6016" w:rsidRPr="00241F5C" w:rsidSect="003A2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04A87" w14:textId="77777777" w:rsidR="00247579" w:rsidRDefault="00247579" w:rsidP="00241F5C">
      <w:pPr>
        <w:spacing w:after="0" w:line="240" w:lineRule="auto"/>
      </w:pPr>
      <w:r>
        <w:separator/>
      </w:r>
    </w:p>
  </w:endnote>
  <w:endnote w:type="continuationSeparator" w:id="0">
    <w:p w14:paraId="7B6F62AA" w14:textId="77777777" w:rsidR="00247579" w:rsidRDefault="00247579" w:rsidP="0024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CC0B5" w14:textId="77777777" w:rsidR="003A2775" w:rsidRDefault="003A27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19A5D" w14:textId="77777777" w:rsidR="003A2775" w:rsidRDefault="003A2775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7E3EA07C" w14:textId="77777777" w:rsidR="00A9309F" w:rsidRDefault="00A930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66D78" w14:textId="65276B8A" w:rsidR="003A2775" w:rsidRPr="003A2775" w:rsidRDefault="003A2775">
    <w:pPr>
      <w:pStyle w:val="Footer"/>
      <w:rPr>
        <w:rFonts w:ascii="Times New Roman" w:hAnsi="Times New Roman" w:cs="Times New Roman"/>
        <w:sz w:val="24"/>
        <w:szCs w:val="24"/>
      </w:rPr>
    </w:pPr>
    <w:r w:rsidRPr="003A2775">
      <w:rPr>
        <w:rFonts w:ascii="Times New Roman" w:hAnsi="Times New Roman" w:cs="Times New Roman"/>
        <w:sz w:val="24"/>
        <w:szCs w:val="24"/>
      </w:rPr>
      <w:t>Form developed by Dr Mary Lynch, School of Health Sc</w:t>
    </w:r>
    <w:bookmarkStart w:id="0" w:name="_GoBack"/>
    <w:bookmarkEnd w:id="0"/>
    <w:r w:rsidRPr="003A2775">
      <w:rPr>
        <w:rFonts w:ascii="Times New Roman" w:hAnsi="Times New Roman" w:cs="Times New Roman"/>
        <w:sz w:val="24"/>
        <w:szCs w:val="24"/>
      </w:rPr>
      <w:t>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5B32B" w14:textId="77777777" w:rsidR="00247579" w:rsidRDefault="00247579" w:rsidP="00241F5C">
      <w:pPr>
        <w:spacing w:after="0" w:line="240" w:lineRule="auto"/>
      </w:pPr>
      <w:r>
        <w:separator/>
      </w:r>
    </w:p>
  </w:footnote>
  <w:footnote w:type="continuationSeparator" w:id="0">
    <w:p w14:paraId="73884BAF" w14:textId="77777777" w:rsidR="00247579" w:rsidRDefault="00247579" w:rsidP="0024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A286F" w14:textId="77777777" w:rsidR="003A2775" w:rsidRDefault="003A27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7B14" w14:textId="77777777" w:rsidR="00241F5C" w:rsidRPr="00241F5C" w:rsidRDefault="00241F5C" w:rsidP="00241F5C">
    <w:pPr>
      <w:pStyle w:val="Header"/>
      <w:jc w:val="center"/>
      <w:rPr>
        <w:rFonts w:ascii="Andalus" w:hAnsi="Andalus" w:cs="Andalus"/>
        <w:b/>
        <w:sz w:val="24"/>
      </w:rPr>
    </w:pPr>
    <w:r w:rsidRPr="00241F5C">
      <w:rPr>
        <w:rFonts w:ascii="Andalus" w:hAnsi="Andalus" w:cs="Andalus"/>
        <w:b/>
        <w:sz w:val="24"/>
      </w:rPr>
      <w:t xml:space="preserve">Referral for </w:t>
    </w:r>
    <w:r w:rsidR="005C5FBA">
      <w:rPr>
        <w:rFonts w:ascii="Andalus" w:hAnsi="Andalus" w:cs="Andalus"/>
        <w:b/>
        <w:sz w:val="24"/>
      </w:rPr>
      <w:t>Fitness to Practice</w:t>
    </w:r>
    <w:r w:rsidRPr="00241F5C">
      <w:rPr>
        <w:rFonts w:ascii="Andalus" w:hAnsi="Andalus" w:cs="Andalus"/>
        <w:b/>
        <w:sz w:val="24"/>
      </w:rPr>
      <w:t xml:space="preserve"> investigation</w:t>
    </w:r>
  </w:p>
  <w:p w14:paraId="42A1B55D" w14:textId="77777777" w:rsidR="00241F5C" w:rsidRPr="00241F5C" w:rsidRDefault="00241F5C" w:rsidP="00241F5C">
    <w:pPr>
      <w:pStyle w:val="Header"/>
      <w:jc w:val="center"/>
      <w:rPr>
        <w:rFonts w:ascii="Andalus" w:hAnsi="Andalus" w:cs="Andalus"/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803DC" w14:textId="77777777" w:rsidR="003A2775" w:rsidRDefault="003A2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DE4"/>
    <w:multiLevelType w:val="hybridMultilevel"/>
    <w:tmpl w:val="772A2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1C91"/>
    <w:multiLevelType w:val="hybridMultilevel"/>
    <w:tmpl w:val="3A064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6610"/>
    <w:multiLevelType w:val="hybridMultilevel"/>
    <w:tmpl w:val="7790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B61B6"/>
    <w:multiLevelType w:val="hybridMultilevel"/>
    <w:tmpl w:val="3CE46372"/>
    <w:lvl w:ilvl="0" w:tplc="599C28C8">
      <w:numFmt w:val="bullet"/>
      <w:lvlText w:val=""/>
      <w:lvlJc w:val="left"/>
      <w:pPr>
        <w:ind w:left="1128" w:hanging="768"/>
      </w:pPr>
      <w:rPr>
        <w:rFonts w:ascii="Symbol" w:eastAsia="Times New Roman" w:hAnsi="Symbol" w:cs="Segoe UI" w:hint="default"/>
        <w:color w:val="1F497D"/>
      </w:rPr>
    </w:lvl>
    <w:lvl w:ilvl="1" w:tplc="7EF89042">
      <w:numFmt w:val="bullet"/>
      <w:lvlText w:val="•"/>
      <w:lvlJc w:val="left"/>
      <w:pPr>
        <w:ind w:left="1836" w:hanging="756"/>
      </w:pPr>
      <w:rPr>
        <w:rFonts w:ascii="Calibri" w:eastAsia="Times New Roman" w:hAnsi="Calibri" w:cs="Segoe UI" w:hint="default"/>
        <w:color w:val="1F497D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F5C"/>
    <w:rsid w:val="000552D0"/>
    <w:rsid w:val="000972E3"/>
    <w:rsid w:val="000D00D4"/>
    <w:rsid w:val="001153F8"/>
    <w:rsid w:val="001177C0"/>
    <w:rsid w:val="00176B57"/>
    <w:rsid w:val="00241F5C"/>
    <w:rsid w:val="00247579"/>
    <w:rsid w:val="00260817"/>
    <w:rsid w:val="002809E7"/>
    <w:rsid w:val="002873EC"/>
    <w:rsid w:val="002B0603"/>
    <w:rsid w:val="002E42DF"/>
    <w:rsid w:val="00350A78"/>
    <w:rsid w:val="0037281D"/>
    <w:rsid w:val="0038227E"/>
    <w:rsid w:val="003A2775"/>
    <w:rsid w:val="003C5E98"/>
    <w:rsid w:val="00484049"/>
    <w:rsid w:val="00492133"/>
    <w:rsid w:val="004A52B7"/>
    <w:rsid w:val="004B4486"/>
    <w:rsid w:val="004E5077"/>
    <w:rsid w:val="004E6BB6"/>
    <w:rsid w:val="005570F4"/>
    <w:rsid w:val="00564404"/>
    <w:rsid w:val="0057035B"/>
    <w:rsid w:val="0059076F"/>
    <w:rsid w:val="005C5FBA"/>
    <w:rsid w:val="005E4A48"/>
    <w:rsid w:val="006148AC"/>
    <w:rsid w:val="00681193"/>
    <w:rsid w:val="006842BF"/>
    <w:rsid w:val="00734EC5"/>
    <w:rsid w:val="007505B7"/>
    <w:rsid w:val="00781EE5"/>
    <w:rsid w:val="007B3BCF"/>
    <w:rsid w:val="007C7314"/>
    <w:rsid w:val="00886431"/>
    <w:rsid w:val="00892DE4"/>
    <w:rsid w:val="00913D4E"/>
    <w:rsid w:val="00927D6F"/>
    <w:rsid w:val="00954DD2"/>
    <w:rsid w:val="009A420D"/>
    <w:rsid w:val="009C6016"/>
    <w:rsid w:val="009D1552"/>
    <w:rsid w:val="00A2057F"/>
    <w:rsid w:val="00A57B0B"/>
    <w:rsid w:val="00A9309F"/>
    <w:rsid w:val="00AA6B02"/>
    <w:rsid w:val="00B7706D"/>
    <w:rsid w:val="00C06C88"/>
    <w:rsid w:val="00C939FE"/>
    <w:rsid w:val="00CD21C9"/>
    <w:rsid w:val="00D04AD6"/>
    <w:rsid w:val="00D04B8E"/>
    <w:rsid w:val="00D20744"/>
    <w:rsid w:val="00D247DC"/>
    <w:rsid w:val="00D53D1A"/>
    <w:rsid w:val="00D62422"/>
    <w:rsid w:val="00D733FD"/>
    <w:rsid w:val="00DC6EB1"/>
    <w:rsid w:val="00DD154C"/>
    <w:rsid w:val="00DE041E"/>
    <w:rsid w:val="00DE078E"/>
    <w:rsid w:val="00E40025"/>
    <w:rsid w:val="00E4696B"/>
    <w:rsid w:val="00E731AA"/>
    <w:rsid w:val="00E76D4F"/>
    <w:rsid w:val="00EC1397"/>
    <w:rsid w:val="00ED2BE3"/>
    <w:rsid w:val="00F06A76"/>
    <w:rsid w:val="00F17FDB"/>
    <w:rsid w:val="00F478E8"/>
    <w:rsid w:val="00F64D3C"/>
    <w:rsid w:val="00F7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16A55"/>
  <w15:docId w15:val="{652B0426-62C2-4E2A-A5E2-A846043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D1A"/>
  </w:style>
  <w:style w:type="paragraph" w:styleId="Heading1">
    <w:name w:val="heading 1"/>
    <w:basedOn w:val="Normal"/>
    <w:link w:val="Heading1Char"/>
    <w:uiPriority w:val="9"/>
    <w:qFormat/>
    <w:rsid w:val="0092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F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5C"/>
  </w:style>
  <w:style w:type="paragraph" w:styleId="Footer">
    <w:name w:val="footer"/>
    <w:basedOn w:val="Normal"/>
    <w:link w:val="FooterChar"/>
    <w:uiPriority w:val="99"/>
    <w:unhideWhenUsed/>
    <w:rsid w:val="00241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5C"/>
  </w:style>
  <w:style w:type="table" w:styleId="TableGrid">
    <w:name w:val="Table Grid"/>
    <w:basedOn w:val="TableNormal"/>
    <w:uiPriority w:val="39"/>
    <w:rsid w:val="00A57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2D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7D6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6148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9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C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08C6E-01D1-4F9D-A349-B4C81F6C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Hughes</dc:creator>
  <cp:lastModifiedBy>Mary Lynch</cp:lastModifiedBy>
  <cp:revision>2</cp:revision>
  <dcterms:created xsi:type="dcterms:W3CDTF">2019-11-05T14:35:00Z</dcterms:created>
  <dcterms:modified xsi:type="dcterms:W3CDTF">2019-11-05T14:35:00Z</dcterms:modified>
</cp:coreProperties>
</file>