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2246" w14:textId="77777777" w:rsidR="001766E3" w:rsidRPr="0005049F" w:rsidRDefault="00BC1C85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05049F">
        <w:rPr>
          <w:rFonts w:ascii="Arial" w:hAnsi="Arial" w:cs="Arial"/>
          <w:b/>
          <w:sz w:val="24"/>
          <w:szCs w:val="24"/>
          <w:lang w:val="cy-GB"/>
        </w:rPr>
        <w:t>Asesiad Effaith Cydraddoldeb XXXX</w:t>
      </w:r>
    </w:p>
    <w:p w14:paraId="6CB6A7FA" w14:textId="77777777" w:rsidR="001766E3" w:rsidRPr="0005049F" w:rsidRDefault="00BC1C85">
      <w:pPr>
        <w:pStyle w:val="NoSpacing"/>
        <w:rPr>
          <w:rFonts w:ascii="Arial" w:hAnsi="Arial" w:cs="Arial"/>
          <w:bCs/>
          <w:sz w:val="20"/>
          <w:szCs w:val="20"/>
          <w:lang w:val="cy-GB"/>
        </w:rPr>
      </w:pPr>
      <w:r w:rsidRPr="0005049F">
        <w:rPr>
          <w:rFonts w:ascii="Arial" w:hAnsi="Arial" w:cs="Arial"/>
          <w:bCs/>
          <w:sz w:val="20"/>
          <w:szCs w:val="20"/>
          <w:lang w:val="cy-GB"/>
        </w:rPr>
        <w:t>Gan: XXXX</w:t>
      </w:r>
    </w:p>
    <w:p w14:paraId="365705C7" w14:textId="77777777" w:rsidR="001766E3" w:rsidRPr="0005049F" w:rsidRDefault="00BC1C85">
      <w:pPr>
        <w:pStyle w:val="NoSpacing"/>
        <w:rPr>
          <w:rFonts w:ascii="Arial" w:hAnsi="Arial" w:cs="Arial"/>
          <w:bCs/>
          <w:sz w:val="20"/>
          <w:szCs w:val="20"/>
          <w:lang w:val="cy-GB"/>
        </w:rPr>
      </w:pPr>
      <w:r w:rsidRPr="0005049F">
        <w:rPr>
          <w:rFonts w:ascii="Arial" w:hAnsi="Arial" w:cs="Arial"/>
          <w:bCs/>
          <w:sz w:val="20"/>
          <w:szCs w:val="20"/>
          <w:lang w:val="cy-GB"/>
        </w:rPr>
        <w:t>Dyddiad: XXXX</w:t>
      </w:r>
    </w:p>
    <w:p w14:paraId="438562C2" w14:textId="77777777" w:rsidR="001766E3" w:rsidRPr="0005049F" w:rsidRDefault="001766E3">
      <w:pPr>
        <w:pStyle w:val="NoSpacing"/>
        <w:rPr>
          <w:rFonts w:ascii="Arial" w:hAnsi="Arial" w:cs="Arial"/>
          <w:lang w:val="cy-GB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48"/>
      </w:tblGrid>
      <w:tr w:rsidR="001766E3" w:rsidRPr="0005049F" w14:paraId="4C924D0E" w14:textId="77777777" w:rsidTr="0005049F">
        <w:tc>
          <w:tcPr>
            <w:tcW w:w="1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808B" w14:textId="745FD10D" w:rsidR="001766E3" w:rsidRPr="0005049F" w:rsidRDefault="00BC1C85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b/>
                <w:lang w:val="cy-GB"/>
              </w:rPr>
              <w:t>Amcan y Pro</w:t>
            </w:r>
            <w:r w:rsidR="006A6138" w:rsidRPr="0005049F">
              <w:rPr>
                <w:rFonts w:ascii="Arial" w:hAnsi="Arial" w:cs="Arial"/>
                <w:b/>
                <w:lang w:val="cy-GB"/>
              </w:rPr>
              <w:t>si</w:t>
            </w:r>
            <w:r w:rsidRPr="0005049F">
              <w:rPr>
                <w:rFonts w:ascii="Arial" w:hAnsi="Arial" w:cs="Arial"/>
                <w:b/>
                <w:lang w:val="cy-GB"/>
              </w:rPr>
              <w:t>ect</w:t>
            </w:r>
          </w:p>
        </w:tc>
      </w:tr>
      <w:tr w:rsidR="001766E3" w:rsidRPr="0005049F" w14:paraId="3DC2E371" w14:textId="77777777">
        <w:tc>
          <w:tcPr>
            <w:tcW w:w="1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F5F8" w14:textId="1D8633DC" w:rsidR="001766E3" w:rsidRPr="0005049F" w:rsidRDefault="00BC1C85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i/>
                <w:sz w:val="20"/>
                <w:lang w:val="cy-GB"/>
              </w:rPr>
              <w:t>Beth mae'r pro</w:t>
            </w:r>
            <w:r w:rsidR="006A6138" w:rsidRPr="0005049F">
              <w:rPr>
                <w:rFonts w:ascii="Arial" w:hAnsi="Arial" w:cs="Arial"/>
                <w:i/>
                <w:sz w:val="20"/>
                <w:lang w:val="cy-GB"/>
              </w:rPr>
              <w:t>si</w:t>
            </w:r>
            <w:r w:rsidRPr="0005049F">
              <w:rPr>
                <w:rFonts w:ascii="Arial" w:hAnsi="Arial" w:cs="Arial"/>
                <w:i/>
                <w:sz w:val="20"/>
                <w:lang w:val="cy-GB"/>
              </w:rPr>
              <w:t>ect yn gobeithio ei gyflawni? (Nodwch y canlyniadau a'r manteision ariannol ac/neu anariannol)</w:t>
            </w:r>
          </w:p>
        </w:tc>
      </w:tr>
      <w:tr w:rsidR="001766E3" w:rsidRPr="0005049F" w14:paraId="1AF5FA67" w14:textId="77777777">
        <w:tc>
          <w:tcPr>
            <w:tcW w:w="1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AF74" w14:textId="77777777" w:rsidR="001766E3" w:rsidRDefault="001766E3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  <w:p w14:paraId="47F7AD77" w14:textId="77777777" w:rsidR="0005049F" w:rsidRDefault="0005049F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  <w:p w14:paraId="70C0FED5" w14:textId="77777777" w:rsidR="0005049F" w:rsidRDefault="0005049F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  <w:p w14:paraId="789C304D" w14:textId="03C67D49" w:rsidR="0005049F" w:rsidRPr="0005049F" w:rsidRDefault="0005049F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</w:tc>
      </w:tr>
    </w:tbl>
    <w:p w14:paraId="699401C7" w14:textId="77777777" w:rsidR="001766E3" w:rsidRPr="0005049F" w:rsidRDefault="001766E3">
      <w:pPr>
        <w:pStyle w:val="NoSpacing"/>
        <w:rPr>
          <w:rFonts w:ascii="Arial" w:hAnsi="Arial" w:cs="Arial"/>
          <w:lang w:val="cy-GB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11261"/>
      </w:tblGrid>
      <w:tr w:rsidR="001766E3" w:rsidRPr="0005049F" w14:paraId="4968CF06" w14:textId="77777777" w:rsidTr="0005049F"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309E" w14:textId="6E4381D1" w:rsidR="001766E3" w:rsidRPr="0005049F" w:rsidRDefault="00BC1C85">
            <w:pPr>
              <w:spacing w:after="0" w:line="100" w:lineRule="atLeast"/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b/>
                <w:lang w:val="cy-GB"/>
              </w:rPr>
              <w:t>Teitl y Pro</w:t>
            </w:r>
            <w:r w:rsidR="006A6138" w:rsidRPr="0005049F">
              <w:rPr>
                <w:rFonts w:ascii="Arial" w:hAnsi="Arial" w:cs="Arial"/>
                <w:b/>
                <w:lang w:val="cy-GB"/>
              </w:rPr>
              <w:t>si</w:t>
            </w:r>
            <w:r w:rsidRPr="0005049F">
              <w:rPr>
                <w:rFonts w:ascii="Arial" w:hAnsi="Arial" w:cs="Arial"/>
                <w:b/>
                <w:lang w:val="cy-GB"/>
              </w:rPr>
              <w:t>ect</w:t>
            </w:r>
          </w:p>
        </w:tc>
        <w:tc>
          <w:tcPr>
            <w:tcW w:w="1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0ADE" w14:textId="77777777" w:rsidR="001766E3" w:rsidRPr="0005049F" w:rsidRDefault="001766E3">
            <w:pPr>
              <w:spacing w:after="0" w:line="100" w:lineRule="atLeast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1766E3" w:rsidRPr="0005049F" w14:paraId="1E766D61" w14:textId="77777777" w:rsidTr="0005049F"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F3FE" w14:textId="1F68D5AF" w:rsidR="001766E3" w:rsidRPr="0005049F" w:rsidRDefault="00BC1C85">
            <w:pPr>
              <w:spacing w:after="0" w:line="100" w:lineRule="atLeast"/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b/>
                <w:lang w:val="cy-GB"/>
              </w:rPr>
              <w:t>Arweinydd y Pro</w:t>
            </w:r>
            <w:r w:rsidR="006A6138" w:rsidRPr="0005049F">
              <w:rPr>
                <w:rFonts w:ascii="Arial" w:hAnsi="Arial" w:cs="Arial"/>
                <w:b/>
                <w:lang w:val="cy-GB"/>
              </w:rPr>
              <w:t>si</w:t>
            </w:r>
            <w:r w:rsidRPr="0005049F">
              <w:rPr>
                <w:rFonts w:ascii="Arial" w:hAnsi="Arial" w:cs="Arial"/>
                <w:b/>
                <w:lang w:val="cy-GB"/>
              </w:rPr>
              <w:t>ect</w:t>
            </w:r>
          </w:p>
        </w:tc>
        <w:tc>
          <w:tcPr>
            <w:tcW w:w="1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36CE" w14:textId="77777777" w:rsidR="001766E3" w:rsidRPr="0005049F" w:rsidRDefault="001766E3">
            <w:pPr>
              <w:spacing w:after="0" w:line="100" w:lineRule="atLeast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1766E3" w:rsidRPr="0005049F" w14:paraId="32AAD633" w14:textId="77777777" w:rsidTr="0005049F"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F57C" w14:textId="27D190EF" w:rsidR="001766E3" w:rsidRPr="0005049F" w:rsidRDefault="00BC1C85">
            <w:pPr>
              <w:spacing w:after="0" w:line="100" w:lineRule="atLeast"/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b/>
                <w:lang w:val="cy-GB"/>
              </w:rPr>
              <w:t>Tîm y Pro</w:t>
            </w:r>
            <w:r w:rsidR="006A6138" w:rsidRPr="0005049F">
              <w:rPr>
                <w:rFonts w:ascii="Arial" w:hAnsi="Arial" w:cs="Arial"/>
                <w:b/>
                <w:lang w:val="cy-GB"/>
              </w:rPr>
              <w:t>si</w:t>
            </w:r>
            <w:r w:rsidRPr="0005049F">
              <w:rPr>
                <w:rFonts w:ascii="Arial" w:hAnsi="Arial" w:cs="Arial"/>
                <w:b/>
                <w:lang w:val="cy-GB"/>
              </w:rPr>
              <w:t>ect</w:t>
            </w:r>
          </w:p>
        </w:tc>
        <w:tc>
          <w:tcPr>
            <w:tcW w:w="1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6852" w14:textId="77777777" w:rsidR="001766E3" w:rsidRPr="0005049F" w:rsidRDefault="001766E3">
            <w:pPr>
              <w:spacing w:after="0" w:line="100" w:lineRule="atLeast"/>
              <w:jc w:val="both"/>
              <w:rPr>
                <w:rFonts w:ascii="Arial" w:hAnsi="Arial" w:cs="Arial"/>
                <w:lang w:val="cy-GB"/>
              </w:rPr>
            </w:pPr>
          </w:p>
        </w:tc>
      </w:tr>
    </w:tbl>
    <w:p w14:paraId="5EE83625" w14:textId="77777777" w:rsidR="001766E3" w:rsidRPr="0005049F" w:rsidRDefault="001766E3">
      <w:pPr>
        <w:pStyle w:val="NoSpacing"/>
        <w:rPr>
          <w:rFonts w:ascii="Arial" w:hAnsi="Arial" w:cs="Arial"/>
          <w:lang w:val="cy-GB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3"/>
      </w:tblGrid>
      <w:tr w:rsidR="001766E3" w:rsidRPr="0005049F" w14:paraId="6E0B03C0" w14:textId="77777777" w:rsidTr="0005049F">
        <w:tc>
          <w:tcPr>
            <w:tcW w:w="1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1E8F" w14:textId="757DDF85" w:rsidR="001766E3" w:rsidRPr="0005049F" w:rsidRDefault="00BC1C85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b/>
                <w:lang w:val="cy-GB"/>
              </w:rPr>
              <w:t>Pa effaith y mae'r pro</w:t>
            </w:r>
            <w:r w:rsidR="006A6138" w:rsidRPr="0005049F">
              <w:rPr>
                <w:rFonts w:ascii="Arial" w:hAnsi="Arial" w:cs="Arial"/>
                <w:b/>
                <w:lang w:val="cy-GB"/>
              </w:rPr>
              <w:t>si</w:t>
            </w:r>
            <w:r w:rsidRPr="0005049F">
              <w:rPr>
                <w:rFonts w:ascii="Arial" w:hAnsi="Arial" w:cs="Arial"/>
                <w:b/>
                <w:lang w:val="cy-GB"/>
              </w:rPr>
              <w:t>ect, y polisi neu'r ymarfer yn ei chael ar bobl sy'n rhannu nodwedd warchodedig?</w:t>
            </w:r>
          </w:p>
        </w:tc>
      </w:tr>
      <w:tr w:rsidR="001766E3" w:rsidRPr="0005049F" w14:paraId="70D195E3" w14:textId="77777777" w:rsidTr="003536D3">
        <w:tc>
          <w:tcPr>
            <w:tcW w:w="1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9C8E" w14:textId="77777777" w:rsidR="000104C5" w:rsidRPr="0005049F" w:rsidRDefault="000104C5" w:rsidP="000104C5">
            <w:pPr>
              <w:pStyle w:val="NoSpacing"/>
              <w:jc w:val="both"/>
              <w:rPr>
                <w:rFonts w:ascii="Arial" w:hAnsi="Arial" w:cs="Arial"/>
                <w:i/>
                <w:lang w:val="cy-GB"/>
              </w:rPr>
            </w:pPr>
            <w:r w:rsidRPr="0005049F">
              <w:rPr>
                <w:rFonts w:ascii="Arial" w:hAnsi="Arial" w:cs="Arial"/>
                <w:i/>
                <w:lang w:val="cy-GB"/>
              </w:rPr>
              <w:t>O dan y Ddyletswydd Cydraddoldeb Sector Cyhoeddus</w:t>
            </w:r>
            <w:r w:rsidRPr="0005049F">
              <w:rPr>
                <w:rFonts w:ascii="Arial" w:hAnsi="Arial" w:cs="Arial"/>
                <w:i/>
                <w:lang w:val="cy-GB"/>
              </w:rPr>
              <w:t xml:space="preserve"> </w:t>
            </w:r>
            <w:r w:rsidR="00BC1C85" w:rsidRPr="0005049F">
              <w:rPr>
                <w:rFonts w:ascii="Arial" w:hAnsi="Arial" w:cs="Arial"/>
                <w:i/>
                <w:lang w:val="cy-GB"/>
              </w:rPr>
              <w:t xml:space="preserve">(a amlinellir yn Neddf Cydraddoldeb 2010), rhaid i'r brifysgol roi 'sylw dyledus' i'r angen i ddileu gwahaniaethu anghyfreithlon, aflonyddu ac erledigaeth yn ogystal â hyrwyddo cyfle cyfartal a meithrin perthynas dda rhwng pobl sy'n rhannu nodwedd warchodedig a rhai nad ydynt yn rhannu'r nodwedd honno.  Mae'r nodweddion gwarchodedig sydd yn dod o dan y ddyletswydd cydraddoldeb fel a ganlyn: </w:t>
            </w:r>
            <w:r w:rsidR="00BC1C85" w:rsidRPr="0005049F">
              <w:rPr>
                <w:rFonts w:ascii="Arial" w:hAnsi="Arial" w:cs="Arial"/>
                <w:b/>
                <w:i/>
                <w:lang w:val="cy-GB"/>
              </w:rPr>
              <w:t>oed; anabledd; ailbennu rhywedd, beichiogrwydd a mamolaeth, hil, crefydd neu gred; rhyw  chyfeiriadedd rhywiol</w:t>
            </w:r>
            <w:r w:rsidRPr="0005049F">
              <w:rPr>
                <w:rFonts w:ascii="Arial" w:hAnsi="Arial" w:cs="Arial"/>
                <w:b/>
                <w:i/>
                <w:lang w:val="cy-GB"/>
              </w:rPr>
              <w:t xml:space="preserve"> </w:t>
            </w:r>
            <w:r w:rsidRPr="0005049F">
              <w:rPr>
                <w:rFonts w:ascii="Arial" w:hAnsi="Arial" w:cs="Arial"/>
                <w:i/>
                <w:lang w:val="cy-GB"/>
              </w:rPr>
              <w:t>ac mae'r ddyletswydd hefyd yn berthnasol i ofalwyr.</w:t>
            </w:r>
            <w:r w:rsidRPr="0005049F">
              <w:rPr>
                <w:rFonts w:ascii="Arial" w:hAnsi="Arial" w:cs="Arial"/>
                <w:i/>
                <w:lang w:val="cy-GB"/>
              </w:rPr>
              <w:t xml:space="preserve"> </w:t>
            </w:r>
            <w:r w:rsidRPr="0005049F">
              <w:rPr>
                <w:rFonts w:ascii="Arial" w:hAnsi="Arial" w:cs="Arial"/>
                <w:i/>
                <w:lang w:val="cy-GB"/>
              </w:rPr>
              <w:t>Mae’r gyfraith yn mynnu bod y Brifysgol yn dangos ei bod wedi rhoi ‘sylw dyledus’ i nodau’r ddyletswydd cydraddoldeb yn ei phrosesau cynllunio a gwneud penderfyniadau.</w:t>
            </w:r>
          </w:p>
          <w:p w14:paraId="379BD89B" w14:textId="70AAB526" w:rsidR="001766E3" w:rsidRPr="0005049F" w:rsidRDefault="001766E3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</w:tc>
      </w:tr>
    </w:tbl>
    <w:p w14:paraId="33700EAA" w14:textId="77777777" w:rsidR="001766E3" w:rsidRPr="0005049F" w:rsidRDefault="001766E3">
      <w:pPr>
        <w:pStyle w:val="NoSpacing"/>
        <w:jc w:val="both"/>
        <w:rPr>
          <w:rFonts w:ascii="Arial" w:hAnsi="Arial" w:cs="Arial"/>
          <w:lang w:val="cy-GB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0"/>
        <w:gridCol w:w="2330"/>
        <w:gridCol w:w="2185"/>
        <w:gridCol w:w="4805"/>
      </w:tblGrid>
      <w:tr w:rsidR="001766E3" w:rsidRPr="0005049F" w14:paraId="5E0E55C3" w14:textId="77777777" w:rsidTr="0005049F"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6A7E" w14:textId="36FD1CC1" w:rsidR="0005049F" w:rsidRPr="0005049F" w:rsidRDefault="00BC1C85" w:rsidP="0005049F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b/>
                <w:lang w:val="cy-GB"/>
              </w:rPr>
              <w:t>Gofynion Dyletswydd Cydraddoldeb yn y Sector Gyhoeddus</w:t>
            </w:r>
          </w:p>
        </w:tc>
        <w:tc>
          <w:tcPr>
            <w:tcW w:w="4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62B4" w14:textId="408BAE24" w:rsidR="001766E3" w:rsidRPr="0005049F" w:rsidRDefault="00631C21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b/>
                <w:lang w:val="cy-GB"/>
              </w:rPr>
              <w:t>Tystiolaeth</w:t>
            </w:r>
          </w:p>
        </w:tc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61D8" w14:textId="093ED548" w:rsidR="001766E3" w:rsidRPr="0005049F" w:rsidRDefault="00631C21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b/>
                <w:lang w:val="cy-GB"/>
              </w:rPr>
              <w:t>Manylion Effaith (Cadarnhaol/Niwtral/Negyddol)</w:t>
            </w:r>
          </w:p>
        </w:tc>
      </w:tr>
      <w:tr w:rsidR="001766E3" w:rsidRPr="0005049F" w14:paraId="4198A10B" w14:textId="77777777" w:rsidTr="0005049F"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CFFD1" w14:textId="77777777" w:rsidR="001766E3" w:rsidRPr="0005049F" w:rsidRDefault="00BC1C85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b/>
                <w:lang w:val="cy-GB"/>
              </w:rPr>
              <w:t>Dileu Gwahaniaethu</w:t>
            </w:r>
          </w:p>
          <w:p w14:paraId="12EED6EF" w14:textId="77777777" w:rsidR="001766E3" w:rsidRPr="0005049F" w:rsidRDefault="001766E3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  <w:p w14:paraId="6FB858C7" w14:textId="64246E45" w:rsidR="001766E3" w:rsidRPr="0005049F" w:rsidRDefault="00BC1C85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i/>
                <w:lang w:val="cy-GB"/>
              </w:rPr>
              <w:t>Ydy'r pro</w:t>
            </w:r>
            <w:r w:rsidR="00DA3A90" w:rsidRPr="0005049F">
              <w:rPr>
                <w:rFonts w:ascii="Arial" w:hAnsi="Arial" w:cs="Arial"/>
                <w:i/>
                <w:lang w:val="cy-GB"/>
              </w:rPr>
              <w:t>si</w:t>
            </w:r>
            <w:r w:rsidRPr="0005049F">
              <w:rPr>
                <w:rFonts w:ascii="Arial" w:hAnsi="Arial" w:cs="Arial"/>
                <w:i/>
                <w:lang w:val="cy-GB"/>
              </w:rPr>
              <w:t>ect yn debygol o drin unrhyw un yn llai ffafriol neu eu rhoi o dan anfantais oherwydd eu nodweddion gwarchodedig?</w:t>
            </w:r>
          </w:p>
          <w:p w14:paraId="158F5AFB" w14:textId="77777777" w:rsidR="001766E3" w:rsidRPr="0005049F" w:rsidRDefault="00BC1C85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i/>
                <w:lang w:val="cy-GB"/>
              </w:rPr>
              <w:t>A allai'r pro</w:t>
            </w:r>
            <w:r w:rsidR="008651EC" w:rsidRPr="0005049F">
              <w:rPr>
                <w:rFonts w:ascii="Arial" w:hAnsi="Arial" w:cs="Arial"/>
                <w:i/>
                <w:lang w:val="cy-GB"/>
              </w:rPr>
              <w:t>si</w:t>
            </w:r>
            <w:r w:rsidRPr="0005049F">
              <w:rPr>
                <w:rFonts w:ascii="Arial" w:hAnsi="Arial" w:cs="Arial"/>
                <w:i/>
                <w:lang w:val="cy-GB"/>
              </w:rPr>
              <w:t xml:space="preserve">ect, y polisi neu'r ymarfer arwain at wahanol ganlyniadau i wahanol grwpiau gwarchodedig?  </w:t>
            </w:r>
          </w:p>
          <w:p w14:paraId="0E32AEDA" w14:textId="3B1451B5" w:rsidR="003536D3" w:rsidRPr="0005049F" w:rsidRDefault="003536D3" w:rsidP="003536D3">
            <w:pPr>
              <w:pStyle w:val="NoSpacing"/>
              <w:ind w:left="360"/>
              <w:jc w:val="both"/>
              <w:rPr>
                <w:rFonts w:ascii="Arial" w:hAnsi="Arial" w:cs="Arial"/>
                <w:lang w:val="cy-GB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8BAE" w14:textId="77777777" w:rsidR="001766E3" w:rsidRPr="0005049F" w:rsidRDefault="001766E3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</w:tc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6BAE" w14:textId="77777777" w:rsidR="001766E3" w:rsidRPr="0005049F" w:rsidRDefault="001766E3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1766E3" w:rsidRPr="0005049F" w14:paraId="29A2A008" w14:textId="77777777" w:rsidTr="0005049F"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EAA1" w14:textId="77777777" w:rsidR="001766E3" w:rsidRPr="0005049F" w:rsidRDefault="00BC1C85">
            <w:pPr>
              <w:pStyle w:val="NoSpacing"/>
              <w:tabs>
                <w:tab w:val="left" w:pos="2340"/>
              </w:tabs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b/>
                <w:lang w:val="cy-GB"/>
              </w:rPr>
              <w:lastRenderedPageBreak/>
              <w:t>Hyrwyddo Cyfle Cyfartal</w:t>
            </w:r>
          </w:p>
          <w:p w14:paraId="6243EED7" w14:textId="77777777" w:rsidR="001766E3" w:rsidRPr="0005049F" w:rsidRDefault="001766E3">
            <w:pPr>
              <w:pStyle w:val="NoSpacing"/>
              <w:tabs>
                <w:tab w:val="left" w:pos="2340"/>
              </w:tabs>
              <w:jc w:val="both"/>
              <w:rPr>
                <w:rFonts w:ascii="Arial" w:hAnsi="Arial" w:cs="Arial"/>
                <w:lang w:val="cy-GB"/>
              </w:rPr>
            </w:pPr>
          </w:p>
          <w:p w14:paraId="632E8B77" w14:textId="77777777" w:rsidR="001766E3" w:rsidRPr="0005049F" w:rsidRDefault="00BC1C85">
            <w:pPr>
              <w:pStyle w:val="NoSpacing"/>
              <w:numPr>
                <w:ilvl w:val="0"/>
                <w:numId w:val="2"/>
              </w:numPr>
              <w:tabs>
                <w:tab w:val="left" w:pos="2340"/>
              </w:tabs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i/>
                <w:lang w:val="cy-GB"/>
              </w:rPr>
              <w:t>A fydd anghenion staff a myfyrwyr â gwahanol nodweddion gwarchodedig yn cael eu bodloni?</w:t>
            </w:r>
          </w:p>
          <w:p w14:paraId="0BA93A83" w14:textId="625E3600" w:rsidR="001766E3" w:rsidRPr="0005049F" w:rsidRDefault="00BC1C85">
            <w:pPr>
              <w:pStyle w:val="NoSpacing"/>
              <w:numPr>
                <w:ilvl w:val="0"/>
                <w:numId w:val="2"/>
              </w:numPr>
              <w:tabs>
                <w:tab w:val="left" w:pos="2340"/>
              </w:tabs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i/>
                <w:lang w:val="cy-GB"/>
              </w:rPr>
              <w:t>A allai'r pro</w:t>
            </w:r>
            <w:r w:rsidR="008651EC" w:rsidRPr="0005049F">
              <w:rPr>
                <w:rFonts w:ascii="Arial" w:hAnsi="Arial" w:cs="Arial"/>
                <w:i/>
                <w:lang w:val="cy-GB"/>
              </w:rPr>
              <w:t>si</w:t>
            </w:r>
            <w:r w:rsidRPr="0005049F">
              <w:rPr>
                <w:rFonts w:ascii="Arial" w:hAnsi="Arial" w:cs="Arial"/>
                <w:i/>
                <w:lang w:val="cy-GB"/>
              </w:rPr>
              <w:t xml:space="preserve">ect, y polisi neu'r ymarfer arwain at fwy o ymwneud/cyfraniad gan grwpiau gwarchodedig?  </w:t>
            </w:r>
          </w:p>
          <w:p w14:paraId="763664BD" w14:textId="77777777" w:rsidR="001766E3" w:rsidRPr="0005049F" w:rsidRDefault="00BC1C85">
            <w:pPr>
              <w:pStyle w:val="NoSpacing"/>
              <w:numPr>
                <w:ilvl w:val="0"/>
                <w:numId w:val="2"/>
              </w:numPr>
              <w:tabs>
                <w:tab w:val="left" w:pos="2340"/>
              </w:tabs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i/>
                <w:lang w:val="cy-GB"/>
              </w:rPr>
              <w:t>A oes unrhyw gyfleoedd i fynd ati i hyrwyddo cydraddoldeb i grwpiau gwarchodedig penodol ac/neu rhwng grwpiau gwarchodedig?</w:t>
            </w:r>
          </w:p>
          <w:p w14:paraId="1FC3ACDC" w14:textId="77777777" w:rsidR="001766E3" w:rsidRPr="0005049F" w:rsidRDefault="001766E3">
            <w:pPr>
              <w:pStyle w:val="NoSpacing"/>
              <w:tabs>
                <w:tab w:val="left" w:pos="2700"/>
              </w:tabs>
              <w:ind w:left="360"/>
              <w:jc w:val="both"/>
              <w:rPr>
                <w:rFonts w:ascii="Arial" w:hAnsi="Arial" w:cs="Arial"/>
                <w:lang w:val="cy-GB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33B0" w14:textId="77777777" w:rsidR="001766E3" w:rsidRPr="0005049F" w:rsidRDefault="001766E3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</w:tc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B083" w14:textId="77777777" w:rsidR="001766E3" w:rsidRPr="0005049F" w:rsidRDefault="001766E3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1766E3" w:rsidRPr="0005049F" w14:paraId="6CE0F7AD" w14:textId="77777777" w:rsidTr="0005049F"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11EB" w14:textId="77777777" w:rsidR="001766E3" w:rsidRPr="0005049F" w:rsidRDefault="00BC1C85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b/>
                <w:lang w:val="cy-GB"/>
              </w:rPr>
              <w:t xml:space="preserve">Hybu Perthynas Dda </w:t>
            </w:r>
          </w:p>
          <w:p w14:paraId="21D65B5C" w14:textId="77777777" w:rsidR="001766E3" w:rsidRPr="0005049F" w:rsidRDefault="001766E3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  <w:p w14:paraId="377B9CFB" w14:textId="77777777" w:rsidR="001766E3" w:rsidRPr="0005049F" w:rsidRDefault="00BC1C85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i/>
                <w:lang w:val="cy-GB"/>
              </w:rPr>
              <w:t>A gymerwyd camau i fynd i'r afael â rhagfarn a hybu dealltwriaeth?</w:t>
            </w:r>
          </w:p>
          <w:p w14:paraId="1C422ABE" w14:textId="7B573817" w:rsidR="001766E3" w:rsidRPr="0005049F" w:rsidRDefault="00BC1C85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i/>
                <w:lang w:val="cy-GB"/>
              </w:rPr>
              <w:t>Sut mae unigolion, grwpiau neu gyrff perthnasol wedi bod yn rhan/ wedi cael cyfle i roi eu barn wrth ddatblygu ac asesu effaith y pro</w:t>
            </w:r>
            <w:r w:rsidR="008651EC" w:rsidRPr="0005049F">
              <w:rPr>
                <w:rFonts w:ascii="Arial" w:hAnsi="Arial" w:cs="Arial"/>
                <w:i/>
                <w:lang w:val="cy-GB"/>
              </w:rPr>
              <w:t>si</w:t>
            </w:r>
            <w:r w:rsidRPr="0005049F">
              <w:rPr>
                <w:rFonts w:ascii="Arial" w:hAnsi="Arial" w:cs="Arial"/>
                <w:i/>
                <w:lang w:val="cy-GB"/>
              </w:rPr>
              <w:t>ect?</w:t>
            </w:r>
          </w:p>
          <w:p w14:paraId="316E8188" w14:textId="77777777" w:rsidR="001766E3" w:rsidRPr="0005049F" w:rsidRDefault="001766E3">
            <w:pPr>
              <w:pStyle w:val="NoSpacing"/>
              <w:ind w:left="360"/>
              <w:jc w:val="both"/>
              <w:rPr>
                <w:rFonts w:ascii="Arial" w:hAnsi="Arial" w:cs="Arial"/>
                <w:lang w:val="cy-GB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1552" w14:textId="77777777" w:rsidR="001766E3" w:rsidRPr="0005049F" w:rsidRDefault="001766E3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</w:tc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DF9B" w14:textId="77777777" w:rsidR="001766E3" w:rsidRPr="0005049F" w:rsidRDefault="001766E3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1766E3" w:rsidRPr="0005049F" w14:paraId="187B0DC9" w14:textId="77777777" w:rsidTr="0005049F">
        <w:tc>
          <w:tcPr>
            <w:tcW w:w="139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5E22" w14:textId="77777777" w:rsidR="001766E3" w:rsidRDefault="00BC1C85">
            <w:pPr>
              <w:pStyle w:val="NoSpacing"/>
              <w:jc w:val="both"/>
              <w:rPr>
                <w:rFonts w:ascii="Arial" w:hAnsi="Arial" w:cs="Arial"/>
                <w:b/>
                <w:lang w:val="cy-GB"/>
              </w:rPr>
            </w:pPr>
            <w:r w:rsidRPr="0005049F">
              <w:rPr>
                <w:rFonts w:ascii="Arial" w:hAnsi="Arial" w:cs="Arial"/>
                <w:b/>
                <w:lang w:val="cy-GB"/>
              </w:rPr>
              <w:t>Ar sail yr asesiad uchod, pa gamau gweithredu sydd eu hangen?</w:t>
            </w:r>
          </w:p>
          <w:p w14:paraId="0D8A94CC" w14:textId="2744D6D5" w:rsidR="0005049F" w:rsidRPr="0005049F" w:rsidRDefault="0005049F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1766E3" w:rsidRPr="0005049F" w14:paraId="52A09FA2" w14:textId="77777777">
        <w:tc>
          <w:tcPr>
            <w:tcW w:w="6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89EC" w14:textId="77777777" w:rsidR="001766E3" w:rsidRPr="0005049F" w:rsidRDefault="00BC1C85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b/>
                <w:lang w:val="cy-GB"/>
              </w:rPr>
              <w:t>Nid oes angen newid mawr.</w:t>
            </w:r>
          </w:p>
          <w:p w14:paraId="18D3FB87" w14:textId="77777777" w:rsidR="001766E3" w:rsidRPr="0005049F" w:rsidRDefault="00BC1C85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i/>
                <w:lang w:val="cy-GB"/>
              </w:rPr>
              <w:t>Nid yw'r asesiad wedi canfod unrhyw bosibilrwydd o wahaniaethu neu effaith andwyol a chymerwyd pob cyfle i hyrwyddo cydraddoldeb.</w:t>
            </w:r>
          </w:p>
          <w:p w14:paraId="176526E3" w14:textId="77777777" w:rsidR="001766E3" w:rsidRPr="0005049F" w:rsidRDefault="001766E3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</w:tc>
        <w:tc>
          <w:tcPr>
            <w:tcW w:w="6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198D3" w14:textId="77777777" w:rsidR="001766E3" w:rsidRPr="0005049F" w:rsidRDefault="001766E3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1766E3" w:rsidRPr="0005049F" w14:paraId="2F7F13DB" w14:textId="77777777">
        <w:tc>
          <w:tcPr>
            <w:tcW w:w="6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E08A" w14:textId="77777777" w:rsidR="001766E3" w:rsidRPr="0005049F" w:rsidRDefault="00BC1C85">
            <w:pPr>
              <w:pStyle w:val="NoSpacing"/>
              <w:tabs>
                <w:tab w:val="left" w:pos="2340"/>
              </w:tabs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b/>
                <w:lang w:val="cy-GB"/>
              </w:rPr>
              <w:t xml:space="preserve">Gwneud addasiadau er mwyn symud rhwystrau neu hyrwyddo cydraddoldeb yn well. </w:t>
            </w:r>
          </w:p>
          <w:p w14:paraId="106B1468" w14:textId="77777777" w:rsidR="001766E3" w:rsidRPr="0005049F" w:rsidRDefault="00BC1C85">
            <w:pPr>
              <w:pStyle w:val="NoSpacing"/>
              <w:tabs>
                <w:tab w:val="left" w:pos="2340"/>
              </w:tabs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i/>
                <w:lang w:val="cy-GB"/>
              </w:rPr>
              <w:t>Nodi'r addasiadau a wneir i symud rhwystrau a nodir gan yr asesiad neu i hyrwyddo cydraddoldeb yn well.</w:t>
            </w:r>
          </w:p>
          <w:p w14:paraId="76FAA070" w14:textId="77777777" w:rsidR="001766E3" w:rsidRPr="0005049F" w:rsidRDefault="001766E3">
            <w:pPr>
              <w:pStyle w:val="NoSpacing"/>
              <w:tabs>
                <w:tab w:val="left" w:pos="2340"/>
              </w:tabs>
              <w:jc w:val="both"/>
              <w:rPr>
                <w:rFonts w:ascii="Arial" w:hAnsi="Arial" w:cs="Arial"/>
                <w:lang w:val="cy-GB"/>
              </w:rPr>
            </w:pPr>
          </w:p>
        </w:tc>
        <w:tc>
          <w:tcPr>
            <w:tcW w:w="6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9CD8B" w14:textId="77777777" w:rsidR="001766E3" w:rsidRPr="0005049F" w:rsidRDefault="001766E3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1766E3" w:rsidRPr="0005049F" w14:paraId="15CE97A3" w14:textId="77777777">
        <w:tc>
          <w:tcPr>
            <w:tcW w:w="6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818A" w14:textId="77777777" w:rsidR="001766E3" w:rsidRPr="0005049F" w:rsidRDefault="00BC1C85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b/>
                <w:lang w:val="cy-GB"/>
              </w:rPr>
              <w:lastRenderedPageBreak/>
              <w:t xml:space="preserve">Parhau er bod rhywfaint o botensial ar gyfer effeithiau andwyol wedi ei ganfod neu fod cyfleoedd i hyrwyddo cydraddoldeb wedi eu colli.  </w:t>
            </w:r>
          </w:p>
          <w:p w14:paraId="085B61D4" w14:textId="77777777" w:rsidR="001766E3" w:rsidRPr="0005049F" w:rsidRDefault="00BC1C85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i/>
                <w:lang w:val="cy-GB"/>
              </w:rPr>
              <w:t>Nodi'r camau a gaiff eu cymryd i leihau neu liniaru'r effeithiau andwyol.</w:t>
            </w:r>
          </w:p>
          <w:p w14:paraId="34C4BB90" w14:textId="77777777" w:rsidR="001766E3" w:rsidRPr="0005049F" w:rsidRDefault="001766E3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</w:tc>
        <w:tc>
          <w:tcPr>
            <w:tcW w:w="6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49F7" w14:textId="77777777" w:rsidR="001766E3" w:rsidRPr="0005049F" w:rsidRDefault="00BC1C85">
            <w:pPr>
              <w:pStyle w:val="NoSpacing"/>
              <w:jc w:val="both"/>
              <w:rPr>
                <w:rFonts w:ascii="Arial" w:hAnsi="Arial" w:cs="Arial"/>
                <w:i/>
                <w:iCs/>
                <w:color w:val="FF0000"/>
                <w:lang w:val="cy-GB"/>
              </w:rPr>
            </w:pPr>
            <w:r w:rsidRPr="0005049F">
              <w:rPr>
                <w:rFonts w:ascii="Arial" w:hAnsi="Arial" w:cs="Arial"/>
                <w:i/>
                <w:iCs/>
                <w:color w:val="FF0000"/>
                <w:lang w:val="cy-GB"/>
              </w:rPr>
              <w:t>Dylid trafod y camau gweithredu a'r materion pwysig a nodir yma gyda Swyddog Cydraddoldeb AD cyn parhau.</w:t>
            </w:r>
          </w:p>
          <w:p w14:paraId="418E93F3" w14:textId="77777777" w:rsidR="001766E3" w:rsidRPr="0005049F" w:rsidRDefault="001766E3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1766E3" w:rsidRPr="0005049F" w14:paraId="37E2741B" w14:textId="77777777">
        <w:tc>
          <w:tcPr>
            <w:tcW w:w="6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1132" w14:textId="77777777" w:rsidR="001766E3" w:rsidRPr="0005049F" w:rsidRDefault="00BC1C85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b/>
                <w:lang w:val="cy-GB"/>
              </w:rPr>
              <w:t>Arhoswch ac ailfeddwl</w:t>
            </w:r>
          </w:p>
          <w:p w14:paraId="4B4C81DB" w14:textId="09E306C0" w:rsidR="001766E3" w:rsidRPr="0005049F" w:rsidRDefault="00BC1C85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  <w:r w:rsidRPr="0005049F">
              <w:rPr>
                <w:rFonts w:ascii="Arial" w:hAnsi="Arial" w:cs="Arial"/>
                <w:i/>
                <w:lang w:val="cy-GB"/>
              </w:rPr>
              <w:t>Mae'r asesiad yn dangos gwahaniaethu anghyfreithlon gwirioneddol neu bosib. Nodi'r camau a gymerir i atal ac/neu ailfeddwl y pro</w:t>
            </w:r>
            <w:r w:rsidR="00AF0AE4" w:rsidRPr="0005049F">
              <w:rPr>
                <w:rFonts w:ascii="Arial" w:hAnsi="Arial" w:cs="Arial"/>
                <w:i/>
                <w:lang w:val="cy-GB"/>
              </w:rPr>
              <w:t>si</w:t>
            </w:r>
            <w:r w:rsidRPr="0005049F">
              <w:rPr>
                <w:rFonts w:ascii="Arial" w:hAnsi="Arial" w:cs="Arial"/>
                <w:i/>
                <w:lang w:val="cy-GB"/>
              </w:rPr>
              <w:t>ect.</w:t>
            </w:r>
          </w:p>
          <w:p w14:paraId="511E8E77" w14:textId="77777777" w:rsidR="001766E3" w:rsidRPr="0005049F" w:rsidRDefault="001766E3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</w:tc>
        <w:tc>
          <w:tcPr>
            <w:tcW w:w="6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5841" w14:textId="77777777" w:rsidR="001766E3" w:rsidRPr="0005049F" w:rsidRDefault="00BC1C85">
            <w:pPr>
              <w:pStyle w:val="NoSpacing"/>
              <w:jc w:val="both"/>
              <w:rPr>
                <w:rFonts w:ascii="Arial" w:hAnsi="Arial" w:cs="Arial"/>
                <w:i/>
                <w:iCs/>
                <w:lang w:val="cy-GB"/>
              </w:rPr>
            </w:pPr>
            <w:r w:rsidRPr="0005049F">
              <w:rPr>
                <w:rFonts w:ascii="Arial" w:hAnsi="Arial" w:cs="Arial"/>
                <w:i/>
                <w:iCs/>
                <w:color w:val="FF0000"/>
                <w:lang w:val="cy-GB"/>
              </w:rPr>
              <w:t>Dylid trafod y camau gweithredu a'r materion pwysig a nodir yma gyda Swyddog Cydraddoldeb AD cyn parhau.</w:t>
            </w:r>
          </w:p>
        </w:tc>
      </w:tr>
    </w:tbl>
    <w:p w14:paraId="058CF605" w14:textId="77777777" w:rsidR="001766E3" w:rsidRPr="0005049F" w:rsidRDefault="001766E3">
      <w:pPr>
        <w:pStyle w:val="NoSpacing"/>
        <w:jc w:val="both"/>
        <w:rPr>
          <w:rFonts w:ascii="Arial" w:hAnsi="Arial" w:cs="Arial"/>
          <w:lang w:val="cy-GB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095"/>
      </w:tblGrid>
      <w:tr w:rsidR="00ED0B80" w:rsidRPr="0005049F" w14:paraId="5BB44F95" w14:textId="77777777" w:rsidTr="008028FF">
        <w:tc>
          <w:tcPr>
            <w:tcW w:w="14095" w:type="dxa"/>
            <w:shd w:val="clear" w:color="auto" w:fill="9CC2E5" w:themeFill="accent1" w:themeFillTint="99"/>
          </w:tcPr>
          <w:p w14:paraId="33BF849D" w14:textId="77777777" w:rsidR="00ED0B80" w:rsidRDefault="00ED0B80" w:rsidP="00C37FD0">
            <w:pPr>
              <w:pStyle w:val="NoSpacing"/>
              <w:jc w:val="both"/>
              <w:rPr>
                <w:rFonts w:ascii="Arial" w:hAnsi="Arial" w:cs="Arial"/>
                <w:b/>
                <w:lang w:val="cy-GB"/>
              </w:rPr>
            </w:pPr>
            <w:r w:rsidRPr="0005049F">
              <w:rPr>
                <w:rFonts w:ascii="Arial" w:hAnsi="Arial" w:cs="Arial"/>
                <w:b/>
                <w:lang w:val="cy-GB"/>
              </w:rPr>
              <w:t>Sut caiff effaith wirioneddol y project, y polisi neu'r ymarfer ei monitro unwaith y caiff ei weithredu?</w:t>
            </w:r>
          </w:p>
          <w:p w14:paraId="5F65B3EC" w14:textId="0602C801" w:rsidR="0005049F" w:rsidRPr="0005049F" w:rsidRDefault="0005049F" w:rsidP="00C37FD0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ED0B80" w:rsidRPr="0005049F" w14:paraId="5D09F7A9" w14:textId="77777777" w:rsidTr="00684F49">
        <w:tc>
          <w:tcPr>
            <w:tcW w:w="14095" w:type="dxa"/>
          </w:tcPr>
          <w:p w14:paraId="3FA91A79" w14:textId="465F25E4" w:rsidR="00ED0B80" w:rsidRPr="0005049F" w:rsidRDefault="00252F46" w:rsidP="00C37FD0">
            <w:pPr>
              <w:pStyle w:val="NoSpacing"/>
              <w:jc w:val="both"/>
              <w:rPr>
                <w:rFonts w:ascii="Arial" w:hAnsi="Arial" w:cs="Arial"/>
                <w:i/>
                <w:iCs/>
                <w:color w:val="FF0000"/>
                <w:lang w:val="cy-GB"/>
              </w:rPr>
            </w:pPr>
            <w:r w:rsidRPr="0005049F">
              <w:rPr>
                <w:rFonts w:ascii="Arial" w:hAnsi="Arial" w:cs="Arial"/>
                <w:i/>
                <w:iCs/>
                <w:color w:val="FF0000"/>
                <w:lang w:val="cy-GB"/>
              </w:rPr>
              <w:t xml:space="preserve">Rhowch manylion </w:t>
            </w:r>
            <w:r w:rsidR="005C09DE" w:rsidRPr="0005049F">
              <w:rPr>
                <w:rFonts w:ascii="Arial" w:hAnsi="Arial" w:cs="Arial"/>
                <w:i/>
                <w:iCs/>
                <w:color w:val="FF0000"/>
                <w:lang w:val="cy-GB"/>
              </w:rPr>
              <w:t>o’r</w:t>
            </w:r>
            <w:r w:rsidR="00ED0B80" w:rsidRPr="0005049F">
              <w:rPr>
                <w:rFonts w:ascii="Arial" w:hAnsi="Arial" w:cs="Arial"/>
                <w:i/>
                <w:iCs/>
                <w:color w:val="FF0000"/>
                <w:lang w:val="cy-GB"/>
              </w:rPr>
              <w:t xml:space="preserve"> amserlen ar gyfer cyflawni ac adrodd. </w:t>
            </w:r>
          </w:p>
          <w:p w14:paraId="55696A80" w14:textId="77777777" w:rsidR="00ED0B80" w:rsidRPr="0005049F" w:rsidRDefault="00ED0B80" w:rsidP="00C37FD0">
            <w:pPr>
              <w:pStyle w:val="NoSpacing"/>
              <w:jc w:val="both"/>
              <w:rPr>
                <w:rFonts w:ascii="Arial" w:hAnsi="Arial" w:cs="Arial"/>
                <w:i/>
                <w:iCs/>
                <w:color w:val="FF0000"/>
                <w:lang w:val="cy-GB"/>
              </w:rPr>
            </w:pPr>
            <w:r w:rsidRPr="0005049F">
              <w:rPr>
                <w:rFonts w:ascii="Arial" w:hAnsi="Arial" w:cs="Arial"/>
                <w:i/>
                <w:iCs/>
                <w:color w:val="FF0000"/>
                <w:lang w:val="cy-GB"/>
              </w:rPr>
              <w:t xml:space="preserve">Nodi'r adran neu'r tîm sy'n gyfrifol. </w:t>
            </w:r>
          </w:p>
          <w:p w14:paraId="48278279" w14:textId="77777777" w:rsidR="00ED0B80" w:rsidRPr="0005049F" w:rsidRDefault="00ED0B80" w:rsidP="00C37FD0">
            <w:pPr>
              <w:pStyle w:val="NoSpacing"/>
              <w:jc w:val="both"/>
              <w:rPr>
                <w:rFonts w:ascii="Arial" w:hAnsi="Arial" w:cs="Arial"/>
                <w:i/>
                <w:iCs/>
                <w:color w:val="FF0000"/>
                <w:lang w:val="cy-GB"/>
              </w:rPr>
            </w:pPr>
            <w:r w:rsidRPr="0005049F">
              <w:rPr>
                <w:rFonts w:ascii="Arial" w:hAnsi="Arial" w:cs="Arial"/>
                <w:i/>
                <w:iCs/>
                <w:color w:val="FF0000"/>
                <w:lang w:val="cy-GB"/>
              </w:rPr>
              <w:t xml:space="preserve">Mae'n debygol y bydd angen tracio'r broses lawn o'i nodi yn y lle cyntaf, i sgôp ar gyfer newid ac i ddiswyddo neu adleoli, a defnyddio'r data hyn i fonitro cydraddoldeb (dylid cymryd hyn i ystyriaeth wrth gynllunio gwybodaeth gofnodi). </w:t>
            </w:r>
          </w:p>
          <w:p w14:paraId="2EC52ADC" w14:textId="77777777" w:rsidR="00ED0B80" w:rsidRPr="0005049F" w:rsidRDefault="00ED0B80" w:rsidP="00C37FD0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</w:tc>
      </w:tr>
    </w:tbl>
    <w:p w14:paraId="001E951D" w14:textId="1FBF7A60" w:rsidR="001766E3" w:rsidRPr="0005049F" w:rsidRDefault="001766E3" w:rsidP="00340475">
      <w:pPr>
        <w:rPr>
          <w:rFonts w:ascii="Arial" w:hAnsi="Arial" w:cs="Arial"/>
          <w:lang w:val="cy-GB"/>
        </w:rPr>
      </w:pPr>
    </w:p>
    <w:tbl>
      <w:tblPr>
        <w:tblW w:w="14137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7"/>
      </w:tblGrid>
      <w:tr w:rsidR="00ED0B80" w:rsidRPr="0005049F" w14:paraId="4EC6EC5E" w14:textId="77777777" w:rsidTr="0005049F">
        <w:tc>
          <w:tcPr>
            <w:tcW w:w="1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F2BF7" w14:textId="77777777" w:rsidR="00ED0B80" w:rsidRDefault="00ED0B80" w:rsidP="00C37FD0">
            <w:pPr>
              <w:pStyle w:val="NoSpacing"/>
              <w:jc w:val="both"/>
              <w:rPr>
                <w:rFonts w:ascii="Arial" w:hAnsi="Arial" w:cs="Arial"/>
                <w:b/>
                <w:lang w:val="cy-GB"/>
              </w:rPr>
            </w:pPr>
            <w:r w:rsidRPr="0005049F">
              <w:rPr>
                <w:rFonts w:ascii="Arial" w:hAnsi="Arial" w:cs="Arial"/>
                <w:b/>
                <w:lang w:val="cy-GB"/>
              </w:rPr>
              <w:t>Cyhoeddi</w:t>
            </w:r>
          </w:p>
          <w:p w14:paraId="49F1729E" w14:textId="6B11ED08" w:rsidR="0005049F" w:rsidRPr="0005049F" w:rsidRDefault="0005049F" w:rsidP="00C37FD0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ED0B80" w:rsidRPr="0005049F" w14:paraId="31AE5D2A" w14:textId="77777777" w:rsidTr="00684F49">
        <w:tc>
          <w:tcPr>
            <w:tcW w:w="1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D356" w14:textId="77777777" w:rsidR="00ED0B80" w:rsidRPr="0005049F" w:rsidRDefault="00530400" w:rsidP="00C37FD0">
            <w:pPr>
              <w:pStyle w:val="NoSpacing"/>
              <w:jc w:val="both"/>
              <w:rPr>
                <w:rFonts w:ascii="Arial" w:hAnsi="Arial" w:cs="Arial"/>
                <w:color w:val="FF0000"/>
                <w:lang w:val="cy-GB"/>
              </w:rPr>
            </w:pPr>
            <w:r w:rsidRPr="0005049F">
              <w:rPr>
                <w:rFonts w:ascii="Arial" w:hAnsi="Arial" w:cs="Arial"/>
                <w:lang w:val="cy-GB"/>
              </w:rPr>
              <w:t xml:space="preserve">Cyhoeddir yr Asesiad Effaith Cydraddoldeb hwn – </w:t>
            </w:r>
            <w:r w:rsidRPr="0005049F">
              <w:rPr>
                <w:rFonts w:ascii="Arial" w:hAnsi="Arial" w:cs="Arial"/>
                <w:i/>
                <w:iCs/>
                <w:color w:val="FF0000"/>
                <w:lang w:val="cy-GB"/>
              </w:rPr>
              <w:t>pryd/ble?</w:t>
            </w:r>
          </w:p>
          <w:p w14:paraId="7731198E" w14:textId="215CF3E1" w:rsidR="00530400" w:rsidRPr="0005049F" w:rsidRDefault="00530400" w:rsidP="00C37FD0">
            <w:pPr>
              <w:pStyle w:val="NoSpacing"/>
              <w:jc w:val="both"/>
              <w:rPr>
                <w:rFonts w:ascii="Arial" w:hAnsi="Arial" w:cs="Arial"/>
                <w:lang w:val="cy-GB"/>
              </w:rPr>
            </w:pPr>
          </w:p>
        </w:tc>
      </w:tr>
    </w:tbl>
    <w:p w14:paraId="0FC66A87" w14:textId="77777777" w:rsidR="00ED0B80" w:rsidRPr="0005049F" w:rsidRDefault="00ED0B80" w:rsidP="003536D3">
      <w:pPr>
        <w:rPr>
          <w:rFonts w:ascii="Arial" w:hAnsi="Arial" w:cs="Arial"/>
          <w:lang w:val="cy-GB"/>
        </w:rPr>
      </w:pPr>
    </w:p>
    <w:sectPr w:rsidR="00ED0B80" w:rsidRPr="0005049F">
      <w:footerReference w:type="default" r:id="rId8"/>
      <w:pgSz w:w="16838" w:h="11906" w:orient="landscape"/>
      <w:pgMar w:top="144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CB4F" w14:textId="77777777" w:rsidR="00834CCA" w:rsidRDefault="00834CCA">
      <w:pPr>
        <w:spacing w:after="0" w:line="240" w:lineRule="auto"/>
      </w:pPr>
      <w:r>
        <w:separator/>
      </w:r>
    </w:p>
  </w:endnote>
  <w:endnote w:type="continuationSeparator" w:id="0">
    <w:p w14:paraId="0E8779AA" w14:textId="77777777" w:rsidR="00834CCA" w:rsidRDefault="0083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13B6" w14:textId="77777777" w:rsidR="001766E3" w:rsidRPr="00531665" w:rsidRDefault="00BC1C85">
    <w:pPr>
      <w:pStyle w:val="Footer"/>
      <w:jc w:val="center"/>
      <w:rPr>
        <w:rFonts w:asciiTheme="minorHAnsi" w:hAnsiTheme="minorHAnsi" w:cstheme="minorHAnsi"/>
        <w:sz w:val="16"/>
        <w:szCs w:val="16"/>
      </w:rPr>
    </w:pPr>
    <w:proofErr w:type="spellStart"/>
    <w:r w:rsidRPr="00531665">
      <w:rPr>
        <w:rFonts w:asciiTheme="minorHAnsi" w:hAnsiTheme="minorHAnsi" w:cstheme="minorHAnsi"/>
        <w:color w:val="5B9BD5"/>
        <w:sz w:val="16"/>
        <w:szCs w:val="16"/>
      </w:rPr>
      <w:t>Tudalen</w:t>
    </w:r>
    <w:proofErr w:type="spellEnd"/>
    <w:r w:rsidRPr="00531665">
      <w:rPr>
        <w:rFonts w:asciiTheme="minorHAnsi" w:hAnsiTheme="minorHAnsi" w:cstheme="minorHAnsi"/>
        <w:color w:val="5B9BD5"/>
        <w:sz w:val="16"/>
        <w:szCs w:val="16"/>
      </w:rPr>
      <w:t xml:space="preserve"> </w:t>
    </w:r>
    <w:r w:rsidRPr="00531665">
      <w:rPr>
        <w:rFonts w:asciiTheme="minorHAnsi" w:hAnsiTheme="minorHAnsi" w:cstheme="minorHAnsi"/>
        <w:color w:val="5B9BD5"/>
        <w:sz w:val="16"/>
        <w:szCs w:val="16"/>
      </w:rPr>
      <w:fldChar w:fldCharType="begin"/>
    </w:r>
    <w:r w:rsidRPr="00531665">
      <w:rPr>
        <w:rFonts w:asciiTheme="minorHAnsi" w:hAnsiTheme="minorHAnsi" w:cstheme="minorHAnsi"/>
        <w:sz w:val="16"/>
        <w:szCs w:val="16"/>
      </w:rPr>
      <w:instrText>PAGE \*Arabic</w:instrText>
    </w:r>
    <w:r w:rsidRPr="00531665">
      <w:rPr>
        <w:rFonts w:asciiTheme="minorHAnsi" w:hAnsiTheme="minorHAnsi" w:cstheme="minorHAnsi"/>
        <w:sz w:val="16"/>
        <w:szCs w:val="16"/>
      </w:rPr>
      <w:fldChar w:fldCharType="separate"/>
    </w:r>
    <w:r w:rsidR="008137A9" w:rsidRPr="00531665">
      <w:rPr>
        <w:rFonts w:asciiTheme="minorHAnsi" w:hAnsiTheme="minorHAnsi" w:cstheme="minorHAnsi"/>
        <w:noProof/>
        <w:sz w:val="16"/>
        <w:szCs w:val="16"/>
      </w:rPr>
      <w:t>3</w:t>
    </w:r>
    <w:r w:rsidRPr="00531665">
      <w:rPr>
        <w:rFonts w:asciiTheme="minorHAnsi" w:hAnsiTheme="minorHAnsi" w:cstheme="minorHAnsi"/>
        <w:sz w:val="16"/>
        <w:szCs w:val="16"/>
      </w:rPr>
      <w:fldChar w:fldCharType="end"/>
    </w:r>
    <w:r w:rsidRPr="00531665">
      <w:rPr>
        <w:rFonts w:asciiTheme="minorHAnsi" w:hAnsiTheme="minorHAnsi" w:cstheme="minorHAnsi"/>
        <w:color w:val="5B9BD5"/>
        <w:sz w:val="16"/>
        <w:szCs w:val="16"/>
      </w:rPr>
      <w:t xml:space="preserve"> o </w:t>
    </w:r>
    <w:r w:rsidRPr="00531665">
      <w:rPr>
        <w:rFonts w:asciiTheme="minorHAnsi" w:hAnsiTheme="minorHAnsi" w:cstheme="minorHAnsi"/>
        <w:color w:val="5B9BD5"/>
        <w:sz w:val="16"/>
        <w:szCs w:val="16"/>
      </w:rPr>
      <w:fldChar w:fldCharType="begin"/>
    </w:r>
    <w:r w:rsidRPr="00531665">
      <w:rPr>
        <w:rFonts w:asciiTheme="minorHAnsi" w:hAnsiTheme="minorHAnsi" w:cstheme="minorHAnsi"/>
        <w:sz w:val="16"/>
        <w:szCs w:val="16"/>
      </w:rPr>
      <w:instrText>NUMPAGES \*Arabic</w:instrText>
    </w:r>
    <w:r w:rsidRPr="00531665">
      <w:rPr>
        <w:rFonts w:asciiTheme="minorHAnsi" w:hAnsiTheme="minorHAnsi" w:cstheme="minorHAnsi"/>
        <w:sz w:val="16"/>
        <w:szCs w:val="16"/>
      </w:rPr>
      <w:fldChar w:fldCharType="separate"/>
    </w:r>
    <w:r w:rsidR="008137A9" w:rsidRPr="00531665">
      <w:rPr>
        <w:rFonts w:asciiTheme="minorHAnsi" w:hAnsiTheme="minorHAnsi" w:cstheme="minorHAnsi"/>
        <w:noProof/>
        <w:sz w:val="16"/>
        <w:szCs w:val="16"/>
      </w:rPr>
      <w:t>3</w:t>
    </w:r>
    <w:r w:rsidRPr="00531665">
      <w:rPr>
        <w:rFonts w:asciiTheme="minorHAnsi" w:hAnsiTheme="minorHAnsi" w:cstheme="minorHAnsi"/>
        <w:sz w:val="16"/>
        <w:szCs w:val="16"/>
      </w:rPr>
      <w:fldChar w:fldCharType="end"/>
    </w:r>
  </w:p>
  <w:p w14:paraId="38C50A1B" w14:textId="77777777" w:rsidR="001766E3" w:rsidRDefault="00176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10CB" w14:textId="77777777" w:rsidR="00834CCA" w:rsidRDefault="00834CCA">
      <w:pPr>
        <w:spacing w:after="0" w:line="240" w:lineRule="auto"/>
      </w:pPr>
      <w:r>
        <w:separator/>
      </w:r>
    </w:p>
  </w:footnote>
  <w:footnote w:type="continuationSeparator" w:id="0">
    <w:p w14:paraId="12503394" w14:textId="77777777" w:rsidR="00834CCA" w:rsidRDefault="00834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571EE"/>
    <w:multiLevelType w:val="multilevel"/>
    <w:tmpl w:val="0B7850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931C80"/>
    <w:multiLevelType w:val="multilevel"/>
    <w:tmpl w:val="1D68A0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4D2B89"/>
    <w:multiLevelType w:val="multilevel"/>
    <w:tmpl w:val="B80293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3F24EE"/>
    <w:multiLevelType w:val="multilevel"/>
    <w:tmpl w:val="FFB434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6E3"/>
    <w:rsid w:val="000104C5"/>
    <w:rsid w:val="0002147A"/>
    <w:rsid w:val="00022609"/>
    <w:rsid w:val="0005049F"/>
    <w:rsid w:val="00146002"/>
    <w:rsid w:val="001766E3"/>
    <w:rsid w:val="00252F46"/>
    <w:rsid w:val="00253118"/>
    <w:rsid w:val="00255C58"/>
    <w:rsid w:val="002B6034"/>
    <w:rsid w:val="00340475"/>
    <w:rsid w:val="003536D3"/>
    <w:rsid w:val="00530400"/>
    <w:rsid w:val="00531665"/>
    <w:rsid w:val="00580C08"/>
    <w:rsid w:val="005C09DE"/>
    <w:rsid w:val="00625F83"/>
    <w:rsid w:val="00631C21"/>
    <w:rsid w:val="00684F49"/>
    <w:rsid w:val="006A6138"/>
    <w:rsid w:val="008028FF"/>
    <w:rsid w:val="008137A9"/>
    <w:rsid w:val="00834CCA"/>
    <w:rsid w:val="00840D7A"/>
    <w:rsid w:val="008651EC"/>
    <w:rsid w:val="00AF0AE4"/>
    <w:rsid w:val="00BC1C85"/>
    <w:rsid w:val="00BF2362"/>
    <w:rsid w:val="00D947E6"/>
    <w:rsid w:val="00DA3196"/>
    <w:rsid w:val="00DA3A90"/>
    <w:rsid w:val="00EB4973"/>
    <w:rsid w:val="00ED0B80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C52A"/>
  <w15:docId w15:val="{273F0021-69D6-461B-8168-674532FC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256" w:lineRule="auto"/>
    </w:pPr>
    <w:rPr>
      <w:rFonts w:ascii="Calibri" w:eastAsia="Liberation Sans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NoSpacing">
    <w:name w:val="No Spacing"/>
    <w:pPr>
      <w:suppressAutoHyphens/>
      <w:spacing w:after="0" w:line="100" w:lineRule="atLeast"/>
    </w:pPr>
    <w:rPr>
      <w:rFonts w:ascii="Calibri" w:eastAsia="Liberation Sans" w:hAnsi="Calibri" w:cs="Calibri"/>
      <w:lang w:eastAsia="en-US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C1C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1C85"/>
    <w:rPr>
      <w:rFonts w:ascii="Calibri" w:eastAsia="Liberation Sans" w:hAnsi="Calibri" w:cs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C1C85"/>
    <w:rPr>
      <w:vertAlign w:val="superscript"/>
    </w:rPr>
  </w:style>
  <w:style w:type="table" w:styleId="TableGrid">
    <w:name w:val="Table Grid"/>
    <w:basedOn w:val="TableNormal"/>
    <w:uiPriority w:val="39"/>
    <w:rsid w:val="00EB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DCD43-42CA-4659-8D21-45F152C8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Pryfysgol Bangor University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 Blackwell</dc:creator>
  <cp:lastModifiedBy>n.blackwell@bangor.ac.uk</cp:lastModifiedBy>
  <cp:revision>30</cp:revision>
  <cp:lastPrinted>2021-08-06T17:13:00Z</cp:lastPrinted>
  <dcterms:created xsi:type="dcterms:W3CDTF">2020-04-01T15:19:00Z</dcterms:created>
  <dcterms:modified xsi:type="dcterms:W3CDTF">2021-08-06T17:13:00Z</dcterms:modified>
</cp:coreProperties>
</file>