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6C82" w14:paraId="3C69C260" w14:textId="77777777" w:rsidTr="007A5386">
        <w:trPr>
          <w:trHeight w:val="701"/>
        </w:trPr>
        <w:tc>
          <w:tcPr>
            <w:tcW w:w="9634" w:type="dxa"/>
            <w:shd w:val="clear" w:color="auto" w:fill="C00000"/>
            <w:vAlign w:val="center"/>
          </w:tcPr>
          <w:p w14:paraId="3180FCAA" w14:textId="24D913D3" w:rsidR="005B6C82" w:rsidRPr="005B6C82" w:rsidRDefault="005B6C82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LECTURER</w:t>
            </w:r>
            <w:r w:rsidR="00460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1-</w:t>
            </w:r>
            <w:proofErr w:type="gramStart"/>
            <w:r w:rsidR="00460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2 </w:t>
            </w: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PROMOTION</w:t>
            </w:r>
            <w:proofErr w:type="gramEnd"/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APPLICATION - </w:t>
            </w:r>
            <w:r w:rsidR="0087021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35A3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</w:t>
            </w:r>
            <w:r w:rsidR="0087021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FEEDBACK FORM</w:t>
            </w:r>
          </w:p>
        </w:tc>
      </w:tr>
    </w:tbl>
    <w:p w14:paraId="12859571" w14:textId="5D857762" w:rsidR="00867198" w:rsidRDefault="0086719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5B6C82" w:rsidRPr="0045245E" w14:paraId="1DE169D4" w14:textId="77777777" w:rsidTr="005B4E2B">
        <w:trPr>
          <w:trHeight w:val="674"/>
        </w:trPr>
        <w:tc>
          <w:tcPr>
            <w:tcW w:w="3397" w:type="dxa"/>
            <w:shd w:val="clear" w:color="auto" w:fill="auto"/>
            <w:vAlign w:val="center"/>
          </w:tcPr>
          <w:p w14:paraId="2938C07C" w14:textId="26BA67FD" w:rsidR="005B6C82" w:rsidRPr="0045245E" w:rsidRDefault="007B1C15" w:rsidP="001236A2">
            <w:pPr>
              <w:rPr>
                <w:b/>
              </w:rPr>
            </w:pPr>
            <w:r>
              <w:rPr>
                <w:b/>
              </w:rPr>
              <w:t>Applicant’s name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5B4E2B">
        <w:trPr>
          <w:trHeight w:val="687"/>
        </w:trPr>
        <w:tc>
          <w:tcPr>
            <w:tcW w:w="3397" w:type="dxa"/>
            <w:shd w:val="clear" w:color="auto" w:fill="auto"/>
            <w:vAlign w:val="center"/>
          </w:tcPr>
          <w:p w14:paraId="6BA5A642" w14:textId="77777777" w:rsidR="005B6C82" w:rsidRPr="0045245E" w:rsidRDefault="005B6C82" w:rsidP="001236A2">
            <w:pPr>
              <w:rPr>
                <w:b/>
              </w:rPr>
            </w:pPr>
            <w:r w:rsidRPr="0045245E">
              <w:rPr>
                <w:b/>
              </w:rPr>
              <w:t>School / College: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5B4E2B">
        <w:tc>
          <w:tcPr>
            <w:tcW w:w="3397" w:type="dxa"/>
            <w:shd w:val="clear" w:color="auto" w:fill="auto"/>
            <w:vAlign w:val="center"/>
          </w:tcPr>
          <w:p w14:paraId="2E8FF18A" w14:textId="2509A927" w:rsidR="005B6C82" w:rsidRPr="0045245E" w:rsidRDefault="005B6C82" w:rsidP="005B6C82">
            <w:pPr>
              <w:rPr>
                <w:b/>
              </w:rPr>
            </w:pPr>
            <w:r>
              <w:rPr>
                <w:b/>
              </w:rPr>
              <w:t>Contractual working hours/FTE (if less than full time)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5B4E2B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4F410395" w14:textId="77777777" w:rsidR="00B5463B" w:rsidRDefault="00B5463B" w:rsidP="00770555">
            <w:pPr>
              <w:rPr>
                <w:b/>
              </w:rPr>
            </w:pPr>
            <w:r>
              <w:rPr>
                <w:b/>
              </w:rPr>
              <w:t xml:space="preserve">Has the candidate met the minimum teaching qualification required for their contract type?  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4B78CCB3" w:rsidR="00B5463B" w:rsidRPr="00EC52BD" w:rsidRDefault="007A5386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62278EE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111125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56.25pt;margin-top:8.7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4EF5EC58" w:rsidR="00B5463B" w:rsidRDefault="007A5386" w:rsidP="00B546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40B45B83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26035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73.1pt;margin-top:2.0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 w:rsidR="00B5463B">
              <w:t xml:space="preserve">       Yes                                        No 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3BAD6772" w14:textId="5E6944B7" w:rsidR="00B5463B" w:rsidRPr="00460396" w:rsidRDefault="00B5463B" w:rsidP="00B5463B">
            <w:pPr>
              <w:rPr>
                <w:sz w:val="20"/>
                <w:szCs w:val="20"/>
              </w:rPr>
            </w:pPr>
            <w:r w:rsidRPr="00770555">
              <w:rPr>
                <w:sz w:val="20"/>
                <w:szCs w:val="20"/>
              </w:rPr>
              <w:t>Teaching and Research</w:t>
            </w:r>
            <w:r w:rsidR="00460396">
              <w:rPr>
                <w:sz w:val="20"/>
                <w:szCs w:val="20"/>
              </w:rPr>
              <w:t xml:space="preserve"> and Teaching and Scholarship</w:t>
            </w:r>
            <w:r w:rsidRPr="00770555">
              <w:rPr>
                <w:sz w:val="20"/>
                <w:szCs w:val="20"/>
              </w:rPr>
              <w:t xml:space="preserve"> Contract pathway (</w:t>
            </w:r>
            <w:proofErr w:type="spellStart"/>
            <w:r w:rsidRPr="00770555">
              <w:rPr>
                <w:sz w:val="20"/>
                <w:szCs w:val="20"/>
              </w:rPr>
              <w:t>PGCertTHE</w:t>
            </w:r>
            <w:proofErr w:type="spellEnd"/>
            <w:r w:rsidRPr="00770555">
              <w:rPr>
                <w:sz w:val="20"/>
                <w:szCs w:val="20"/>
              </w:rPr>
              <w:t xml:space="preserve"> /HEA Fellow or equivalent)</w:t>
            </w:r>
          </w:p>
        </w:tc>
      </w:tr>
      <w:tr w:rsidR="00881A76" w:rsidRPr="002A4210" w14:paraId="7CEA1CDE" w14:textId="77777777" w:rsidTr="007A5386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7277B9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70555" w:rsidRPr="002A4210" w14:paraId="2F935B42" w14:textId="77777777" w:rsidTr="007A5386">
        <w:trPr>
          <w:trHeight w:val="793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ED6DD5D" w:rsidR="00770555" w:rsidRPr="007277B9" w:rsidRDefault="00D40745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</w:t>
            </w:r>
          </w:p>
        </w:tc>
      </w:tr>
      <w:tr w:rsidR="00770555" w:rsidRPr="002A4210" w14:paraId="4C983368" w14:textId="77777777" w:rsidTr="00C63B5A">
        <w:trPr>
          <w:trHeight w:val="639"/>
        </w:trPr>
        <w:tc>
          <w:tcPr>
            <w:tcW w:w="3397" w:type="dxa"/>
            <w:shd w:val="clear" w:color="auto" w:fill="FFC000"/>
            <w:vAlign w:val="center"/>
          </w:tcPr>
          <w:p w14:paraId="4320B510" w14:textId="5B0563B0" w:rsidR="00770555" w:rsidRPr="002A4210" w:rsidRDefault="00770555" w:rsidP="00770555">
            <w:pPr>
              <w:rPr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58CF0898" w14:textId="34A8D0B2" w:rsidR="00770555" w:rsidRPr="002A4210" w:rsidRDefault="00035A3A" w:rsidP="00770555">
            <w:pPr>
              <w:rPr>
                <w:b/>
              </w:rPr>
            </w:pPr>
            <w:r>
              <w:rPr>
                <w:b/>
              </w:rPr>
              <w:t>STRENGTHS DEMONSTRATED IN APPLICATION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19898AA2" w14:textId="0F28CC17" w:rsidR="00770555" w:rsidRPr="002A4210" w:rsidRDefault="007A5386" w:rsidP="00770555">
            <w:pPr>
              <w:rPr>
                <w:b/>
              </w:rPr>
            </w:pPr>
            <w:r>
              <w:rPr>
                <w:b/>
              </w:rPr>
              <w:t>AREAS LACKING EVIDENCE IN APPLICATION</w:t>
            </w:r>
          </w:p>
        </w:tc>
      </w:tr>
      <w:tr w:rsidR="00770555" w14:paraId="7A501BE4" w14:textId="77777777" w:rsidTr="00C63B5A">
        <w:trPr>
          <w:trHeight w:val="1627"/>
        </w:trPr>
        <w:tc>
          <w:tcPr>
            <w:tcW w:w="3397" w:type="dxa"/>
            <w:shd w:val="clear" w:color="auto" w:fill="auto"/>
            <w:vAlign w:val="center"/>
          </w:tcPr>
          <w:p w14:paraId="39903527" w14:textId="3CCDB788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Record of regular and continuing publication of research in quality publications</w:t>
            </w:r>
          </w:p>
        </w:tc>
        <w:tc>
          <w:tcPr>
            <w:tcW w:w="3261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2976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C63B5A">
        <w:trPr>
          <w:trHeight w:val="1693"/>
        </w:trPr>
        <w:tc>
          <w:tcPr>
            <w:tcW w:w="3397" w:type="dxa"/>
            <w:shd w:val="clear" w:color="auto" w:fill="auto"/>
            <w:vAlign w:val="center"/>
          </w:tcPr>
          <w:p w14:paraId="49E03F43" w14:textId="0ABDF57E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contribution at an appropriate level in the subject area, membership of professional bodies and/or external esteem</w:t>
            </w:r>
          </w:p>
        </w:tc>
        <w:tc>
          <w:tcPr>
            <w:tcW w:w="3261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684147D9" w14:textId="24CB51B1" w:rsidR="00834A79" w:rsidRDefault="00834A79" w:rsidP="00770555"/>
        </w:tc>
        <w:tc>
          <w:tcPr>
            <w:tcW w:w="2976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C63B5A">
        <w:trPr>
          <w:trHeight w:val="1547"/>
        </w:trPr>
        <w:tc>
          <w:tcPr>
            <w:tcW w:w="3397" w:type="dxa"/>
            <w:shd w:val="clear" w:color="auto" w:fill="auto"/>
            <w:vAlign w:val="center"/>
          </w:tcPr>
          <w:p w14:paraId="7A075CCD" w14:textId="27405B3B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research leadership and supervision</w:t>
            </w:r>
          </w:p>
        </w:tc>
        <w:tc>
          <w:tcPr>
            <w:tcW w:w="3261" w:type="dxa"/>
            <w:shd w:val="clear" w:color="auto" w:fill="auto"/>
          </w:tcPr>
          <w:p w14:paraId="07801146" w14:textId="3D0A1B85" w:rsidR="00770555" w:rsidRDefault="00770555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2976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C63B5A">
        <w:tc>
          <w:tcPr>
            <w:tcW w:w="3397" w:type="dxa"/>
            <w:shd w:val="clear" w:color="auto" w:fill="auto"/>
            <w:vAlign w:val="center"/>
          </w:tcPr>
          <w:p w14:paraId="7640BA4A" w14:textId="77777777" w:rsidR="00D40745" w:rsidRPr="00B93C63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F87B2E8" w14:textId="31A9D70E" w:rsidR="00D40745" w:rsidRPr="00B93C63" w:rsidRDefault="00460396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Evidence of contribution to securing external funding, as appropriate to the subject area</w:t>
            </w:r>
          </w:p>
          <w:p w14:paraId="37096A00" w14:textId="77777777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2976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7A5386">
        <w:trPr>
          <w:trHeight w:val="756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B3C61E3" w:rsidR="007277B9" w:rsidRDefault="00D4074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TEACHING AND LEARNING</w:t>
            </w:r>
          </w:p>
        </w:tc>
      </w:tr>
      <w:tr w:rsidR="00F9056F" w14:paraId="48690A07" w14:textId="77777777" w:rsidTr="00031860">
        <w:tc>
          <w:tcPr>
            <w:tcW w:w="3397" w:type="dxa"/>
            <w:shd w:val="clear" w:color="auto" w:fill="FFC000"/>
          </w:tcPr>
          <w:p w14:paraId="050D4FE7" w14:textId="6D69AFF3" w:rsidR="00F9056F" w:rsidRDefault="00F9056F" w:rsidP="00F9056F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43219BA8" w14:textId="368735D2" w:rsidR="00F9056F" w:rsidRDefault="00F9056F" w:rsidP="00F9056F">
            <w:r>
              <w:rPr>
                <w:b/>
              </w:rPr>
              <w:t>STRENGTHS DEMONSTRATED IN APPLICATION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7B5D6142" w14:textId="3CB51E3F" w:rsidR="00F9056F" w:rsidRDefault="00F9056F" w:rsidP="00F9056F">
            <w:r>
              <w:rPr>
                <w:b/>
              </w:rPr>
              <w:t>AREAS LACKING EVIDENCE IN APPLICATION</w:t>
            </w:r>
          </w:p>
        </w:tc>
      </w:tr>
      <w:tr w:rsidR="00D40745" w14:paraId="76C88518" w14:textId="77777777" w:rsidTr="00C63B5A">
        <w:tc>
          <w:tcPr>
            <w:tcW w:w="3397" w:type="dxa"/>
            <w:shd w:val="clear" w:color="auto" w:fill="auto"/>
            <w:vAlign w:val="center"/>
          </w:tcPr>
          <w:p w14:paraId="00B27B80" w14:textId="66E2F2E8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teaching innovation and course development, course design and administration at both under-graduate and post-graduate levels</w:t>
            </w:r>
          </w:p>
        </w:tc>
        <w:tc>
          <w:tcPr>
            <w:tcW w:w="3261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2976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C63B5A">
        <w:tc>
          <w:tcPr>
            <w:tcW w:w="3397" w:type="dxa"/>
            <w:shd w:val="clear" w:color="auto" w:fill="auto"/>
            <w:vAlign w:val="center"/>
          </w:tcPr>
          <w:p w14:paraId="05A6CE47" w14:textId="5BABF8CB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Evidence of contributions to the pedagogy of the subject area/professional practice</w:t>
            </w:r>
          </w:p>
        </w:tc>
        <w:tc>
          <w:tcPr>
            <w:tcW w:w="3261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2976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C63B5A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5AB81D25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Scholarship related to learning and teaching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1D76BDAC" w:rsidR="00D40745" w:rsidRDefault="00D40745" w:rsidP="00D40745"/>
          <w:p w14:paraId="6F573949" w14:textId="77777777" w:rsidR="00460396" w:rsidRDefault="00460396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C63B5A">
        <w:tc>
          <w:tcPr>
            <w:tcW w:w="33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719D5" w14:textId="77777777" w:rsidR="00460396" w:rsidRDefault="00460396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  <w:p w14:paraId="51398784" w14:textId="4A6B862C" w:rsidR="00460396" w:rsidRPr="00B93C63" w:rsidRDefault="00460396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10C5F8" w14:textId="02A1F65C" w:rsidR="00D40745" w:rsidRDefault="00D40745" w:rsidP="00D40745"/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007A5386">
        <w:trPr>
          <w:trHeight w:val="810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2286DDAF" w:rsidR="00D40745" w:rsidRPr="00834A79" w:rsidRDefault="00B93C63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WIDER CONTRIBUTION</w:t>
            </w:r>
          </w:p>
        </w:tc>
      </w:tr>
      <w:tr w:rsidR="00F9056F" w14:paraId="78B239DF" w14:textId="77777777" w:rsidTr="00232957">
        <w:tc>
          <w:tcPr>
            <w:tcW w:w="3397" w:type="dxa"/>
            <w:shd w:val="clear" w:color="auto" w:fill="FFC000"/>
          </w:tcPr>
          <w:p w14:paraId="40EBFBC2" w14:textId="53B1B140" w:rsidR="00F9056F" w:rsidRDefault="00F9056F" w:rsidP="00F9056F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 w:rsidRPr="00A536CB">
              <w:rPr>
                <w:b/>
              </w:rPr>
              <w:t>CRITERIA</w:t>
            </w:r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382614DF" w14:textId="224B44D8" w:rsidR="00F9056F" w:rsidRDefault="00F9056F" w:rsidP="00F9056F">
            <w:r>
              <w:rPr>
                <w:b/>
              </w:rPr>
              <w:t>STRENGTHS DEMONSTRATED IN APPLICATION</w:t>
            </w:r>
          </w:p>
        </w:tc>
        <w:tc>
          <w:tcPr>
            <w:tcW w:w="2976" w:type="dxa"/>
            <w:shd w:val="clear" w:color="auto" w:fill="FFC000"/>
            <w:vAlign w:val="center"/>
          </w:tcPr>
          <w:p w14:paraId="27FB8F39" w14:textId="6684F986" w:rsidR="00F9056F" w:rsidRDefault="00F9056F" w:rsidP="00F9056F">
            <w:r>
              <w:rPr>
                <w:b/>
              </w:rPr>
              <w:t>AREAS LACKING EVIDENCE IN APPLICATION</w:t>
            </w:r>
          </w:p>
        </w:tc>
      </w:tr>
      <w:tr w:rsidR="00D40745" w14:paraId="24D716AC" w14:textId="77777777" w:rsidTr="00C63B5A">
        <w:tc>
          <w:tcPr>
            <w:tcW w:w="3397" w:type="dxa"/>
            <w:shd w:val="clear" w:color="auto" w:fill="auto"/>
            <w:vAlign w:val="center"/>
          </w:tcPr>
          <w:p w14:paraId="6CF46FDE" w14:textId="43B0DF67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Contribution to </w:t>
            </w:r>
            <w:r w:rsidR="00460396">
              <w:rPr>
                <w:rFonts w:cs="Calibri"/>
                <w:b/>
                <w:bCs/>
                <w:sz w:val="24"/>
                <w:szCs w:val="24"/>
              </w:rPr>
              <w:t>School/College</w:t>
            </w: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 administration</w:t>
            </w:r>
          </w:p>
        </w:tc>
        <w:tc>
          <w:tcPr>
            <w:tcW w:w="3261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27833125" w14:textId="16702D12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2976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C63B5A">
        <w:tc>
          <w:tcPr>
            <w:tcW w:w="3397" w:type="dxa"/>
            <w:shd w:val="clear" w:color="auto" w:fill="auto"/>
            <w:vAlign w:val="center"/>
          </w:tcPr>
          <w:p w14:paraId="3302B448" w14:textId="11E82EBE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Enhancing the University’s Profile</w:t>
            </w:r>
          </w:p>
        </w:tc>
        <w:tc>
          <w:tcPr>
            <w:tcW w:w="3261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4C12886F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2976" w:type="dxa"/>
            <w:shd w:val="clear" w:color="auto" w:fill="auto"/>
          </w:tcPr>
          <w:p w14:paraId="491C000E" w14:textId="77777777" w:rsidR="00D40745" w:rsidRDefault="00D40745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D654D" w:rsidRPr="00BC0E4A" w14:paraId="0CAAD53E" w14:textId="77777777" w:rsidTr="007A5386">
        <w:tc>
          <w:tcPr>
            <w:tcW w:w="10773" w:type="dxa"/>
            <w:shd w:val="clear" w:color="auto" w:fill="BFBFBF"/>
          </w:tcPr>
          <w:p w14:paraId="3CBBD36D" w14:textId="7400B5F1" w:rsidR="001D654D" w:rsidRPr="00BC0E4A" w:rsidRDefault="001D654D" w:rsidP="00B44137">
            <w:pPr>
              <w:rPr>
                <w:b/>
              </w:rPr>
            </w:pPr>
            <w:r w:rsidRPr="00BC0E4A">
              <w:rPr>
                <w:b/>
              </w:rPr>
              <w:lastRenderedPageBreak/>
              <w:t>ANY ADDITIONAL COMMENTS</w:t>
            </w:r>
            <w:r w:rsidR="00E149AB">
              <w:rPr>
                <w:b/>
              </w:rPr>
              <w:t>/INDIVIDUAL CIRCUMSTANCES</w:t>
            </w:r>
          </w:p>
        </w:tc>
      </w:tr>
      <w:tr w:rsidR="001D654D" w:rsidRPr="00BC0E4A" w14:paraId="5006FA3B" w14:textId="77777777" w:rsidTr="007A5386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12126212" w14:textId="77777777" w:rsidR="002D2800" w:rsidRPr="00BC0E4A" w:rsidRDefault="002D2800" w:rsidP="00B44137"/>
          <w:p w14:paraId="10B249D3" w14:textId="77777777" w:rsidR="001D654D" w:rsidRDefault="001D654D" w:rsidP="00B44137"/>
          <w:p w14:paraId="4220B42F" w14:textId="77777777" w:rsidR="003527E2" w:rsidRDefault="003527E2" w:rsidP="00B44137"/>
          <w:p w14:paraId="5695E88B" w14:textId="22C6DD33" w:rsidR="003527E2" w:rsidRPr="00BC0E4A" w:rsidRDefault="003527E2" w:rsidP="00B44137"/>
        </w:tc>
      </w:tr>
    </w:tbl>
    <w:p w14:paraId="30BC8D52" w14:textId="08D3E93C" w:rsidR="001D654D" w:rsidRDefault="001D654D"/>
    <w:p w14:paraId="44A767A8" w14:textId="77777777" w:rsidR="00E149AB" w:rsidRDefault="00E149AB"/>
    <w:p w14:paraId="14B95B28" w14:textId="70D05F2E" w:rsidR="00035A3A" w:rsidRDefault="00035A3A">
      <w:pPr>
        <w:rPr>
          <w:b/>
          <w:bCs/>
        </w:rPr>
      </w:pPr>
      <w:r w:rsidRPr="00035A3A">
        <w:rPr>
          <w:b/>
          <w:bCs/>
        </w:rPr>
        <w:t>HEAD OF SCHOOL SIGNATURE</w:t>
      </w:r>
      <w:r w:rsidR="00E149AB">
        <w:t xml:space="preserve">                                </w:t>
      </w:r>
      <w:r w:rsidR="00E149AB">
        <w:tab/>
      </w:r>
      <w:r w:rsidR="00E149AB">
        <w:tab/>
      </w:r>
      <w:r w:rsidR="00E149AB">
        <w:tab/>
        <w:t xml:space="preserve">                     </w:t>
      </w:r>
      <w:r>
        <w:t xml:space="preserve">    </w:t>
      </w:r>
      <w:r w:rsidRPr="00035A3A">
        <w:rPr>
          <w:b/>
          <w:bCs/>
        </w:rPr>
        <w:t>DATE:</w:t>
      </w:r>
    </w:p>
    <w:p w14:paraId="04E06419" w14:textId="2F6CB447" w:rsidR="00E149AB" w:rsidRDefault="00E149AB">
      <w:pPr>
        <w:rPr>
          <w:b/>
          <w:bCs/>
        </w:rPr>
      </w:pPr>
    </w:p>
    <w:p w14:paraId="356818D5" w14:textId="22B37675" w:rsidR="00E149AB" w:rsidRDefault="00E149AB" w:rsidP="00E149AB">
      <w:r>
        <w:rPr>
          <w:b/>
          <w:bCs/>
        </w:rPr>
        <w:t xml:space="preserve">DEAN </w:t>
      </w:r>
      <w:r w:rsidRPr="00035A3A">
        <w:rPr>
          <w:b/>
          <w:bCs/>
        </w:rPr>
        <w:t xml:space="preserve">OF </w:t>
      </w:r>
      <w:r>
        <w:rPr>
          <w:b/>
          <w:bCs/>
        </w:rPr>
        <w:t>COLLEGE</w:t>
      </w:r>
      <w:r w:rsidRPr="00035A3A">
        <w:rPr>
          <w:b/>
          <w:bCs/>
        </w:rPr>
        <w:t xml:space="preserve">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784CCD2C" w14:textId="246283CC" w:rsidR="00E149AB" w:rsidRDefault="00E149AB"/>
    <w:p w14:paraId="7266EF3D" w14:textId="71F4F7F6" w:rsidR="00B57E11" w:rsidRDefault="00B57E11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0093"/>
      </w:tblGrid>
      <w:tr w:rsidR="009C41B4" w:rsidRPr="00BC0E4A" w14:paraId="378983CD" w14:textId="77777777" w:rsidTr="009C41B4">
        <w:trPr>
          <w:trHeight w:val="667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7B639CF6" w14:textId="54AFFF14" w:rsidR="009C41B4" w:rsidRPr="009C41B4" w:rsidRDefault="009C41B4" w:rsidP="009C41B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TO BE COMPLETED BY ACADEMIC PROMOTIONS VERIFICATION PANEL   </w:t>
            </w:r>
            <w:proofErr w:type="gramStart"/>
            <w:r>
              <w:rPr>
                <w:b/>
              </w:rPr>
              <w:t xml:space="preserve">-  </w:t>
            </w:r>
            <w:r w:rsidRPr="009C41B4">
              <w:rPr>
                <w:b/>
                <w:bCs/>
              </w:rPr>
              <w:t>COMMENTS</w:t>
            </w:r>
            <w:proofErr w:type="gramEnd"/>
            <w:r w:rsidRPr="009C41B4">
              <w:rPr>
                <w:b/>
                <w:bCs/>
              </w:rPr>
              <w:t xml:space="preserve"> FOR FEEDBACK</w:t>
            </w:r>
          </w:p>
        </w:tc>
      </w:tr>
      <w:tr w:rsidR="009C41B4" w:rsidRPr="00BC0E4A" w14:paraId="2273181D" w14:textId="77777777" w:rsidTr="009C41B4">
        <w:trPr>
          <w:cantSplit/>
          <w:trHeight w:val="2406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78C3A2B9" w14:textId="509C9937" w:rsidR="009C41B4" w:rsidRPr="009C41B4" w:rsidRDefault="009C41B4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10206" w:type="dxa"/>
            <w:shd w:val="clear" w:color="auto" w:fill="auto"/>
          </w:tcPr>
          <w:p w14:paraId="016F35E4" w14:textId="798EDD10" w:rsidR="009C41B4" w:rsidRPr="00BC0E4A" w:rsidRDefault="009C41B4" w:rsidP="0025145E"/>
        </w:tc>
      </w:tr>
      <w:tr w:rsidR="009C41B4" w:rsidRPr="00BC0E4A" w14:paraId="095B37D9" w14:textId="77777777" w:rsidTr="009C41B4">
        <w:trPr>
          <w:cantSplit/>
          <w:trHeight w:val="2667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2291F4E5" w14:textId="699B68AA" w:rsidR="009C41B4" w:rsidRPr="009C41B4" w:rsidRDefault="009C41B4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TEACHING &amp; LEARNING</w:t>
            </w:r>
          </w:p>
        </w:tc>
        <w:tc>
          <w:tcPr>
            <w:tcW w:w="10206" w:type="dxa"/>
            <w:shd w:val="clear" w:color="auto" w:fill="auto"/>
          </w:tcPr>
          <w:p w14:paraId="03B31C8E" w14:textId="0446936A" w:rsidR="009C41B4" w:rsidRDefault="009C41B4" w:rsidP="0025145E"/>
        </w:tc>
      </w:tr>
      <w:tr w:rsidR="009C41B4" w:rsidRPr="00BC0E4A" w14:paraId="70364559" w14:textId="77777777" w:rsidTr="009C41B4">
        <w:trPr>
          <w:cantSplit/>
          <w:trHeight w:val="29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8898E8A" w14:textId="66E7798A" w:rsidR="009C41B4" w:rsidRPr="009C41B4" w:rsidRDefault="009C41B4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WIDER CONTRIBUTION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370FA12" w14:textId="546CAF2F" w:rsidR="009C41B4" w:rsidRDefault="009C41B4" w:rsidP="0025145E"/>
        </w:tc>
      </w:tr>
    </w:tbl>
    <w:p w14:paraId="5DD97B7F" w14:textId="77777777" w:rsidR="00B57E11" w:rsidRDefault="00B57E11"/>
    <w:sectPr w:rsidR="00B57E11" w:rsidSect="007A5386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35A3A"/>
    <w:rsid w:val="000D5D6A"/>
    <w:rsid w:val="000E0C0E"/>
    <w:rsid w:val="001236A2"/>
    <w:rsid w:val="001869AB"/>
    <w:rsid w:val="001D654D"/>
    <w:rsid w:val="002D2800"/>
    <w:rsid w:val="003527E2"/>
    <w:rsid w:val="00460396"/>
    <w:rsid w:val="004A7B22"/>
    <w:rsid w:val="00543AFF"/>
    <w:rsid w:val="005B4E2B"/>
    <w:rsid w:val="005B6C82"/>
    <w:rsid w:val="005F02B6"/>
    <w:rsid w:val="005F74B1"/>
    <w:rsid w:val="007277B9"/>
    <w:rsid w:val="00770555"/>
    <w:rsid w:val="007A5386"/>
    <w:rsid w:val="007B1C15"/>
    <w:rsid w:val="00834A79"/>
    <w:rsid w:val="00867198"/>
    <w:rsid w:val="00870212"/>
    <w:rsid w:val="00881A76"/>
    <w:rsid w:val="009C41B4"/>
    <w:rsid w:val="00A920AC"/>
    <w:rsid w:val="00AC015A"/>
    <w:rsid w:val="00B5463B"/>
    <w:rsid w:val="00B57E11"/>
    <w:rsid w:val="00B93C63"/>
    <w:rsid w:val="00C071F8"/>
    <w:rsid w:val="00C61674"/>
    <w:rsid w:val="00C63B5A"/>
    <w:rsid w:val="00CE64CB"/>
    <w:rsid w:val="00D32BD7"/>
    <w:rsid w:val="00D40745"/>
    <w:rsid w:val="00D95790"/>
    <w:rsid w:val="00E149AB"/>
    <w:rsid w:val="00EB3A46"/>
    <w:rsid w:val="00F9056F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10</cp:revision>
  <dcterms:created xsi:type="dcterms:W3CDTF">2022-08-26T15:30:00Z</dcterms:created>
  <dcterms:modified xsi:type="dcterms:W3CDTF">2022-10-24T10:28:00Z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