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1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1"/>
        <w:gridCol w:w="3071"/>
        <w:gridCol w:w="3072"/>
      </w:tblGrid>
      <w:tr w:rsidR="00FD1DFE" w14:paraId="0BD6BE94" w14:textId="77777777" w:rsidTr="00FE19B2">
        <w:tc>
          <w:tcPr>
            <w:tcW w:w="3071" w:type="dxa"/>
          </w:tcPr>
          <w:p w14:paraId="353C6363" w14:textId="0910B17D" w:rsidR="00FE19B2" w:rsidRPr="00D85CB5" w:rsidRDefault="00FE19B2" w:rsidP="00A578B2">
            <w:pPr>
              <w:jc w:val="center"/>
              <w:rPr>
                <w:lang w:val="en-US"/>
              </w:rPr>
            </w:pPr>
            <w:r>
              <w:rPr>
                <w:noProof/>
                <w:lang w:val="en-US"/>
              </w:rPr>
              <w:drawing>
                <wp:inline distT="0" distB="0" distL="0" distR="0" wp14:anchorId="0B20805B" wp14:editId="4636429F">
                  <wp:extent cx="981075" cy="7495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llSTEM logo two tone 250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0168" cy="787048"/>
                          </a:xfrm>
                          <a:prstGeom prst="rect">
                            <a:avLst/>
                          </a:prstGeom>
                        </pic:spPr>
                      </pic:pic>
                    </a:graphicData>
                  </a:graphic>
                </wp:inline>
              </w:drawing>
            </w:r>
          </w:p>
        </w:tc>
        <w:tc>
          <w:tcPr>
            <w:tcW w:w="3071" w:type="dxa"/>
            <w:vAlign w:val="center"/>
          </w:tcPr>
          <w:p w14:paraId="0305EF5A" w14:textId="4ED3F7CF" w:rsidR="00FE19B2" w:rsidRPr="00A578B2" w:rsidRDefault="00FD1DFE" w:rsidP="00FE19B2">
            <w:pPr>
              <w:jc w:val="center"/>
              <w:rPr>
                <w:i/>
                <w:lang w:val="en-US"/>
              </w:rPr>
            </w:pPr>
            <w:r>
              <w:rPr>
                <w:noProof/>
                <w:lang w:val="en-US"/>
              </w:rPr>
              <w:drawing>
                <wp:inline distT="0" distB="0" distL="0" distR="0" wp14:anchorId="34D69758" wp14:editId="2DDDC588">
                  <wp:extent cx="885719" cy="7143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7589" cy="740080"/>
                          </a:xfrm>
                          <a:prstGeom prst="rect">
                            <a:avLst/>
                          </a:prstGeom>
                        </pic:spPr>
                      </pic:pic>
                    </a:graphicData>
                  </a:graphic>
                </wp:inline>
              </w:drawing>
            </w:r>
          </w:p>
        </w:tc>
        <w:tc>
          <w:tcPr>
            <w:tcW w:w="3072" w:type="dxa"/>
          </w:tcPr>
          <w:p w14:paraId="50C760BB" w14:textId="77777777" w:rsidR="00FE19B2" w:rsidRDefault="00FE19B2" w:rsidP="002E1CCC">
            <w:pPr>
              <w:jc w:val="center"/>
              <w:rPr>
                <w:lang w:val="en-US"/>
              </w:rPr>
            </w:pPr>
            <w:r>
              <w:rPr>
                <w:noProof/>
                <w:lang w:val="en-US"/>
              </w:rPr>
              <w:drawing>
                <wp:inline distT="0" distB="0" distL="0" distR="0" wp14:anchorId="4859E2AC" wp14:editId="2AA69638">
                  <wp:extent cx="1050323"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5761" cy="752081"/>
                          </a:xfrm>
                          <a:prstGeom prst="rect">
                            <a:avLst/>
                          </a:prstGeom>
                        </pic:spPr>
                      </pic:pic>
                    </a:graphicData>
                  </a:graphic>
                </wp:inline>
              </w:drawing>
            </w:r>
          </w:p>
        </w:tc>
      </w:tr>
      <w:tr w:rsidR="00FE19B2" w14:paraId="1D0A18B9" w14:textId="77777777" w:rsidTr="00F6632E">
        <w:tc>
          <w:tcPr>
            <w:tcW w:w="9214" w:type="dxa"/>
            <w:gridSpan w:val="3"/>
          </w:tcPr>
          <w:p w14:paraId="73B90BE4" w14:textId="59130805" w:rsidR="00FE19B2" w:rsidRDefault="00FE19B2" w:rsidP="002E1CCC">
            <w:pPr>
              <w:jc w:val="center"/>
              <w:rPr>
                <w:noProof/>
                <w:lang w:val="en-US"/>
              </w:rPr>
            </w:pPr>
            <w:r w:rsidRPr="00A578B2">
              <w:rPr>
                <w:i/>
                <w:lang w:val="en-US"/>
              </w:rPr>
              <w:t xml:space="preserve">This project has received funding from the European Union’s Horizon 2020 research and innovation </w:t>
            </w:r>
            <w:proofErr w:type="spellStart"/>
            <w:r w:rsidRPr="00A578B2">
              <w:rPr>
                <w:i/>
                <w:lang w:val="en-US"/>
              </w:rPr>
              <w:t>programme</w:t>
            </w:r>
            <w:proofErr w:type="spellEnd"/>
            <w:r w:rsidRPr="00A578B2">
              <w:rPr>
                <w:i/>
                <w:lang w:val="en-US"/>
              </w:rPr>
              <w:t xml:space="preserve"> under the Marie </w:t>
            </w:r>
            <w:proofErr w:type="spellStart"/>
            <w:r w:rsidRPr="00A578B2">
              <w:rPr>
                <w:i/>
                <w:lang w:val="en-US"/>
              </w:rPr>
              <w:t>Skłodowska</w:t>
            </w:r>
            <w:proofErr w:type="spellEnd"/>
            <w:r w:rsidRPr="00A578B2">
              <w:rPr>
                <w:i/>
                <w:lang w:val="en-US"/>
              </w:rPr>
              <w:t>-Curie grant agreement No 956124</w:t>
            </w:r>
          </w:p>
        </w:tc>
      </w:tr>
    </w:tbl>
    <w:p w14:paraId="7561786E" w14:textId="77777777" w:rsidR="00D85CB5" w:rsidRDefault="00D85CB5" w:rsidP="00D85CB5">
      <w:pPr>
        <w:rPr>
          <w:lang w:val="en-US"/>
        </w:rPr>
      </w:pPr>
    </w:p>
    <w:p w14:paraId="4018736D" w14:textId="02DB4DE8" w:rsidR="00C4767F" w:rsidRPr="00F23119" w:rsidRDefault="00FF79CE" w:rsidP="00F23119">
      <w:pPr>
        <w:jc w:val="center"/>
        <w:rPr>
          <w:b/>
          <w:lang w:val="en-US"/>
        </w:rPr>
      </w:pPr>
      <w:r>
        <w:rPr>
          <w:b/>
          <w:lang w:val="en-US"/>
        </w:rPr>
        <w:t>3</w:t>
      </w:r>
      <w:r w:rsidR="005005FB" w:rsidRPr="00F23119">
        <w:rPr>
          <w:b/>
          <w:lang w:val="en-US"/>
        </w:rPr>
        <w:t>-year PhD position</w:t>
      </w:r>
      <w:r w:rsidR="004B2455" w:rsidRPr="00F23119">
        <w:rPr>
          <w:b/>
          <w:lang w:val="en-US"/>
        </w:rPr>
        <w:t xml:space="preserve"> </w:t>
      </w:r>
      <w:r w:rsidR="00A3455E" w:rsidRPr="00F23119">
        <w:rPr>
          <w:b/>
          <w:lang w:val="en-US"/>
        </w:rPr>
        <w:t>in</w:t>
      </w:r>
      <w:r w:rsidR="00A3455E">
        <w:rPr>
          <w:b/>
          <w:lang w:val="en-US"/>
        </w:rPr>
        <w:t xml:space="preserve"> Spatial Cognition in STEM Learning</w:t>
      </w:r>
      <w:r w:rsidR="00A3455E" w:rsidRPr="00F23119">
        <w:rPr>
          <w:b/>
          <w:lang w:val="en-US"/>
        </w:rPr>
        <w:t xml:space="preserve"> </w:t>
      </w:r>
      <w:r w:rsidR="004B2455" w:rsidRPr="00F23119">
        <w:rPr>
          <w:b/>
          <w:lang w:val="en-US"/>
        </w:rPr>
        <w:t xml:space="preserve">at the Department of </w:t>
      </w:r>
      <w:r>
        <w:rPr>
          <w:b/>
          <w:lang w:val="en-US"/>
        </w:rPr>
        <w:t>Linguistics</w:t>
      </w:r>
      <w:r w:rsidR="004B2455" w:rsidRPr="00F23119">
        <w:rPr>
          <w:b/>
          <w:lang w:val="en-US"/>
        </w:rPr>
        <w:t xml:space="preserve">, </w:t>
      </w:r>
      <w:r>
        <w:rPr>
          <w:b/>
          <w:lang w:val="en-US"/>
        </w:rPr>
        <w:t xml:space="preserve">School of Languages, Literatures, Linguistics and Media, Bangor </w:t>
      </w:r>
      <w:r w:rsidR="00C4767F" w:rsidRPr="00F23119">
        <w:rPr>
          <w:b/>
          <w:lang w:val="en-US"/>
        </w:rPr>
        <w:t xml:space="preserve">University </w:t>
      </w:r>
    </w:p>
    <w:p w14:paraId="0510E030" w14:textId="77777777" w:rsidR="004B2455" w:rsidRPr="00CC756E" w:rsidRDefault="004B2455" w:rsidP="00F23119">
      <w:pPr>
        <w:rPr>
          <w:lang w:val="en-US"/>
        </w:rPr>
      </w:pPr>
    </w:p>
    <w:p w14:paraId="73753EC4" w14:textId="4FECC5F5" w:rsidR="007773BB" w:rsidRDefault="007773BB" w:rsidP="00F23119">
      <w:pPr>
        <w:rPr>
          <w:bCs/>
          <w:lang w:val="en" w:eastAsia="de-AT"/>
        </w:rPr>
      </w:pPr>
      <w:r w:rsidRPr="00F23119">
        <w:t>The</w:t>
      </w:r>
      <w:r w:rsidRPr="00CC756E">
        <w:rPr>
          <w:lang w:val="en" w:eastAsia="de-AT"/>
        </w:rPr>
        <w:t xml:space="preserve"> </w:t>
      </w:r>
      <w:r w:rsidR="00A3455E">
        <w:rPr>
          <w:lang w:val="en" w:eastAsia="de-AT"/>
        </w:rPr>
        <w:t>D</w:t>
      </w:r>
      <w:r w:rsidRPr="00CC756E">
        <w:rPr>
          <w:lang w:val="en" w:eastAsia="de-AT"/>
        </w:rPr>
        <w:t>epartment of</w:t>
      </w:r>
      <w:r w:rsidR="004E6790">
        <w:rPr>
          <w:lang w:val="en" w:eastAsia="de-AT"/>
        </w:rPr>
        <w:t xml:space="preserve"> </w:t>
      </w:r>
      <w:r w:rsidR="00FF79CE">
        <w:rPr>
          <w:lang w:val="en" w:eastAsia="de-AT"/>
        </w:rPr>
        <w:t>Linguistics at Bangor</w:t>
      </w:r>
      <w:r w:rsidRPr="00CC756E">
        <w:rPr>
          <w:lang w:val="en" w:eastAsia="de-AT"/>
        </w:rPr>
        <w:t xml:space="preserve"> University</w:t>
      </w:r>
      <w:r w:rsidR="00FF79CE">
        <w:rPr>
          <w:lang w:val="en" w:eastAsia="de-AT"/>
        </w:rPr>
        <w:t xml:space="preserve">, Wales, UK </w:t>
      </w:r>
      <w:r w:rsidRPr="00CC756E">
        <w:rPr>
          <w:lang w:val="en" w:eastAsia="de-AT"/>
        </w:rPr>
        <w:t xml:space="preserve">and the Marie </w:t>
      </w:r>
      <w:proofErr w:type="spellStart"/>
      <w:r w:rsidRPr="00CC756E">
        <w:rPr>
          <w:lang w:val="en" w:eastAsia="de-AT"/>
        </w:rPr>
        <w:t>Skłodowska</w:t>
      </w:r>
      <w:proofErr w:type="spellEnd"/>
      <w:r w:rsidRPr="00CC756E">
        <w:rPr>
          <w:lang w:val="en" w:eastAsia="de-AT"/>
        </w:rPr>
        <w:t xml:space="preserve">-Curie Innovative Training Network (MSCA-ITN) project </w:t>
      </w:r>
      <w:proofErr w:type="spellStart"/>
      <w:r w:rsidR="00752E01">
        <w:rPr>
          <w:lang w:val="en" w:eastAsia="de-AT"/>
        </w:rPr>
        <w:t>SellSTEM</w:t>
      </w:r>
      <w:proofErr w:type="spellEnd"/>
      <w:r w:rsidR="001B2161">
        <w:rPr>
          <w:lang w:val="en" w:eastAsia="de-AT"/>
        </w:rPr>
        <w:t xml:space="preserve"> </w:t>
      </w:r>
      <w:r w:rsidR="00043EB6" w:rsidRPr="00CC756E">
        <w:rPr>
          <w:bCs/>
          <w:lang w:val="en" w:eastAsia="de-AT"/>
        </w:rPr>
        <w:t>offer</w:t>
      </w:r>
      <w:r w:rsidR="00A3455E">
        <w:rPr>
          <w:bCs/>
          <w:lang w:val="en" w:eastAsia="de-AT"/>
        </w:rPr>
        <w:t>s</w:t>
      </w:r>
      <w:r w:rsidR="00043EB6" w:rsidRPr="00CC756E">
        <w:rPr>
          <w:bCs/>
          <w:lang w:val="en" w:eastAsia="de-AT"/>
        </w:rPr>
        <w:t xml:space="preserve"> </w:t>
      </w:r>
      <w:r w:rsidRPr="00CC756E">
        <w:rPr>
          <w:bCs/>
          <w:lang w:val="en" w:eastAsia="de-AT"/>
        </w:rPr>
        <w:t>an Early Stage Researcher (</w:t>
      </w:r>
      <w:r w:rsidR="000E3492">
        <w:rPr>
          <w:bCs/>
          <w:lang w:val="en" w:eastAsia="de-AT"/>
        </w:rPr>
        <w:t xml:space="preserve">ESR and </w:t>
      </w:r>
      <w:r w:rsidRPr="00CC756E">
        <w:rPr>
          <w:bCs/>
          <w:lang w:val="en" w:eastAsia="de-AT"/>
        </w:rPr>
        <w:t>PhD Student) position</w:t>
      </w:r>
      <w:r w:rsidR="00DF44FA" w:rsidRPr="00CC756E">
        <w:rPr>
          <w:bCs/>
          <w:lang w:val="en" w:eastAsia="de-AT"/>
        </w:rPr>
        <w:t xml:space="preserve"> within </w:t>
      </w:r>
      <w:r w:rsidR="00043EB6" w:rsidRPr="00CC756E">
        <w:rPr>
          <w:bCs/>
          <w:lang w:val="en" w:eastAsia="de-AT"/>
        </w:rPr>
        <w:t>the doctoral program</w:t>
      </w:r>
      <w:r w:rsidR="00DF44FA" w:rsidRPr="00CC756E">
        <w:rPr>
          <w:bCs/>
          <w:lang w:val="en" w:eastAsia="de-AT"/>
        </w:rPr>
        <w:t xml:space="preserve"> </w:t>
      </w:r>
      <w:r w:rsidR="005E5E11">
        <w:rPr>
          <w:bCs/>
          <w:lang w:val="en" w:eastAsia="de-AT"/>
        </w:rPr>
        <w:t xml:space="preserve">for </w:t>
      </w:r>
      <w:r w:rsidR="00FF79CE">
        <w:rPr>
          <w:bCs/>
          <w:lang w:val="en" w:eastAsia="de-AT"/>
        </w:rPr>
        <w:t>a PhD in Linguistics</w:t>
      </w:r>
      <w:r w:rsidR="00A3455E">
        <w:rPr>
          <w:bCs/>
          <w:lang w:val="en" w:eastAsia="de-AT"/>
        </w:rPr>
        <w:t xml:space="preserve"> at Bangor University</w:t>
      </w:r>
      <w:r w:rsidR="00E976EF" w:rsidRPr="00CC756E">
        <w:rPr>
          <w:bCs/>
          <w:lang w:val="en" w:eastAsia="de-AT"/>
        </w:rPr>
        <w:t>.</w:t>
      </w:r>
    </w:p>
    <w:p w14:paraId="0026C3AC" w14:textId="3C6ABC78" w:rsidR="00C35941" w:rsidRDefault="00C35941" w:rsidP="00F23119">
      <w:pPr>
        <w:rPr>
          <w:lang w:val="en" w:eastAsia="de-AT"/>
        </w:rPr>
      </w:pPr>
    </w:p>
    <w:p w14:paraId="65CD14EB" w14:textId="4434983E" w:rsidR="00C35941" w:rsidRPr="001B2161" w:rsidRDefault="00C35941" w:rsidP="00F23119">
      <w:pPr>
        <w:rPr>
          <w:b/>
          <w:lang w:val="en" w:eastAsia="de-AT"/>
        </w:rPr>
      </w:pPr>
      <w:r w:rsidRPr="001B2161">
        <w:rPr>
          <w:b/>
          <w:lang w:val="en" w:eastAsia="de-AT"/>
        </w:rPr>
        <w:t xml:space="preserve">About </w:t>
      </w:r>
      <w:proofErr w:type="spellStart"/>
      <w:r w:rsidRPr="001B2161">
        <w:rPr>
          <w:b/>
          <w:lang w:val="en" w:eastAsia="de-AT"/>
        </w:rPr>
        <w:t>SellSTEM</w:t>
      </w:r>
      <w:proofErr w:type="spellEnd"/>
    </w:p>
    <w:p w14:paraId="30C16701" w14:textId="26BFC233" w:rsidR="00C35941" w:rsidRDefault="00C35941" w:rsidP="00F23119">
      <w:pPr>
        <w:rPr>
          <w:lang w:val="en" w:eastAsia="de-AT"/>
        </w:rPr>
      </w:pPr>
      <w:r>
        <w:rPr>
          <w:lang w:val="en" w:eastAsia="de-AT"/>
        </w:rPr>
        <w:t xml:space="preserve">Spatially Enhanced Learning Linked to </w:t>
      </w:r>
      <w:r w:rsidR="00BE7B3C" w:rsidRPr="00BE7B3C">
        <w:rPr>
          <w:lang w:val="en" w:eastAsia="de-AT"/>
        </w:rPr>
        <w:t xml:space="preserve">Science, Technology, Engineering, and Mathematics </w:t>
      </w:r>
      <w:r>
        <w:rPr>
          <w:lang w:val="en" w:eastAsia="de-AT"/>
        </w:rPr>
        <w:t xml:space="preserve">(SellSTEM) is </w:t>
      </w:r>
      <w:r w:rsidR="00A04DCE">
        <w:rPr>
          <w:lang w:val="en" w:eastAsia="de-AT"/>
        </w:rPr>
        <w:t xml:space="preserve">an international research and training network funded by </w:t>
      </w:r>
      <w:r w:rsidRPr="00CC756E">
        <w:rPr>
          <w:lang w:val="en" w:eastAsia="de-AT"/>
        </w:rPr>
        <w:t>MSCA-ITN</w:t>
      </w:r>
      <w:r>
        <w:rPr>
          <w:lang w:val="en" w:eastAsia="de-AT"/>
        </w:rPr>
        <w:t xml:space="preserve"> under H2020. It aims to find new ways to raise the spatial ability levels of boys and especially girls across Europe so they are better prepared for the cognitive demands of STEM education.  </w:t>
      </w:r>
      <w:proofErr w:type="spellStart"/>
      <w:r>
        <w:rPr>
          <w:lang w:val="en" w:eastAsia="de-AT"/>
        </w:rPr>
        <w:t>SellSTEM</w:t>
      </w:r>
      <w:proofErr w:type="spellEnd"/>
      <w:r>
        <w:rPr>
          <w:lang w:val="en" w:eastAsia="de-AT"/>
        </w:rPr>
        <w:t xml:space="preserve"> has 15 ESR positions spread across three work packages.  The </w:t>
      </w:r>
      <w:proofErr w:type="spellStart"/>
      <w:r>
        <w:rPr>
          <w:lang w:val="en" w:eastAsia="de-AT"/>
        </w:rPr>
        <w:t>SellSTEM</w:t>
      </w:r>
      <w:proofErr w:type="spellEnd"/>
      <w:r>
        <w:rPr>
          <w:lang w:val="en" w:eastAsia="de-AT"/>
        </w:rPr>
        <w:t xml:space="preserve"> network consists of 10 universities and 8 non-academic partners in Europe.  </w:t>
      </w:r>
      <w:proofErr w:type="spellStart"/>
      <w:r>
        <w:rPr>
          <w:lang w:val="en" w:eastAsia="de-AT"/>
        </w:rPr>
        <w:t>SellSTEM</w:t>
      </w:r>
      <w:proofErr w:type="spellEnd"/>
      <w:r>
        <w:rPr>
          <w:lang w:val="en" w:eastAsia="de-AT"/>
        </w:rPr>
        <w:t xml:space="preserve"> will implement best practice in doctoral training</w:t>
      </w:r>
      <w:r w:rsidR="0063115F">
        <w:rPr>
          <w:lang w:val="en" w:eastAsia="de-AT"/>
        </w:rPr>
        <w:t xml:space="preserve"> through a carefully developed and comprehensive training </w:t>
      </w:r>
      <w:proofErr w:type="spellStart"/>
      <w:r w:rsidR="0063115F">
        <w:rPr>
          <w:lang w:val="en" w:eastAsia="de-AT"/>
        </w:rPr>
        <w:t>programme</w:t>
      </w:r>
      <w:proofErr w:type="spellEnd"/>
      <w:r w:rsidR="0063115F">
        <w:rPr>
          <w:lang w:val="en" w:eastAsia="de-AT"/>
        </w:rPr>
        <w:t xml:space="preserve"> and secondment of ESRs to different </w:t>
      </w:r>
      <w:proofErr w:type="spellStart"/>
      <w:r w:rsidR="0063115F">
        <w:rPr>
          <w:lang w:val="en" w:eastAsia="de-AT"/>
        </w:rPr>
        <w:t>SellSTEM</w:t>
      </w:r>
      <w:proofErr w:type="spellEnd"/>
      <w:r w:rsidR="0063115F">
        <w:rPr>
          <w:lang w:val="en" w:eastAsia="de-AT"/>
        </w:rPr>
        <w:t xml:space="preserve"> partners.  For more details visit </w:t>
      </w:r>
      <w:hyperlink r:id="rId11" w:history="1">
        <w:r w:rsidR="0063115F" w:rsidRPr="00FD1DFE">
          <w:rPr>
            <w:rStyle w:val="Hyperlink"/>
            <w:lang w:val="en" w:eastAsia="de-AT"/>
          </w:rPr>
          <w:t>sellstem.eu</w:t>
        </w:r>
      </w:hyperlink>
      <w:r w:rsidR="0063115F">
        <w:rPr>
          <w:lang w:val="en" w:eastAsia="de-AT"/>
        </w:rPr>
        <w:t>.</w:t>
      </w:r>
    </w:p>
    <w:p w14:paraId="4E3F4B7A" w14:textId="77777777" w:rsidR="0063115F" w:rsidRPr="00C35941" w:rsidRDefault="0063115F" w:rsidP="00F23119">
      <w:pPr>
        <w:rPr>
          <w:lang w:val="en" w:eastAsia="de-AT"/>
        </w:rPr>
      </w:pPr>
    </w:p>
    <w:p w14:paraId="3AD07F91" w14:textId="77777777" w:rsidR="00DF44FA" w:rsidRPr="00F23119" w:rsidRDefault="00DF44FA" w:rsidP="00F23119">
      <w:pPr>
        <w:rPr>
          <w:b/>
          <w:color w:val="2F2E2E"/>
          <w:lang w:val="en-US"/>
        </w:rPr>
      </w:pPr>
      <w:r w:rsidRPr="00F23119">
        <w:rPr>
          <w:b/>
          <w:color w:val="2F2E2E"/>
          <w:lang w:val="en-US"/>
        </w:rPr>
        <w:t xml:space="preserve">Thesis project: </w:t>
      </w:r>
    </w:p>
    <w:p w14:paraId="74899B59" w14:textId="497D6CCF" w:rsidR="00FB6084" w:rsidRDefault="00194572" w:rsidP="00F23119">
      <w:pPr>
        <w:rPr>
          <w:color w:val="2F2E2E"/>
          <w:lang w:val="en-US"/>
        </w:rPr>
      </w:pPr>
      <w:r w:rsidRPr="00194572">
        <w:rPr>
          <w:color w:val="2F2E2E"/>
          <w:lang w:val="en-US"/>
        </w:rPr>
        <w:t>Examining language as a medium of representation in relation to STEM learning tasks and spatial ability</w:t>
      </w:r>
    </w:p>
    <w:p w14:paraId="6BC41FAE" w14:textId="77777777" w:rsidR="00194572" w:rsidRPr="00CC756E" w:rsidRDefault="00194572" w:rsidP="00F23119">
      <w:pPr>
        <w:rPr>
          <w:color w:val="2F2E2E"/>
          <w:sz w:val="16"/>
          <w:szCs w:val="16"/>
          <w:lang w:val="en-US"/>
        </w:rPr>
      </w:pPr>
    </w:p>
    <w:p w14:paraId="5E199559" w14:textId="77777777" w:rsidR="00DF44FA" w:rsidRPr="00F23119" w:rsidRDefault="00DF44FA" w:rsidP="00F23119">
      <w:pPr>
        <w:rPr>
          <w:b/>
          <w:color w:val="2F2E2E"/>
          <w:lang w:val="en-US" w:eastAsia="en-US"/>
        </w:rPr>
      </w:pPr>
      <w:r w:rsidRPr="00F23119">
        <w:rPr>
          <w:b/>
          <w:color w:val="2F2E2E"/>
          <w:lang w:val="en-US" w:eastAsia="en-US"/>
        </w:rPr>
        <w:t>Background and objectives</w:t>
      </w:r>
      <w:r w:rsidR="00E976EF" w:rsidRPr="00F23119">
        <w:rPr>
          <w:b/>
          <w:color w:val="2F2E2E"/>
          <w:lang w:val="en-US" w:eastAsia="en-US"/>
        </w:rPr>
        <w:t xml:space="preserve"> of the thesis project</w:t>
      </w:r>
      <w:r w:rsidRPr="00F23119">
        <w:rPr>
          <w:b/>
          <w:color w:val="2F2E2E"/>
          <w:lang w:val="en-US" w:eastAsia="en-US"/>
        </w:rPr>
        <w:t>:</w:t>
      </w:r>
    </w:p>
    <w:p w14:paraId="2ECD3DAD" w14:textId="5E9AC8BB" w:rsidR="00194572" w:rsidRPr="007C4F09" w:rsidRDefault="00194572" w:rsidP="0041157B">
      <w:pPr>
        <w:tabs>
          <w:tab w:val="left" w:pos="1155"/>
        </w:tabs>
        <w:rPr>
          <w:color w:val="2F2E2E"/>
        </w:rPr>
      </w:pPr>
      <w:r>
        <w:rPr>
          <w:b/>
          <w:bCs/>
          <w:color w:val="2F2E2E"/>
        </w:rPr>
        <w:t xml:space="preserve">Background: </w:t>
      </w:r>
      <w:r w:rsidR="007C4F09">
        <w:rPr>
          <w:color w:val="2F2E2E"/>
        </w:rPr>
        <w:t xml:space="preserve">The ESR in this project will use Cognitive Discourse Analysis (CODA; Tenbrink, 2020) to </w:t>
      </w:r>
      <w:r w:rsidR="007C4F09" w:rsidRPr="007C4F09">
        <w:rPr>
          <w:color w:val="2F2E2E"/>
        </w:rPr>
        <w:t>study the role of spatial ability in mental representations of STEM tasks.</w:t>
      </w:r>
      <w:r w:rsidR="007C4F09">
        <w:rPr>
          <w:color w:val="2F2E2E"/>
        </w:rPr>
        <w:t xml:space="preserve"> </w:t>
      </w:r>
      <w:r w:rsidR="007C4F09" w:rsidRPr="007C4F09">
        <w:rPr>
          <w:color w:val="2F2E2E"/>
        </w:rPr>
        <w:t xml:space="preserve">For example, children with low spatial abilities may struggle to understand the concept of </w:t>
      </w:r>
      <w:r w:rsidR="007C4F09">
        <w:rPr>
          <w:color w:val="2F2E2E"/>
        </w:rPr>
        <w:t>‘</w:t>
      </w:r>
      <w:r w:rsidR="007C4F09" w:rsidRPr="007C4F09">
        <w:rPr>
          <w:color w:val="2F2E2E"/>
        </w:rPr>
        <w:t>volume</w:t>
      </w:r>
      <w:r w:rsidR="007C4F09">
        <w:rPr>
          <w:color w:val="2F2E2E"/>
        </w:rPr>
        <w:t>’</w:t>
      </w:r>
      <w:r w:rsidR="007C4F09" w:rsidRPr="007C4F09">
        <w:rPr>
          <w:color w:val="2F2E2E"/>
        </w:rPr>
        <w:t>. The way they talk about STEM learning tasks involving volume will reflect what exactly these difficulties are and what is being misunderstood. Such insights inform the design of classroom activities to help children overcome these difficulties.</w:t>
      </w:r>
    </w:p>
    <w:p w14:paraId="498BACCC" w14:textId="44589683" w:rsidR="00E97FAF" w:rsidRDefault="00194572" w:rsidP="0041157B">
      <w:pPr>
        <w:tabs>
          <w:tab w:val="left" w:pos="1155"/>
        </w:tabs>
        <w:rPr>
          <w:color w:val="2F2E2E"/>
        </w:rPr>
      </w:pPr>
      <w:r w:rsidRPr="00194572">
        <w:rPr>
          <w:b/>
          <w:bCs/>
          <w:color w:val="2F2E2E"/>
        </w:rPr>
        <w:t xml:space="preserve">Objectives: </w:t>
      </w:r>
      <w:r w:rsidRPr="00194572">
        <w:rPr>
          <w:color w:val="2F2E2E"/>
        </w:rPr>
        <w:t>Develop a paradigm for using language analysis to investigate how spatial ability affects STEM task success. Describe systematic differences in the nature of spatial‐linguistic representation relative to spatial ability and performance. Contribute to the design of spatial ability tests developed in other projects, wherever language is concerned.</w:t>
      </w:r>
    </w:p>
    <w:p w14:paraId="1592F16A" w14:textId="04B61F11" w:rsidR="008244DB" w:rsidRDefault="008244DB" w:rsidP="0041157B">
      <w:pPr>
        <w:tabs>
          <w:tab w:val="left" w:pos="1155"/>
        </w:tabs>
        <w:rPr>
          <w:color w:val="2F2E2E"/>
        </w:rPr>
      </w:pPr>
      <w:r w:rsidRPr="008244DB">
        <w:rPr>
          <w:b/>
          <w:bCs/>
          <w:color w:val="2F2E2E"/>
        </w:rPr>
        <w:t xml:space="preserve">Expected Results: </w:t>
      </w:r>
      <w:r w:rsidRPr="008244DB">
        <w:rPr>
          <w:color w:val="2F2E2E"/>
        </w:rPr>
        <w:t xml:space="preserve">Greater understanding of the nature of linguistic representation in STEM learning </w:t>
      </w:r>
      <w:r w:rsidR="00A3455E">
        <w:rPr>
          <w:color w:val="2F2E2E"/>
        </w:rPr>
        <w:t>and</w:t>
      </w:r>
      <w:r w:rsidRPr="008244DB">
        <w:rPr>
          <w:color w:val="2F2E2E"/>
        </w:rPr>
        <w:t xml:space="preserve"> how this is related to spatial ability</w:t>
      </w:r>
      <w:r w:rsidR="005F68D2">
        <w:rPr>
          <w:color w:val="2F2E2E"/>
        </w:rPr>
        <w:t>;</w:t>
      </w:r>
      <w:r w:rsidRPr="008244DB">
        <w:rPr>
          <w:color w:val="2F2E2E"/>
        </w:rPr>
        <w:t xml:space="preserve"> a deeper understanding of what spatial ability is</w:t>
      </w:r>
      <w:r w:rsidR="005F68D2">
        <w:rPr>
          <w:color w:val="2F2E2E"/>
        </w:rPr>
        <w:t>,</w:t>
      </w:r>
      <w:r w:rsidRPr="008244DB">
        <w:rPr>
          <w:color w:val="2F2E2E"/>
        </w:rPr>
        <w:t xml:space="preserve"> </w:t>
      </w:r>
      <w:r w:rsidR="005F68D2">
        <w:rPr>
          <w:color w:val="2F2E2E"/>
        </w:rPr>
        <w:t xml:space="preserve">related to the discourse in this domain, </w:t>
      </w:r>
      <w:r w:rsidRPr="008244DB">
        <w:rPr>
          <w:color w:val="2F2E2E"/>
        </w:rPr>
        <w:t>so that efforts to both measure and develop it can be more focused in supporting preparation for STEM learning</w:t>
      </w:r>
      <w:r w:rsidR="007C4F09">
        <w:rPr>
          <w:color w:val="2F2E2E"/>
        </w:rPr>
        <w:t>.</w:t>
      </w:r>
    </w:p>
    <w:p w14:paraId="59048A32" w14:textId="77777777" w:rsidR="00194572" w:rsidRDefault="00194572" w:rsidP="0041157B">
      <w:pPr>
        <w:tabs>
          <w:tab w:val="left" w:pos="1155"/>
        </w:tabs>
        <w:rPr>
          <w:rFonts w:eastAsia="ArialNarrow"/>
          <w:lang w:val="en-US"/>
        </w:rPr>
      </w:pPr>
    </w:p>
    <w:p w14:paraId="56A47CB3" w14:textId="11C3F064" w:rsidR="00F23119" w:rsidRPr="0089496D" w:rsidRDefault="00F23119" w:rsidP="00F23119">
      <w:pPr>
        <w:rPr>
          <w:rFonts w:eastAsia="ArialNarrow"/>
          <w:b/>
          <w:lang w:val="en-US"/>
        </w:rPr>
      </w:pPr>
      <w:r w:rsidRPr="0089496D">
        <w:rPr>
          <w:b/>
          <w:lang w:val="en" w:eastAsia="de-AT"/>
        </w:rPr>
        <w:t>Essential criteria</w:t>
      </w:r>
    </w:p>
    <w:p w14:paraId="5C6FFD04" w14:textId="77777777" w:rsidR="00882D4F" w:rsidRDefault="00882D4F" w:rsidP="00882D4F">
      <w:pPr>
        <w:rPr>
          <w:lang w:val="en" w:eastAsia="de-AT"/>
        </w:rPr>
      </w:pPr>
      <w:r w:rsidRPr="00CC756E">
        <w:rPr>
          <w:color w:val="2F2E2E"/>
          <w:lang w:val="en-US"/>
        </w:rPr>
        <w:t xml:space="preserve">Applicants </w:t>
      </w:r>
      <w:r w:rsidRPr="00CC756E">
        <w:rPr>
          <w:lang w:val="en" w:eastAsia="de-AT"/>
        </w:rPr>
        <w:t>should</w:t>
      </w:r>
    </w:p>
    <w:p w14:paraId="4F4A794A" w14:textId="2864D8BF" w:rsidR="00882D4F" w:rsidRPr="00AD35AB" w:rsidRDefault="00882D4F" w:rsidP="00882D4F">
      <w:pPr>
        <w:pStyle w:val="ListParagraph"/>
        <w:numPr>
          <w:ilvl w:val="0"/>
          <w:numId w:val="3"/>
        </w:numPr>
        <w:rPr>
          <w:lang w:val="en" w:eastAsia="de-AT"/>
        </w:rPr>
      </w:pPr>
      <w:bookmarkStart w:id="0" w:name="_Hlk63443102"/>
      <w:bookmarkStart w:id="1" w:name="_Hlk63443167"/>
      <w:r>
        <w:rPr>
          <w:lang w:val="en" w:eastAsia="de-AT"/>
        </w:rPr>
        <w:t xml:space="preserve">have been, or are about to be, </w:t>
      </w:r>
      <w:bookmarkEnd w:id="0"/>
      <w:r>
        <w:rPr>
          <w:lang w:val="en" w:eastAsia="de-AT"/>
        </w:rPr>
        <w:t>awarded</w:t>
      </w:r>
      <w:r w:rsidRPr="00AD35AB">
        <w:rPr>
          <w:lang w:val="en" w:eastAsia="de-AT"/>
        </w:rPr>
        <w:t xml:space="preserve"> a Master’s degree in </w:t>
      </w:r>
      <w:r>
        <w:rPr>
          <w:lang w:val="en" w:eastAsia="de-AT"/>
        </w:rPr>
        <w:t>Linguistics or an equivalent qualification</w:t>
      </w:r>
      <w:r w:rsidR="005F68D2">
        <w:rPr>
          <w:lang w:val="en" w:eastAsia="de-AT"/>
        </w:rPr>
        <w:t xml:space="preserve">, relevant to the scope of this project (e.g., candidates may have acquired relevant knowledge in a different degree </w:t>
      </w:r>
      <w:proofErr w:type="spellStart"/>
      <w:r w:rsidR="005F68D2">
        <w:rPr>
          <w:lang w:val="en" w:eastAsia="de-AT"/>
        </w:rPr>
        <w:t>programme</w:t>
      </w:r>
      <w:proofErr w:type="spellEnd"/>
      <w:r w:rsidR="005F68D2">
        <w:rPr>
          <w:lang w:val="en" w:eastAsia="de-AT"/>
        </w:rPr>
        <w:t xml:space="preserve"> such as Psychology or Social Sciences)</w:t>
      </w:r>
      <w:r>
        <w:rPr>
          <w:lang w:val="en" w:eastAsia="de-AT"/>
        </w:rPr>
        <w:t>,</w:t>
      </w:r>
    </w:p>
    <w:p w14:paraId="771BE8DE" w14:textId="35CEEA72" w:rsidR="00882D4F" w:rsidRPr="00AD35AB" w:rsidRDefault="00882D4F" w:rsidP="00882D4F">
      <w:pPr>
        <w:pStyle w:val="ListParagraph"/>
        <w:numPr>
          <w:ilvl w:val="0"/>
          <w:numId w:val="3"/>
        </w:numPr>
        <w:rPr>
          <w:lang w:val="en" w:eastAsia="de-AT"/>
        </w:rPr>
      </w:pPr>
      <w:r>
        <w:rPr>
          <w:lang w:val="en" w:eastAsia="de-AT"/>
        </w:rPr>
        <w:t xml:space="preserve">have </w:t>
      </w:r>
      <w:r w:rsidRPr="00CC756E">
        <w:rPr>
          <w:lang w:val="en" w:eastAsia="de-AT"/>
        </w:rPr>
        <w:t xml:space="preserve">a strong background within the fields of </w:t>
      </w:r>
      <w:r>
        <w:rPr>
          <w:lang w:val="en" w:eastAsia="de-AT"/>
        </w:rPr>
        <w:t>discourse analysis, semantics, and spatial language</w:t>
      </w:r>
      <w:r w:rsidR="005F68D2">
        <w:rPr>
          <w:lang w:val="en" w:eastAsia="de-AT"/>
        </w:rPr>
        <w:t>,</w:t>
      </w:r>
    </w:p>
    <w:p w14:paraId="18EC86BC" w14:textId="77777777" w:rsidR="005F68D2" w:rsidRDefault="005F68D2" w:rsidP="005F68D2">
      <w:pPr>
        <w:pStyle w:val="ListParagraph"/>
        <w:numPr>
          <w:ilvl w:val="0"/>
          <w:numId w:val="3"/>
        </w:numPr>
        <w:rPr>
          <w:lang w:val="en" w:eastAsia="de-AT"/>
        </w:rPr>
      </w:pPr>
      <w:r>
        <w:rPr>
          <w:lang w:val="en" w:eastAsia="de-AT"/>
        </w:rPr>
        <w:t xml:space="preserve">have </w:t>
      </w:r>
      <w:r w:rsidRPr="00E76BF9">
        <w:rPr>
          <w:lang w:val="en" w:eastAsia="de-AT"/>
        </w:rPr>
        <w:t xml:space="preserve">experience of </w:t>
      </w:r>
      <w:r>
        <w:rPr>
          <w:lang w:val="en" w:eastAsia="de-AT"/>
        </w:rPr>
        <w:t xml:space="preserve">principles of </w:t>
      </w:r>
      <w:r w:rsidRPr="00E76BF9">
        <w:rPr>
          <w:lang w:val="en" w:eastAsia="de-AT"/>
        </w:rPr>
        <w:t>research design</w:t>
      </w:r>
      <w:r>
        <w:rPr>
          <w:lang w:val="en" w:eastAsia="de-AT"/>
        </w:rPr>
        <w:t>, linguistic data collection, analysis,</w:t>
      </w:r>
      <w:r w:rsidRPr="00E76BF9">
        <w:rPr>
          <w:lang w:val="en" w:eastAsia="de-AT"/>
        </w:rPr>
        <w:t xml:space="preserve"> and dissemination</w:t>
      </w:r>
      <w:r>
        <w:rPr>
          <w:lang w:val="en" w:eastAsia="de-AT"/>
        </w:rPr>
        <w:t>,</w:t>
      </w:r>
    </w:p>
    <w:p w14:paraId="04C17673" w14:textId="501A7422" w:rsidR="00882D4F" w:rsidRPr="00AD35AB" w:rsidRDefault="00882D4F" w:rsidP="00882D4F">
      <w:pPr>
        <w:pStyle w:val="ListParagraph"/>
        <w:numPr>
          <w:ilvl w:val="0"/>
          <w:numId w:val="3"/>
        </w:numPr>
        <w:rPr>
          <w:lang w:val="en" w:eastAsia="de-AT"/>
        </w:rPr>
      </w:pPr>
      <w:r>
        <w:rPr>
          <w:bCs/>
          <w:lang w:val="en" w:eastAsia="de-AT"/>
        </w:rPr>
        <w:lastRenderedPageBreak/>
        <w:t>according to</w:t>
      </w:r>
      <w:r w:rsidRPr="00AD35AB">
        <w:rPr>
          <w:bCs/>
          <w:lang w:val="en" w:eastAsia="de-AT"/>
        </w:rPr>
        <w:t xml:space="preserve"> the MSCA mobility rule, </w:t>
      </w:r>
      <w:r w:rsidRPr="00AD35AB">
        <w:rPr>
          <w:lang w:val="en" w:eastAsia="de-AT"/>
        </w:rPr>
        <w:t xml:space="preserve">have resided in </w:t>
      </w:r>
      <w:r w:rsidR="00F13BFB">
        <w:rPr>
          <w:lang w:val="en" w:eastAsia="de-AT"/>
        </w:rPr>
        <w:t>The United Kingdom</w:t>
      </w:r>
      <w:r w:rsidRPr="00AD35AB">
        <w:rPr>
          <w:lang w:val="en" w:eastAsia="de-AT"/>
        </w:rPr>
        <w:t xml:space="preserve"> for less than 12 months in the 3 years immediately before the recruitment date (01 September 2021) and have not carried out their main activity (work, studies, etc.) in </w:t>
      </w:r>
      <w:r w:rsidR="00F13BFB">
        <w:rPr>
          <w:lang w:val="en" w:eastAsia="de-AT"/>
        </w:rPr>
        <w:t>The United Kingdom</w:t>
      </w:r>
      <w:r>
        <w:rPr>
          <w:lang w:val="en" w:eastAsia="de-AT"/>
        </w:rPr>
        <w:t xml:space="preserve">, </w:t>
      </w:r>
      <w:r w:rsidRPr="00AD35AB">
        <w:rPr>
          <w:lang w:val="en" w:eastAsia="de-AT"/>
        </w:rPr>
        <w:t>unless as part of a procedure for obtaining refugee status under the Geneva Convention</w:t>
      </w:r>
      <w:r>
        <w:rPr>
          <w:lang w:val="en" w:eastAsia="de-AT"/>
        </w:rPr>
        <w:t>,</w:t>
      </w:r>
    </w:p>
    <w:p w14:paraId="0CE9DF8A" w14:textId="77777777" w:rsidR="00882D4F" w:rsidRPr="00AD35AB" w:rsidRDefault="00882D4F" w:rsidP="00882D4F">
      <w:pPr>
        <w:pStyle w:val="ListParagraph"/>
        <w:numPr>
          <w:ilvl w:val="0"/>
          <w:numId w:val="3"/>
        </w:numPr>
        <w:rPr>
          <w:lang w:val="en" w:eastAsia="de-AT"/>
        </w:rPr>
      </w:pPr>
      <w:r>
        <w:rPr>
          <w:lang w:val="en" w:eastAsia="de-AT"/>
        </w:rPr>
        <w:t>b</w:t>
      </w:r>
      <w:r w:rsidRPr="00AD35AB">
        <w:rPr>
          <w:lang w:val="en" w:eastAsia="de-AT"/>
        </w:rPr>
        <w:t>e in the early stage of their research career, defined as having spent less than 4 years (full time equivalent) in a research position since graduating from a degree required for entry to doctoral education, and have not been awarded a PhD</w:t>
      </w:r>
      <w:r>
        <w:rPr>
          <w:lang w:val="en" w:eastAsia="de-AT"/>
        </w:rPr>
        <w:t>,</w:t>
      </w:r>
    </w:p>
    <w:p w14:paraId="033168BC" w14:textId="10630446" w:rsidR="00882D4F" w:rsidRPr="00AD35AB" w:rsidRDefault="00882D4F" w:rsidP="00882D4F">
      <w:pPr>
        <w:pStyle w:val="ListParagraph"/>
        <w:numPr>
          <w:ilvl w:val="0"/>
          <w:numId w:val="3"/>
        </w:numPr>
        <w:rPr>
          <w:lang w:val="en" w:eastAsia="de-AT"/>
        </w:rPr>
      </w:pPr>
      <w:r w:rsidRPr="00AD35AB">
        <w:rPr>
          <w:lang w:val="en" w:eastAsia="de-AT"/>
        </w:rPr>
        <w:t>have the ability to work independently and in collaboration with others</w:t>
      </w:r>
      <w:r>
        <w:rPr>
          <w:lang w:val="en" w:eastAsia="de-AT"/>
        </w:rPr>
        <w:t>,</w:t>
      </w:r>
      <w:r w:rsidRPr="00882D4F">
        <w:rPr>
          <w:lang w:val="en" w:eastAsia="de-AT"/>
        </w:rPr>
        <w:t xml:space="preserve"> </w:t>
      </w:r>
      <w:r>
        <w:rPr>
          <w:lang w:val="en" w:eastAsia="de-AT"/>
        </w:rPr>
        <w:t>as well as reliability and ability to complete projects on time</w:t>
      </w:r>
      <w:r w:rsidR="005F68D2">
        <w:rPr>
          <w:lang w:val="en" w:eastAsia="de-AT"/>
        </w:rPr>
        <w:t>,</w:t>
      </w:r>
    </w:p>
    <w:p w14:paraId="198B9F3C" w14:textId="41A79A0B" w:rsidR="00882D4F" w:rsidRDefault="00882D4F" w:rsidP="00882D4F">
      <w:pPr>
        <w:pStyle w:val="ListParagraph"/>
        <w:numPr>
          <w:ilvl w:val="0"/>
          <w:numId w:val="3"/>
        </w:numPr>
        <w:rPr>
          <w:lang w:val="en" w:eastAsia="de-AT"/>
        </w:rPr>
      </w:pPr>
      <w:r w:rsidRPr="00AD35AB">
        <w:rPr>
          <w:lang w:val="en" w:eastAsia="de-AT"/>
        </w:rPr>
        <w:t>have excellent oral and written communication skills in English</w:t>
      </w:r>
      <w:r w:rsidR="005F68D2">
        <w:rPr>
          <w:lang w:val="en" w:eastAsia="de-AT"/>
        </w:rPr>
        <w:t>,</w:t>
      </w:r>
    </w:p>
    <w:p w14:paraId="6EB764CD" w14:textId="77777777" w:rsidR="00882D4F" w:rsidRPr="00AD35AB" w:rsidRDefault="00882D4F" w:rsidP="00882D4F">
      <w:pPr>
        <w:pStyle w:val="ListParagraph"/>
        <w:numPr>
          <w:ilvl w:val="0"/>
          <w:numId w:val="3"/>
        </w:numPr>
        <w:rPr>
          <w:lang w:val="en" w:eastAsia="de-AT"/>
        </w:rPr>
      </w:pPr>
      <w:r w:rsidRPr="00AD35AB">
        <w:rPr>
          <w:lang w:val="en" w:eastAsia="de-AT"/>
        </w:rPr>
        <w:t>be available to start on September 1, 2021</w:t>
      </w:r>
      <w:r>
        <w:rPr>
          <w:lang w:val="en" w:eastAsia="de-AT"/>
        </w:rPr>
        <w:t>, and</w:t>
      </w:r>
    </w:p>
    <w:p w14:paraId="0CA2F3A7" w14:textId="39E20818" w:rsidR="00882D4F" w:rsidRPr="00AD35AB" w:rsidRDefault="00882D4F" w:rsidP="00882D4F">
      <w:pPr>
        <w:pStyle w:val="ListParagraph"/>
        <w:numPr>
          <w:ilvl w:val="0"/>
          <w:numId w:val="3"/>
        </w:numPr>
        <w:rPr>
          <w:lang w:val="en" w:eastAsia="de-AT"/>
        </w:rPr>
      </w:pPr>
      <w:r w:rsidRPr="00AD35AB">
        <w:rPr>
          <w:lang w:val="en" w:eastAsia="de-AT"/>
        </w:rPr>
        <w:t xml:space="preserve">be prepared to spend several months on secondment to </w:t>
      </w:r>
      <w:r w:rsidR="00D915FC">
        <w:rPr>
          <w:lang w:val="en" w:eastAsia="de-AT"/>
        </w:rPr>
        <w:t>Germany</w:t>
      </w:r>
      <w:r w:rsidRPr="00AD35AB">
        <w:rPr>
          <w:lang w:val="en" w:eastAsia="de-AT"/>
        </w:rPr>
        <w:t>.</w:t>
      </w:r>
    </w:p>
    <w:bookmarkEnd w:id="1"/>
    <w:p w14:paraId="0E6CAA12" w14:textId="5C6B5395" w:rsidR="00E00FB5" w:rsidRDefault="00E00FB5" w:rsidP="00F23119">
      <w:pPr>
        <w:rPr>
          <w:lang w:val="en" w:eastAsia="de-AT"/>
        </w:rPr>
      </w:pPr>
    </w:p>
    <w:p w14:paraId="1C72600F" w14:textId="24E9DB63" w:rsidR="00F23119" w:rsidRPr="0089496D" w:rsidRDefault="00F23119" w:rsidP="00F23119">
      <w:pPr>
        <w:rPr>
          <w:b/>
          <w:lang w:val="en" w:eastAsia="de-AT"/>
        </w:rPr>
      </w:pPr>
      <w:r w:rsidRPr="0089496D">
        <w:rPr>
          <w:b/>
          <w:lang w:val="en" w:eastAsia="de-AT"/>
        </w:rPr>
        <w:t>Desirable criteria</w:t>
      </w:r>
    </w:p>
    <w:p w14:paraId="63388F0F" w14:textId="77777777" w:rsidR="00882D4F" w:rsidRDefault="00036F2B" w:rsidP="00882D4F">
      <w:pPr>
        <w:pStyle w:val="ListParagraph"/>
        <w:numPr>
          <w:ilvl w:val="0"/>
          <w:numId w:val="4"/>
        </w:numPr>
        <w:rPr>
          <w:lang w:val="en" w:eastAsia="de-AT"/>
        </w:rPr>
      </w:pPr>
      <w:r w:rsidRPr="00882D4F">
        <w:rPr>
          <w:lang w:val="en" w:eastAsia="de-AT"/>
        </w:rPr>
        <w:t xml:space="preserve">A </w:t>
      </w:r>
      <w:r>
        <w:rPr>
          <w:lang w:eastAsia="de-AT"/>
        </w:rPr>
        <w:t>b</w:t>
      </w:r>
      <w:r w:rsidRPr="00C24DBD">
        <w:rPr>
          <w:lang w:eastAsia="de-AT"/>
        </w:rPr>
        <w:t>ackground and interest in psychology</w:t>
      </w:r>
      <w:r w:rsidRPr="00882D4F">
        <w:rPr>
          <w:lang w:val="en" w:eastAsia="de-AT"/>
        </w:rPr>
        <w:t xml:space="preserve"> is very desirable for this position</w:t>
      </w:r>
      <w:r>
        <w:rPr>
          <w:lang w:eastAsia="de-AT"/>
        </w:rPr>
        <w:t>, especially in areas of cognitive psychology and spatial cognition</w:t>
      </w:r>
    </w:p>
    <w:p w14:paraId="7B89FFFB" w14:textId="77777777" w:rsidR="00BA5055" w:rsidRDefault="00036F2B" w:rsidP="00882D4F">
      <w:pPr>
        <w:pStyle w:val="ListParagraph"/>
        <w:numPr>
          <w:ilvl w:val="0"/>
          <w:numId w:val="4"/>
        </w:numPr>
        <w:rPr>
          <w:lang w:val="en" w:eastAsia="de-AT"/>
        </w:rPr>
      </w:pPr>
      <w:r w:rsidRPr="00882D4F">
        <w:rPr>
          <w:lang w:val="en" w:eastAsia="de-AT"/>
        </w:rPr>
        <w:t xml:space="preserve">Fluency in Welsh </w:t>
      </w:r>
      <w:r w:rsidR="005F68D2">
        <w:rPr>
          <w:lang w:val="en" w:eastAsia="de-AT"/>
        </w:rPr>
        <w:t>and/or another European language</w:t>
      </w:r>
    </w:p>
    <w:p w14:paraId="1211936A" w14:textId="6E925114" w:rsidR="00F23119" w:rsidRPr="00882D4F" w:rsidRDefault="00BA5055" w:rsidP="00882D4F">
      <w:pPr>
        <w:pStyle w:val="ListParagraph"/>
        <w:numPr>
          <w:ilvl w:val="0"/>
          <w:numId w:val="4"/>
        </w:numPr>
        <w:rPr>
          <w:lang w:val="en" w:eastAsia="de-AT"/>
        </w:rPr>
      </w:pPr>
      <w:r>
        <w:rPr>
          <w:lang w:val="en" w:eastAsia="de-AT"/>
        </w:rPr>
        <w:t>A good understanding of childhood development, and education</w:t>
      </w:r>
      <w:r w:rsidR="005F68D2">
        <w:rPr>
          <w:lang w:val="en" w:eastAsia="de-AT"/>
        </w:rPr>
        <w:t xml:space="preserve"> </w:t>
      </w:r>
      <w:r>
        <w:rPr>
          <w:lang w:val="en" w:eastAsia="de-AT"/>
        </w:rPr>
        <w:t>in relation to STEM</w:t>
      </w:r>
    </w:p>
    <w:p w14:paraId="2A095A9C" w14:textId="32E9ADCF" w:rsidR="00E00FB5" w:rsidRDefault="00882D4F" w:rsidP="00F23119">
      <w:pPr>
        <w:rPr>
          <w:lang w:val="en" w:eastAsia="de-AT"/>
        </w:rPr>
      </w:pPr>
      <w:r w:rsidRPr="00882D4F">
        <w:rPr>
          <w:lang w:val="en" w:eastAsia="de-AT"/>
        </w:rPr>
        <w:t>The recruitment process will follow the European Charter &amp; Code of Conduct for the Recruitment of Researchers.</w:t>
      </w:r>
    </w:p>
    <w:p w14:paraId="49BDA3CF" w14:textId="77777777" w:rsidR="00882D4F" w:rsidRDefault="00882D4F" w:rsidP="00F23119">
      <w:pPr>
        <w:rPr>
          <w:lang w:val="en" w:eastAsia="de-AT"/>
        </w:rPr>
      </w:pPr>
    </w:p>
    <w:p w14:paraId="16449CB4" w14:textId="511C5261" w:rsidR="00097E54" w:rsidRPr="00097E54" w:rsidRDefault="00097E54" w:rsidP="00F23119">
      <w:pPr>
        <w:rPr>
          <w:b/>
          <w:lang w:val="en" w:eastAsia="de-AT"/>
        </w:rPr>
      </w:pPr>
      <w:r w:rsidRPr="00097E54">
        <w:rPr>
          <w:b/>
          <w:lang w:val="en" w:eastAsia="de-AT"/>
        </w:rPr>
        <w:t>How to apply</w:t>
      </w:r>
    </w:p>
    <w:p w14:paraId="43E5E8D7" w14:textId="13382335" w:rsidR="002C6666" w:rsidRPr="00A04DCE" w:rsidRDefault="00BD60FD" w:rsidP="00507C52">
      <w:pPr>
        <w:rPr>
          <w:lang w:val="en" w:eastAsia="de-AT"/>
        </w:rPr>
      </w:pPr>
      <w:r>
        <w:rPr>
          <w:lang w:val="en-US"/>
        </w:rPr>
        <w:t xml:space="preserve">The online application form </w:t>
      </w:r>
      <w:r w:rsidR="00507C52">
        <w:rPr>
          <w:lang w:val="en-US"/>
        </w:rPr>
        <w:t xml:space="preserve">and instructions on how to apply </w:t>
      </w:r>
      <w:r w:rsidR="001B2161">
        <w:rPr>
          <w:lang w:val="en-US"/>
        </w:rPr>
        <w:t>are</w:t>
      </w:r>
      <w:r>
        <w:rPr>
          <w:lang w:val="en-US"/>
        </w:rPr>
        <w:t xml:space="preserve"> available on</w:t>
      </w:r>
      <w:r w:rsidR="009B7C84">
        <w:rPr>
          <w:lang w:val="en-US"/>
        </w:rPr>
        <w:t xml:space="preserve"> </w:t>
      </w:r>
      <w:hyperlink r:id="rId12" w:history="1">
        <w:r w:rsidR="009B7C84" w:rsidRPr="007C284F">
          <w:rPr>
            <w:rStyle w:val="Hyperlink"/>
            <w:lang w:val="en-US"/>
          </w:rPr>
          <w:t>sellstem.eu</w:t>
        </w:r>
      </w:hyperlink>
      <w:r w:rsidR="009B7C84">
        <w:rPr>
          <w:lang w:val="en-US"/>
        </w:rPr>
        <w:t>.</w:t>
      </w:r>
      <w:r w:rsidR="001B2161">
        <w:rPr>
          <w:lang w:val="en-US"/>
        </w:rPr>
        <w:t xml:space="preserve">  The deadline for applications is 17:00 CET, Feb 28, 2021.  The code for this position is </w:t>
      </w:r>
      <w:r w:rsidR="001B2161">
        <w:rPr>
          <w:lang w:val="en" w:eastAsia="de-AT"/>
        </w:rPr>
        <w:t>ESR</w:t>
      </w:r>
      <w:r w:rsidR="00BA5055">
        <w:rPr>
          <w:lang w:val="en" w:eastAsia="de-AT"/>
        </w:rPr>
        <w:t>0</w:t>
      </w:r>
      <w:r w:rsidR="00C24DBD">
        <w:rPr>
          <w:lang w:val="en" w:eastAsia="de-AT"/>
        </w:rPr>
        <w:t>4</w:t>
      </w:r>
      <w:r w:rsidR="001B2161">
        <w:rPr>
          <w:lang w:val="en" w:eastAsia="de-AT"/>
        </w:rPr>
        <w:t>.</w:t>
      </w:r>
    </w:p>
    <w:p w14:paraId="0E312017" w14:textId="0DA8D199" w:rsidR="00507C52" w:rsidRDefault="00507C52" w:rsidP="00507C52">
      <w:pPr>
        <w:rPr>
          <w:lang w:val="en-US"/>
        </w:rPr>
      </w:pPr>
    </w:p>
    <w:p w14:paraId="207D99C0" w14:textId="1DF22FCF" w:rsidR="00507C52" w:rsidRPr="001B2161" w:rsidRDefault="00507C52" w:rsidP="00507C52">
      <w:pPr>
        <w:rPr>
          <w:b/>
          <w:lang w:val="en-US"/>
        </w:rPr>
      </w:pPr>
      <w:r w:rsidRPr="001B2161">
        <w:rPr>
          <w:b/>
          <w:lang w:val="en-US"/>
        </w:rPr>
        <w:t>Salary</w:t>
      </w:r>
    </w:p>
    <w:p w14:paraId="0A9FF3F5" w14:textId="1BCD8DBF" w:rsidR="00C878AA" w:rsidRDefault="00507C52" w:rsidP="00F23119">
      <w:pPr>
        <w:rPr>
          <w:lang w:val="en-US"/>
        </w:rPr>
      </w:pPr>
      <w:r>
        <w:rPr>
          <w:lang w:val="en-US"/>
        </w:rPr>
        <w:t xml:space="preserve">The successful candidate will be recruited by the university </w:t>
      </w:r>
      <w:r w:rsidR="00080380">
        <w:rPr>
          <w:lang w:val="en-US"/>
        </w:rPr>
        <w:t xml:space="preserve">on an employment contract </w:t>
      </w:r>
      <w:r>
        <w:rPr>
          <w:lang w:val="en-US"/>
        </w:rPr>
        <w:t xml:space="preserve">for </w:t>
      </w:r>
      <w:r w:rsidR="00C24DBD">
        <w:rPr>
          <w:lang w:val="en-US"/>
        </w:rPr>
        <w:t>36</w:t>
      </w:r>
      <w:r w:rsidR="00C878AA">
        <w:rPr>
          <w:lang w:val="en-US"/>
        </w:rPr>
        <w:t xml:space="preserve"> months </w:t>
      </w:r>
      <w:r>
        <w:rPr>
          <w:lang w:val="en-US"/>
        </w:rPr>
        <w:t xml:space="preserve">and enrolled on </w:t>
      </w:r>
      <w:r w:rsidR="003B1786">
        <w:rPr>
          <w:lang w:val="en-US"/>
        </w:rPr>
        <w:t>a</w:t>
      </w:r>
      <w:r>
        <w:rPr>
          <w:lang w:val="en-US"/>
        </w:rPr>
        <w:t xml:space="preserve"> doctoral</w:t>
      </w:r>
      <w:r w:rsidR="00080380">
        <w:rPr>
          <w:lang w:val="en-US"/>
        </w:rPr>
        <w:t xml:space="preserve"> degree</w:t>
      </w:r>
      <w:r>
        <w:rPr>
          <w:lang w:val="en-US"/>
        </w:rPr>
        <w:t xml:space="preserve"> </w:t>
      </w:r>
      <w:proofErr w:type="spellStart"/>
      <w:r>
        <w:rPr>
          <w:lang w:val="en-US"/>
        </w:rPr>
        <w:t>programme</w:t>
      </w:r>
      <w:proofErr w:type="spellEnd"/>
      <w:r>
        <w:rPr>
          <w:lang w:val="en-US"/>
        </w:rPr>
        <w:t xml:space="preserve">. </w:t>
      </w:r>
      <w:r w:rsidR="00080380" w:rsidRPr="00116EC0">
        <w:rPr>
          <w:lang w:val="en-US"/>
        </w:rPr>
        <w:t>The role carries an attractive salary based on the rate defined by MSCA ITN 2018-20 which can be seen at https://tinyurl.com/183hikf4. Note the total amount received is adjusted by a correction coefficient for each country and may vary from employer to employer, even within the same country. Country variations on net salary may arise due to employer as well as employee payroll taxes and social security costs which must be deducted from the gross salary.  The exact salary will be confirmed on appointment.  Costs associated with research and training are covered under a separate budget allowance.</w:t>
      </w:r>
    </w:p>
    <w:p w14:paraId="4977C966" w14:textId="137624C0" w:rsidR="00A04DCE" w:rsidRDefault="00A04DCE" w:rsidP="00F23119">
      <w:pPr>
        <w:rPr>
          <w:lang w:val="en-US"/>
        </w:rPr>
      </w:pPr>
    </w:p>
    <w:p w14:paraId="366C934C" w14:textId="0705C8F9" w:rsidR="00A04DCE" w:rsidRPr="00A04DCE" w:rsidRDefault="00A04DCE" w:rsidP="00F23119">
      <w:pPr>
        <w:rPr>
          <w:b/>
          <w:lang w:val="en-US"/>
        </w:rPr>
      </w:pPr>
      <w:r w:rsidRPr="00A04DCE">
        <w:rPr>
          <w:b/>
          <w:lang w:val="en-US"/>
        </w:rPr>
        <w:t>Contact</w:t>
      </w:r>
    </w:p>
    <w:p w14:paraId="03FBB108" w14:textId="22C5C399" w:rsidR="00A04DCE" w:rsidRDefault="00A04DCE" w:rsidP="00F23119">
      <w:pPr>
        <w:rPr>
          <w:lang w:val="en-US"/>
        </w:rPr>
      </w:pPr>
      <w:r>
        <w:rPr>
          <w:lang w:val="en-US"/>
        </w:rPr>
        <w:t xml:space="preserve">For further details on this position email </w:t>
      </w:r>
      <w:r w:rsidR="00C24DBD">
        <w:rPr>
          <w:lang w:val="en-US"/>
        </w:rPr>
        <w:t>Thora Tenbrink &lt;t.tenbrink@bangor.ac.uk&gt;</w:t>
      </w:r>
      <w:r w:rsidR="003B1786">
        <w:rPr>
          <w:lang w:val="en-US"/>
        </w:rPr>
        <w:t>.</w:t>
      </w:r>
    </w:p>
    <w:p w14:paraId="4F57813C" w14:textId="6B05CCC3" w:rsidR="00A04DCE" w:rsidRDefault="00A04DCE" w:rsidP="00F23119">
      <w:pPr>
        <w:rPr>
          <w:lang w:val="en-US"/>
        </w:rPr>
      </w:pPr>
    </w:p>
    <w:sectPr w:rsidR="00A04DCE" w:rsidSect="00CC756E">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MS Gothic"/>
    <w:panose1 w:val="020B0606020202030204"/>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F639C"/>
    <w:multiLevelType w:val="multilevel"/>
    <w:tmpl w:val="41BE71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B7043"/>
    <w:multiLevelType w:val="multilevel"/>
    <w:tmpl w:val="27F65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7D41ED"/>
    <w:multiLevelType w:val="hybridMultilevel"/>
    <w:tmpl w:val="DAFC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E826AD"/>
    <w:multiLevelType w:val="hybridMultilevel"/>
    <w:tmpl w:val="CC42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5F2"/>
    <w:rsid w:val="00032B29"/>
    <w:rsid w:val="00036F2B"/>
    <w:rsid w:val="00043EB6"/>
    <w:rsid w:val="00074721"/>
    <w:rsid w:val="00080380"/>
    <w:rsid w:val="00097E54"/>
    <w:rsid w:val="000E3492"/>
    <w:rsid w:val="000E4005"/>
    <w:rsid w:val="001255BB"/>
    <w:rsid w:val="00194572"/>
    <w:rsid w:val="001A6533"/>
    <w:rsid w:val="001B2161"/>
    <w:rsid w:val="001E58E0"/>
    <w:rsid w:val="00236B21"/>
    <w:rsid w:val="00290ADC"/>
    <w:rsid w:val="002C6666"/>
    <w:rsid w:val="002F74C2"/>
    <w:rsid w:val="00337194"/>
    <w:rsid w:val="003844BA"/>
    <w:rsid w:val="003B1786"/>
    <w:rsid w:val="003E0F48"/>
    <w:rsid w:val="00401334"/>
    <w:rsid w:val="0041157B"/>
    <w:rsid w:val="00446D37"/>
    <w:rsid w:val="004A07C3"/>
    <w:rsid w:val="004B2455"/>
    <w:rsid w:val="004E6790"/>
    <w:rsid w:val="005005FB"/>
    <w:rsid w:val="00507C52"/>
    <w:rsid w:val="005E5E11"/>
    <w:rsid w:val="005F4068"/>
    <w:rsid w:val="005F68D2"/>
    <w:rsid w:val="0063115F"/>
    <w:rsid w:val="00642C12"/>
    <w:rsid w:val="00646747"/>
    <w:rsid w:val="00696297"/>
    <w:rsid w:val="006C648F"/>
    <w:rsid w:val="006D0C12"/>
    <w:rsid w:val="00716DF3"/>
    <w:rsid w:val="00744503"/>
    <w:rsid w:val="00752E01"/>
    <w:rsid w:val="007773BB"/>
    <w:rsid w:val="007A723C"/>
    <w:rsid w:val="007C284F"/>
    <w:rsid w:val="007C4F09"/>
    <w:rsid w:val="00815CC4"/>
    <w:rsid w:val="008244DB"/>
    <w:rsid w:val="00825B3D"/>
    <w:rsid w:val="00882D4F"/>
    <w:rsid w:val="0089496D"/>
    <w:rsid w:val="00902C5B"/>
    <w:rsid w:val="00945CD0"/>
    <w:rsid w:val="00956D52"/>
    <w:rsid w:val="00982A42"/>
    <w:rsid w:val="009B3DB9"/>
    <w:rsid w:val="009B7C84"/>
    <w:rsid w:val="009D18FE"/>
    <w:rsid w:val="009E26D4"/>
    <w:rsid w:val="00A04DCE"/>
    <w:rsid w:val="00A3455E"/>
    <w:rsid w:val="00A578B2"/>
    <w:rsid w:val="00AD15F2"/>
    <w:rsid w:val="00B60A49"/>
    <w:rsid w:val="00B80727"/>
    <w:rsid w:val="00BA5055"/>
    <w:rsid w:val="00BB3CA5"/>
    <w:rsid w:val="00BB4393"/>
    <w:rsid w:val="00BD60FD"/>
    <w:rsid w:val="00BE7B3C"/>
    <w:rsid w:val="00BF6A0C"/>
    <w:rsid w:val="00C24DBD"/>
    <w:rsid w:val="00C35941"/>
    <w:rsid w:val="00C4767F"/>
    <w:rsid w:val="00C57C38"/>
    <w:rsid w:val="00C8640F"/>
    <w:rsid w:val="00C878AA"/>
    <w:rsid w:val="00CC756E"/>
    <w:rsid w:val="00D64F5C"/>
    <w:rsid w:val="00D8527D"/>
    <w:rsid w:val="00D85CB5"/>
    <w:rsid w:val="00D915FC"/>
    <w:rsid w:val="00DC5317"/>
    <w:rsid w:val="00DD3D06"/>
    <w:rsid w:val="00DF44FA"/>
    <w:rsid w:val="00E00FB5"/>
    <w:rsid w:val="00E077D4"/>
    <w:rsid w:val="00E76BF9"/>
    <w:rsid w:val="00E976EF"/>
    <w:rsid w:val="00E97FAF"/>
    <w:rsid w:val="00EB775C"/>
    <w:rsid w:val="00F11105"/>
    <w:rsid w:val="00F13BFB"/>
    <w:rsid w:val="00F14E41"/>
    <w:rsid w:val="00F23119"/>
    <w:rsid w:val="00F548AB"/>
    <w:rsid w:val="00F8721D"/>
    <w:rsid w:val="00FB6084"/>
    <w:rsid w:val="00FD1DFE"/>
    <w:rsid w:val="00FE19B2"/>
    <w:rsid w:val="00FF7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D479"/>
  <w15:docId w15:val="{6E40D583-0F35-472E-ABCE-EEDA883F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119"/>
    <w:pPr>
      <w:spacing w:after="0" w:line="240" w:lineRule="auto"/>
    </w:pPr>
    <w:rPr>
      <w:rFonts w:asciiTheme="minorHAnsi" w:hAnsiTheme="minorHAnsi"/>
      <w:szCs w:val="24"/>
      <w:lang w:val="en-GB" w:eastAsia="en-GB"/>
    </w:rPr>
  </w:style>
  <w:style w:type="paragraph" w:styleId="Heading1">
    <w:name w:val="heading 1"/>
    <w:basedOn w:val="Normal"/>
    <w:next w:val="Normal"/>
    <w:link w:val="Heading1Char"/>
    <w:uiPriority w:val="9"/>
    <w:qFormat/>
    <w:rsid w:val="00DD3D06"/>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Normal"/>
    <w:link w:val="Formatvorlage1Zchn"/>
    <w:qFormat/>
    <w:rsid w:val="00DD3D06"/>
    <w:pPr>
      <w:jc w:val="both"/>
    </w:pPr>
    <w:rPr>
      <w:b/>
      <w:bCs/>
      <w:szCs w:val="22"/>
    </w:rPr>
  </w:style>
  <w:style w:type="character" w:customStyle="1" w:styleId="Formatvorlage1Zchn">
    <w:name w:val="Formatvorlage1 Zchn"/>
    <w:basedOn w:val="DefaultParagraphFont"/>
    <w:link w:val="Formatvorlage1"/>
    <w:locked/>
    <w:rsid w:val="00DD3D06"/>
    <w:rPr>
      <w:b/>
      <w:bCs/>
      <w:lang w:val="en-GB" w:eastAsia="en-GB"/>
    </w:rPr>
  </w:style>
  <w:style w:type="character" w:customStyle="1" w:styleId="Heading1Char">
    <w:name w:val="Heading 1 Char"/>
    <w:basedOn w:val="DefaultParagraphFont"/>
    <w:link w:val="Heading1"/>
    <w:uiPriority w:val="9"/>
    <w:rsid w:val="00DD3D06"/>
    <w:rPr>
      <w:rFonts w:asciiTheme="majorHAnsi" w:eastAsiaTheme="majorEastAsia" w:hAnsiTheme="majorHAnsi"/>
      <w:b/>
      <w:bCs/>
      <w:kern w:val="32"/>
      <w:sz w:val="32"/>
      <w:szCs w:val="32"/>
      <w:lang w:val="en-GB" w:eastAsia="en-GB"/>
    </w:rPr>
  </w:style>
  <w:style w:type="paragraph" w:styleId="Title">
    <w:name w:val="Title"/>
    <w:basedOn w:val="Normal"/>
    <w:link w:val="TitleChar"/>
    <w:uiPriority w:val="10"/>
    <w:qFormat/>
    <w:rsid w:val="00DD3D06"/>
    <w:pPr>
      <w:jc w:val="center"/>
    </w:pPr>
    <w:rPr>
      <w:rFonts w:asciiTheme="majorHAnsi" w:eastAsiaTheme="majorEastAsia" w:hAnsiTheme="majorHAnsi"/>
      <w:b/>
      <w:bCs/>
      <w:kern w:val="28"/>
      <w:sz w:val="32"/>
      <w:szCs w:val="32"/>
      <w:lang w:val="de-AT" w:eastAsia="en-US"/>
    </w:rPr>
  </w:style>
  <w:style w:type="character" w:customStyle="1" w:styleId="TitleChar">
    <w:name w:val="Title Char"/>
    <w:basedOn w:val="DefaultParagraphFont"/>
    <w:link w:val="Title"/>
    <w:uiPriority w:val="10"/>
    <w:rsid w:val="00DD3D06"/>
    <w:rPr>
      <w:rFonts w:asciiTheme="majorHAnsi" w:eastAsiaTheme="majorEastAsia" w:hAnsiTheme="majorHAnsi"/>
      <w:b/>
      <w:bCs/>
      <w:kern w:val="28"/>
      <w:sz w:val="32"/>
      <w:szCs w:val="32"/>
    </w:rPr>
  </w:style>
  <w:style w:type="character" w:styleId="Strong">
    <w:name w:val="Strong"/>
    <w:basedOn w:val="DefaultParagraphFont"/>
    <w:uiPriority w:val="99"/>
    <w:qFormat/>
    <w:rsid w:val="00DD3D06"/>
    <w:rPr>
      <w:rFonts w:cs="Times New Roman"/>
      <w:b/>
      <w:bCs/>
    </w:rPr>
  </w:style>
  <w:style w:type="paragraph" w:customStyle="1" w:styleId="Default">
    <w:name w:val="Default"/>
    <w:rsid w:val="00AD15F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D15F2"/>
    <w:rPr>
      <w:rFonts w:ascii="Tahoma" w:hAnsi="Tahoma" w:cs="Tahoma"/>
      <w:sz w:val="16"/>
      <w:szCs w:val="16"/>
    </w:rPr>
  </w:style>
  <w:style w:type="character" w:customStyle="1" w:styleId="BalloonTextChar">
    <w:name w:val="Balloon Text Char"/>
    <w:basedOn w:val="DefaultParagraphFont"/>
    <w:link w:val="BalloonText"/>
    <w:uiPriority w:val="99"/>
    <w:semiHidden/>
    <w:rsid w:val="00AD15F2"/>
    <w:rPr>
      <w:rFonts w:ascii="Tahoma" w:hAnsi="Tahoma" w:cs="Tahoma"/>
      <w:sz w:val="16"/>
      <w:szCs w:val="16"/>
      <w:lang w:val="en-GB" w:eastAsia="en-GB"/>
    </w:rPr>
  </w:style>
  <w:style w:type="character" w:customStyle="1" w:styleId="color28">
    <w:name w:val="color_28"/>
    <w:basedOn w:val="DefaultParagraphFont"/>
    <w:rsid w:val="00AD15F2"/>
  </w:style>
  <w:style w:type="character" w:styleId="Hyperlink">
    <w:name w:val="Hyperlink"/>
    <w:basedOn w:val="DefaultParagraphFont"/>
    <w:uiPriority w:val="99"/>
    <w:unhideWhenUsed/>
    <w:rsid w:val="00945CD0"/>
    <w:rPr>
      <w:color w:val="0000FF" w:themeColor="hyperlink"/>
      <w:u w:val="single"/>
    </w:rPr>
  </w:style>
  <w:style w:type="character" w:styleId="FollowedHyperlink">
    <w:name w:val="FollowedHyperlink"/>
    <w:basedOn w:val="DefaultParagraphFont"/>
    <w:uiPriority w:val="99"/>
    <w:semiHidden/>
    <w:unhideWhenUsed/>
    <w:rsid w:val="00DF44FA"/>
    <w:rPr>
      <w:color w:val="800080" w:themeColor="followedHyperlink"/>
      <w:u w:val="single"/>
    </w:rPr>
  </w:style>
  <w:style w:type="table" w:styleId="TableGrid">
    <w:name w:val="Table Grid"/>
    <w:basedOn w:val="TableNormal"/>
    <w:uiPriority w:val="39"/>
    <w:rsid w:val="00A04DCE"/>
    <w:pPr>
      <w:spacing w:after="0" w:line="240" w:lineRule="auto"/>
    </w:pPr>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4DBD"/>
    <w:rPr>
      <w:sz w:val="16"/>
      <w:szCs w:val="16"/>
    </w:rPr>
  </w:style>
  <w:style w:type="paragraph" w:styleId="CommentText">
    <w:name w:val="annotation text"/>
    <w:basedOn w:val="Normal"/>
    <w:link w:val="CommentTextChar"/>
    <w:uiPriority w:val="99"/>
    <w:semiHidden/>
    <w:unhideWhenUsed/>
    <w:rsid w:val="00C24DBD"/>
    <w:rPr>
      <w:sz w:val="20"/>
      <w:szCs w:val="20"/>
    </w:rPr>
  </w:style>
  <w:style w:type="character" w:customStyle="1" w:styleId="CommentTextChar">
    <w:name w:val="Comment Text Char"/>
    <w:basedOn w:val="DefaultParagraphFont"/>
    <w:link w:val="CommentText"/>
    <w:uiPriority w:val="99"/>
    <w:semiHidden/>
    <w:rsid w:val="00C24DBD"/>
    <w:rPr>
      <w:rFonts w:asciiTheme="minorHAnsi" w:hAnsiTheme="minorHAnsi"/>
      <w:sz w:val="20"/>
      <w:szCs w:val="20"/>
      <w:lang w:val="en-GB" w:eastAsia="en-GB"/>
    </w:rPr>
  </w:style>
  <w:style w:type="paragraph" w:styleId="CommentSubject">
    <w:name w:val="annotation subject"/>
    <w:basedOn w:val="CommentText"/>
    <w:next w:val="CommentText"/>
    <w:link w:val="CommentSubjectChar"/>
    <w:uiPriority w:val="99"/>
    <w:semiHidden/>
    <w:unhideWhenUsed/>
    <w:rsid w:val="00C24DBD"/>
    <w:rPr>
      <w:b/>
      <w:bCs/>
    </w:rPr>
  </w:style>
  <w:style w:type="character" w:customStyle="1" w:styleId="CommentSubjectChar">
    <w:name w:val="Comment Subject Char"/>
    <w:basedOn w:val="CommentTextChar"/>
    <w:link w:val="CommentSubject"/>
    <w:uiPriority w:val="99"/>
    <w:semiHidden/>
    <w:rsid w:val="00C24DBD"/>
    <w:rPr>
      <w:rFonts w:asciiTheme="minorHAnsi" w:hAnsiTheme="minorHAnsi"/>
      <w:b/>
      <w:bCs/>
      <w:sz w:val="20"/>
      <w:szCs w:val="20"/>
      <w:lang w:val="en-GB" w:eastAsia="en-GB"/>
    </w:rPr>
  </w:style>
  <w:style w:type="character" w:styleId="UnresolvedMention">
    <w:name w:val="Unresolved Mention"/>
    <w:basedOn w:val="DefaultParagraphFont"/>
    <w:uiPriority w:val="99"/>
    <w:semiHidden/>
    <w:unhideWhenUsed/>
    <w:rsid w:val="00FD1DFE"/>
    <w:rPr>
      <w:color w:val="605E5C"/>
      <w:shd w:val="clear" w:color="auto" w:fill="E1DFDD"/>
    </w:rPr>
  </w:style>
  <w:style w:type="paragraph" w:styleId="ListParagraph">
    <w:name w:val="List Paragraph"/>
    <w:basedOn w:val="Normal"/>
    <w:uiPriority w:val="34"/>
    <w:qFormat/>
    <w:rsid w:val="00882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63171">
      <w:bodyDiv w:val="1"/>
      <w:marLeft w:val="0"/>
      <w:marRight w:val="0"/>
      <w:marTop w:val="0"/>
      <w:marBottom w:val="0"/>
      <w:divBdr>
        <w:top w:val="none" w:sz="0" w:space="0" w:color="auto"/>
        <w:left w:val="none" w:sz="0" w:space="0" w:color="auto"/>
        <w:bottom w:val="none" w:sz="0" w:space="0" w:color="auto"/>
        <w:right w:val="none" w:sz="0" w:space="0" w:color="auto"/>
      </w:divBdr>
      <w:divsChild>
        <w:div w:id="242178444">
          <w:marLeft w:val="0"/>
          <w:marRight w:val="0"/>
          <w:marTop w:val="0"/>
          <w:marBottom w:val="0"/>
          <w:divBdr>
            <w:top w:val="none" w:sz="0" w:space="0" w:color="auto"/>
            <w:left w:val="none" w:sz="0" w:space="0" w:color="auto"/>
            <w:bottom w:val="none" w:sz="0" w:space="0" w:color="auto"/>
            <w:right w:val="none" w:sz="0" w:space="0" w:color="auto"/>
          </w:divBdr>
          <w:divsChild>
            <w:div w:id="7401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6464">
      <w:bodyDiv w:val="1"/>
      <w:marLeft w:val="0"/>
      <w:marRight w:val="0"/>
      <w:marTop w:val="0"/>
      <w:marBottom w:val="0"/>
      <w:divBdr>
        <w:top w:val="none" w:sz="0" w:space="0" w:color="auto"/>
        <w:left w:val="none" w:sz="0" w:space="0" w:color="auto"/>
        <w:bottom w:val="none" w:sz="0" w:space="0" w:color="auto"/>
        <w:right w:val="none" w:sz="0" w:space="0" w:color="auto"/>
      </w:divBdr>
      <w:divsChild>
        <w:div w:id="24911548">
          <w:marLeft w:val="0"/>
          <w:marRight w:val="0"/>
          <w:marTop w:val="0"/>
          <w:marBottom w:val="0"/>
          <w:divBdr>
            <w:top w:val="none" w:sz="0" w:space="0" w:color="auto"/>
            <w:left w:val="none" w:sz="0" w:space="0" w:color="auto"/>
            <w:bottom w:val="none" w:sz="0" w:space="0" w:color="auto"/>
            <w:right w:val="none" w:sz="0" w:space="0" w:color="auto"/>
          </w:divBdr>
        </w:div>
      </w:divsChild>
    </w:div>
    <w:div w:id="848326306">
      <w:bodyDiv w:val="1"/>
      <w:marLeft w:val="0"/>
      <w:marRight w:val="0"/>
      <w:marTop w:val="0"/>
      <w:marBottom w:val="0"/>
      <w:divBdr>
        <w:top w:val="none" w:sz="0" w:space="0" w:color="auto"/>
        <w:left w:val="none" w:sz="0" w:space="0" w:color="auto"/>
        <w:bottom w:val="none" w:sz="0" w:space="0" w:color="auto"/>
        <w:right w:val="none" w:sz="0" w:space="0" w:color="auto"/>
      </w:divBdr>
    </w:div>
    <w:div w:id="1367369117">
      <w:bodyDiv w:val="1"/>
      <w:marLeft w:val="0"/>
      <w:marRight w:val="0"/>
      <w:marTop w:val="0"/>
      <w:marBottom w:val="0"/>
      <w:divBdr>
        <w:top w:val="none" w:sz="0" w:space="0" w:color="auto"/>
        <w:left w:val="none" w:sz="0" w:space="0" w:color="auto"/>
        <w:bottom w:val="none" w:sz="0" w:space="0" w:color="auto"/>
        <w:right w:val="none" w:sz="0" w:space="0" w:color="auto"/>
      </w:divBdr>
    </w:div>
    <w:div w:id="1639990693">
      <w:bodyDiv w:val="1"/>
      <w:marLeft w:val="0"/>
      <w:marRight w:val="0"/>
      <w:marTop w:val="0"/>
      <w:marBottom w:val="0"/>
      <w:divBdr>
        <w:top w:val="none" w:sz="0" w:space="0" w:color="auto"/>
        <w:left w:val="none" w:sz="0" w:space="0" w:color="auto"/>
        <w:bottom w:val="none" w:sz="0" w:space="0" w:color="auto"/>
        <w:right w:val="none" w:sz="0" w:space="0" w:color="auto"/>
      </w:divBdr>
      <w:divsChild>
        <w:div w:id="2114399273">
          <w:marLeft w:val="0"/>
          <w:marRight w:val="0"/>
          <w:marTop w:val="0"/>
          <w:marBottom w:val="0"/>
          <w:divBdr>
            <w:top w:val="none" w:sz="0" w:space="0" w:color="auto"/>
            <w:left w:val="none" w:sz="0" w:space="0" w:color="auto"/>
            <w:bottom w:val="none" w:sz="0" w:space="0" w:color="auto"/>
            <w:right w:val="none" w:sz="0" w:space="0" w:color="auto"/>
          </w:divBdr>
        </w:div>
        <w:div w:id="899947256">
          <w:marLeft w:val="0"/>
          <w:marRight w:val="0"/>
          <w:marTop w:val="0"/>
          <w:marBottom w:val="0"/>
          <w:divBdr>
            <w:top w:val="none" w:sz="0" w:space="0" w:color="auto"/>
            <w:left w:val="none" w:sz="0" w:space="0" w:color="auto"/>
            <w:bottom w:val="none" w:sz="0" w:space="0" w:color="auto"/>
            <w:right w:val="none" w:sz="0" w:space="0" w:color="auto"/>
          </w:divBdr>
        </w:div>
        <w:div w:id="551573701">
          <w:marLeft w:val="0"/>
          <w:marRight w:val="0"/>
          <w:marTop w:val="0"/>
          <w:marBottom w:val="0"/>
          <w:divBdr>
            <w:top w:val="none" w:sz="0" w:space="0" w:color="auto"/>
            <w:left w:val="none" w:sz="0" w:space="0" w:color="auto"/>
            <w:bottom w:val="none" w:sz="0" w:space="0" w:color="auto"/>
            <w:right w:val="none" w:sz="0" w:space="0" w:color="auto"/>
          </w:divBdr>
        </w:div>
        <w:div w:id="224337392">
          <w:marLeft w:val="0"/>
          <w:marRight w:val="0"/>
          <w:marTop w:val="0"/>
          <w:marBottom w:val="0"/>
          <w:divBdr>
            <w:top w:val="none" w:sz="0" w:space="0" w:color="auto"/>
            <w:left w:val="none" w:sz="0" w:space="0" w:color="auto"/>
            <w:bottom w:val="none" w:sz="0" w:space="0" w:color="auto"/>
            <w:right w:val="none" w:sz="0" w:space="0" w:color="auto"/>
          </w:divBdr>
        </w:div>
        <w:div w:id="232815052">
          <w:marLeft w:val="0"/>
          <w:marRight w:val="0"/>
          <w:marTop w:val="0"/>
          <w:marBottom w:val="0"/>
          <w:divBdr>
            <w:top w:val="none" w:sz="0" w:space="0" w:color="auto"/>
            <w:left w:val="none" w:sz="0" w:space="0" w:color="auto"/>
            <w:bottom w:val="none" w:sz="0" w:space="0" w:color="auto"/>
            <w:right w:val="none" w:sz="0" w:space="0" w:color="auto"/>
          </w:divBdr>
        </w:div>
        <w:div w:id="943928362">
          <w:marLeft w:val="0"/>
          <w:marRight w:val="0"/>
          <w:marTop w:val="0"/>
          <w:marBottom w:val="0"/>
          <w:divBdr>
            <w:top w:val="none" w:sz="0" w:space="0" w:color="auto"/>
            <w:left w:val="none" w:sz="0" w:space="0" w:color="auto"/>
            <w:bottom w:val="none" w:sz="0" w:space="0" w:color="auto"/>
            <w:right w:val="none" w:sz="0" w:space="0" w:color="auto"/>
          </w:divBdr>
        </w:div>
        <w:div w:id="903878813">
          <w:marLeft w:val="0"/>
          <w:marRight w:val="0"/>
          <w:marTop w:val="0"/>
          <w:marBottom w:val="0"/>
          <w:divBdr>
            <w:top w:val="none" w:sz="0" w:space="0" w:color="auto"/>
            <w:left w:val="none" w:sz="0" w:space="0" w:color="auto"/>
            <w:bottom w:val="none" w:sz="0" w:space="0" w:color="auto"/>
            <w:right w:val="none" w:sz="0" w:space="0" w:color="auto"/>
          </w:divBdr>
        </w:div>
        <w:div w:id="1174343496">
          <w:marLeft w:val="0"/>
          <w:marRight w:val="0"/>
          <w:marTop w:val="0"/>
          <w:marBottom w:val="0"/>
          <w:divBdr>
            <w:top w:val="none" w:sz="0" w:space="0" w:color="auto"/>
            <w:left w:val="none" w:sz="0" w:space="0" w:color="auto"/>
            <w:bottom w:val="none" w:sz="0" w:space="0" w:color="auto"/>
            <w:right w:val="none" w:sz="0" w:space="0" w:color="auto"/>
          </w:divBdr>
        </w:div>
        <w:div w:id="1013607452">
          <w:marLeft w:val="0"/>
          <w:marRight w:val="0"/>
          <w:marTop w:val="0"/>
          <w:marBottom w:val="0"/>
          <w:divBdr>
            <w:top w:val="none" w:sz="0" w:space="0" w:color="auto"/>
            <w:left w:val="none" w:sz="0" w:space="0" w:color="auto"/>
            <w:bottom w:val="none" w:sz="0" w:space="0" w:color="auto"/>
            <w:right w:val="none" w:sz="0" w:space="0" w:color="auto"/>
          </w:divBdr>
        </w:div>
        <w:div w:id="244847319">
          <w:marLeft w:val="0"/>
          <w:marRight w:val="0"/>
          <w:marTop w:val="0"/>
          <w:marBottom w:val="0"/>
          <w:divBdr>
            <w:top w:val="none" w:sz="0" w:space="0" w:color="auto"/>
            <w:left w:val="none" w:sz="0" w:space="0" w:color="auto"/>
            <w:bottom w:val="none" w:sz="0" w:space="0" w:color="auto"/>
            <w:right w:val="none" w:sz="0" w:space="0" w:color="auto"/>
          </w:divBdr>
        </w:div>
        <w:div w:id="1272585983">
          <w:marLeft w:val="0"/>
          <w:marRight w:val="0"/>
          <w:marTop w:val="0"/>
          <w:marBottom w:val="0"/>
          <w:divBdr>
            <w:top w:val="none" w:sz="0" w:space="0" w:color="auto"/>
            <w:left w:val="none" w:sz="0" w:space="0" w:color="auto"/>
            <w:bottom w:val="none" w:sz="0" w:space="0" w:color="auto"/>
            <w:right w:val="none" w:sz="0" w:space="0" w:color="auto"/>
          </w:divBdr>
        </w:div>
        <w:div w:id="766074023">
          <w:marLeft w:val="0"/>
          <w:marRight w:val="0"/>
          <w:marTop w:val="0"/>
          <w:marBottom w:val="0"/>
          <w:divBdr>
            <w:top w:val="none" w:sz="0" w:space="0" w:color="auto"/>
            <w:left w:val="none" w:sz="0" w:space="0" w:color="auto"/>
            <w:bottom w:val="none" w:sz="0" w:space="0" w:color="auto"/>
            <w:right w:val="none" w:sz="0" w:space="0" w:color="auto"/>
          </w:divBdr>
        </w:div>
        <w:div w:id="335502152">
          <w:marLeft w:val="0"/>
          <w:marRight w:val="0"/>
          <w:marTop w:val="0"/>
          <w:marBottom w:val="0"/>
          <w:divBdr>
            <w:top w:val="none" w:sz="0" w:space="0" w:color="auto"/>
            <w:left w:val="none" w:sz="0" w:space="0" w:color="auto"/>
            <w:bottom w:val="none" w:sz="0" w:space="0" w:color="auto"/>
            <w:right w:val="none" w:sz="0" w:space="0" w:color="auto"/>
          </w:divBdr>
        </w:div>
        <w:div w:id="1954088173">
          <w:marLeft w:val="0"/>
          <w:marRight w:val="0"/>
          <w:marTop w:val="0"/>
          <w:marBottom w:val="0"/>
          <w:divBdr>
            <w:top w:val="none" w:sz="0" w:space="0" w:color="auto"/>
            <w:left w:val="none" w:sz="0" w:space="0" w:color="auto"/>
            <w:bottom w:val="none" w:sz="0" w:space="0" w:color="auto"/>
            <w:right w:val="none" w:sz="0" w:space="0" w:color="auto"/>
          </w:divBdr>
        </w:div>
        <w:div w:id="323972853">
          <w:marLeft w:val="0"/>
          <w:marRight w:val="0"/>
          <w:marTop w:val="0"/>
          <w:marBottom w:val="0"/>
          <w:divBdr>
            <w:top w:val="none" w:sz="0" w:space="0" w:color="auto"/>
            <w:left w:val="none" w:sz="0" w:space="0" w:color="auto"/>
            <w:bottom w:val="none" w:sz="0" w:space="0" w:color="auto"/>
            <w:right w:val="none" w:sz="0" w:space="0" w:color="auto"/>
          </w:divBdr>
        </w:div>
        <w:div w:id="1754473385">
          <w:marLeft w:val="0"/>
          <w:marRight w:val="0"/>
          <w:marTop w:val="0"/>
          <w:marBottom w:val="0"/>
          <w:divBdr>
            <w:top w:val="none" w:sz="0" w:space="0" w:color="auto"/>
            <w:left w:val="none" w:sz="0" w:space="0" w:color="auto"/>
            <w:bottom w:val="none" w:sz="0" w:space="0" w:color="auto"/>
            <w:right w:val="none" w:sz="0" w:space="0" w:color="auto"/>
          </w:divBdr>
        </w:div>
        <w:div w:id="549924550">
          <w:marLeft w:val="0"/>
          <w:marRight w:val="0"/>
          <w:marTop w:val="0"/>
          <w:marBottom w:val="0"/>
          <w:divBdr>
            <w:top w:val="none" w:sz="0" w:space="0" w:color="auto"/>
            <w:left w:val="none" w:sz="0" w:space="0" w:color="auto"/>
            <w:bottom w:val="none" w:sz="0" w:space="0" w:color="auto"/>
            <w:right w:val="none" w:sz="0" w:space="0" w:color="auto"/>
          </w:divBdr>
        </w:div>
        <w:div w:id="1806044460">
          <w:marLeft w:val="0"/>
          <w:marRight w:val="0"/>
          <w:marTop w:val="0"/>
          <w:marBottom w:val="0"/>
          <w:divBdr>
            <w:top w:val="none" w:sz="0" w:space="0" w:color="auto"/>
            <w:left w:val="none" w:sz="0" w:space="0" w:color="auto"/>
            <w:bottom w:val="none" w:sz="0" w:space="0" w:color="auto"/>
            <w:right w:val="none" w:sz="0" w:space="0" w:color="auto"/>
          </w:divBdr>
        </w:div>
        <w:div w:id="1293055951">
          <w:marLeft w:val="0"/>
          <w:marRight w:val="0"/>
          <w:marTop w:val="0"/>
          <w:marBottom w:val="0"/>
          <w:divBdr>
            <w:top w:val="none" w:sz="0" w:space="0" w:color="auto"/>
            <w:left w:val="none" w:sz="0" w:space="0" w:color="auto"/>
            <w:bottom w:val="none" w:sz="0" w:space="0" w:color="auto"/>
            <w:right w:val="none" w:sz="0" w:space="0" w:color="auto"/>
          </w:divBdr>
        </w:div>
        <w:div w:id="1925534480">
          <w:marLeft w:val="0"/>
          <w:marRight w:val="0"/>
          <w:marTop w:val="0"/>
          <w:marBottom w:val="0"/>
          <w:divBdr>
            <w:top w:val="none" w:sz="0" w:space="0" w:color="auto"/>
            <w:left w:val="none" w:sz="0" w:space="0" w:color="auto"/>
            <w:bottom w:val="none" w:sz="0" w:space="0" w:color="auto"/>
            <w:right w:val="none" w:sz="0" w:space="0" w:color="auto"/>
          </w:divBdr>
        </w:div>
        <w:div w:id="756287785">
          <w:marLeft w:val="0"/>
          <w:marRight w:val="0"/>
          <w:marTop w:val="0"/>
          <w:marBottom w:val="0"/>
          <w:divBdr>
            <w:top w:val="none" w:sz="0" w:space="0" w:color="auto"/>
            <w:left w:val="none" w:sz="0" w:space="0" w:color="auto"/>
            <w:bottom w:val="none" w:sz="0" w:space="0" w:color="auto"/>
            <w:right w:val="none" w:sz="0" w:space="0" w:color="auto"/>
          </w:divBdr>
        </w:div>
        <w:div w:id="1861238867">
          <w:marLeft w:val="0"/>
          <w:marRight w:val="0"/>
          <w:marTop w:val="0"/>
          <w:marBottom w:val="0"/>
          <w:divBdr>
            <w:top w:val="none" w:sz="0" w:space="0" w:color="auto"/>
            <w:left w:val="none" w:sz="0" w:space="0" w:color="auto"/>
            <w:bottom w:val="none" w:sz="0" w:space="0" w:color="auto"/>
            <w:right w:val="none" w:sz="0" w:space="0" w:color="auto"/>
          </w:divBdr>
        </w:div>
        <w:div w:id="1324161722">
          <w:marLeft w:val="0"/>
          <w:marRight w:val="0"/>
          <w:marTop w:val="0"/>
          <w:marBottom w:val="0"/>
          <w:divBdr>
            <w:top w:val="none" w:sz="0" w:space="0" w:color="auto"/>
            <w:left w:val="none" w:sz="0" w:space="0" w:color="auto"/>
            <w:bottom w:val="none" w:sz="0" w:space="0" w:color="auto"/>
            <w:right w:val="none" w:sz="0" w:space="0" w:color="auto"/>
          </w:divBdr>
        </w:div>
        <w:div w:id="1531842995">
          <w:marLeft w:val="0"/>
          <w:marRight w:val="0"/>
          <w:marTop w:val="0"/>
          <w:marBottom w:val="0"/>
          <w:divBdr>
            <w:top w:val="none" w:sz="0" w:space="0" w:color="auto"/>
            <w:left w:val="none" w:sz="0" w:space="0" w:color="auto"/>
            <w:bottom w:val="none" w:sz="0" w:space="0" w:color="auto"/>
            <w:right w:val="none" w:sz="0" w:space="0" w:color="auto"/>
          </w:divBdr>
        </w:div>
        <w:div w:id="268632156">
          <w:marLeft w:val="0"/>
          <w:marRight w:val="0"/>
          <w:marTop w:val="0"/>
          <w:marBottom w:val="0"/>
          <w:divBdr>
            <w:top w:val="none" w:sz="0" w:space="0" w:color="auto"/>
            <w:left w:val="none" w:sz="0" w:space="0" w:color="auto"/>
            <w:bottom w:val="none" w:sz="0" w:space="0" w:color="auto"/>
            <w:right w:val="none" w:sz="0" w:space="0" w:color="auto"/>
          </w:divBdr>
        </w:div>
        <w:div w:id="1568564678">
          <w:marLeft w:val="0"/>
          <w:marRight w:val="0"/>
          <w:marTop w:val="0"/>
          <w:marBottom w:val="0"/>
          <w:divBdr>
            <w:top w:val="none" w:sz="0" w:space="0" w:color="auto"/>
            <w:left w:val="none" w:sz="0" w:space="0" w:color="auto"/>
            <w:bottom w:val="none" w:sz="0" w:space="0" w:color="auto"/>
            <w:right w:val="none" w:sz="0" w:space="0" w:color="auto"/>
          </w:divBdr>
        </w:div>
        <w:div w:id="45033328">
          <w:marLeft w:val="0"/>
          <w:marRight w:val="0"/>
          <w:marTop w:val="0"/>
          <w:marBottom w:val="0"/>
          <w:divBdr>
            <w:top w:val="none" w:sz="0" w:space="0" w:color="auto"/>
            <w:left w:val="none" w:sz="0" w:space="0" w:color="auto"/>
            <w:bottom w:val="none" w:sz="0" w:space="0" w:color="auto"/>
            <w:right w:val="none" w:sz="0" w:space="0" w:color="auto"/>
          </w:divBdr>
        </w:div>
        <w:div w:id="98840171">
          <w:marLeft w:val="0"/>
          <w:marRight w:val="0"/>
          <w:marTop w:val="0"/>
          <w:marBottom w:val="0"/>
          <w:divBdr>
            <w:top w:val="none" w:sz="0" w:space="0" w:color="auto"/>
            <w:left w:val="none" w:sz="0" w:space="0" w:color="auto"/>
            <w:bottom w:val="none" w:sz="0" w:space="0" w:color="auto"/>
            <w:right w:val="none" w:sz="0" w:space="0" w:color="auto"/>
          </w:divBdr>
        </w:div>
        <w:div w:id="1684353074">
          <w:marLeft w:val="0"/>
          <w:marRight w:val="0"/>
          <w:marTop w:val="0"/>
          <w:marBottom w:val="0"/>
          <w:divBdr>
            <w:top w:val="none" w:sz="0" w:space="0" w:color="auto"/>
            <w:left w:val="none" w:sz="0" w:space="0" w:color="auto"/>
            <w:bottom w:val="none" w:sz="0" w:space="0" w:color="auto"/>
            <w:right w:val="none" w:sz="0" w:space="0" w:color="auto"/>
          </w:divBdr>
        </w:div>
        <w:div w:id="138042448">
          <w:marLeft w:val="0"/>
          <w:marRight w:val="0"/>
          <w:marTop w:val="0"/>
          <w:marBottom w:val="0"/>
          <w:divBdr>
            <w:top w:val="none" w:sz="0" w:space="0" w:color="auto"/>
            <w:left w:val="none" w:sz="0" w:space="0" w:color="auto"/>
            <w:bottom w:val="none" w:sz="0" w:space="0" w:color="auto"/>
            <w:right w:val="none" w:sz="0" w:space="0" w:color="auto"/>
          </w:divBdr>
        </w:div>
        <w:div w:id="298414071">
          <w:marLeft w:val="0"/>
          <w:marRight w:val="0"/>
          <w:marTop w:val="0"/>
          <w:marBottom w:val="0"/>
          <w:divBdr>
            <w:top w:val="none" w:sz="0" w:space="0" w:color="auto"/>
            <w:left w:val="none" w:sz="0" w:space="0" w:color="auto"/>
            <w:bottom w:val="none" w:sz="0" w:space="0" w:color="auto"/>
            <w:right w:val="none" w:sz="0" w:space="0" w:color="auto"/>
          </w:divBdr>
        </w:div>
        <w:div w:id="311062984">
          <w:marLeft w:val="0"/>
          <w:marRight w:val="0"/>
          <w:marTop w:val="0"/>
          <w:marBottom w:val="0"/>
          <w:divBdr>
            <w:top w:val="none" w:sz="0" w:space="0" w:color="auto"/>
            <w:left w:val="none" w:sz="0" w:space="0" w:color="auto"/>
            <w:bottom w:val="none" w:sz="0" w:space="0" w:color="auto"/>
            <w:right w:val="none" w:sz="0" w:space="0" w:color="auto"/>
          </w:divBdr>
        </w:div>
        <w:div w:id="815488845">
          <w:marLeft w:val="0"/>
          <w:marRight w:val="0"/>
          <w:marTop w:val="0"/>
          <w:marBottom w:val="0"/>
          <w:divBdr>
            <w:top w:val="none" w:sz="0" w:space="0" w:color="auto"/>
            <w:left w:val="none" w:sz="0" w:space="0" w:color="auto"/>
            <w:bottom w:val="none" w:sz="0" w:space="0" w:color="auto"/>
            <w:right w:val="none" w:sz="0" w:space="0" w:color="auto"/>
          </w:divBdr>
        </w:div>
        <w:div w:id="523711973">
          <w:marLeft w:val="0"/>
          <w:marRight w:val="0"/>
          <w:marTop w:val="0"/>
          <w:marBottom w:val="0"/>
          <w:divBdr>
            <w:top w:val="none" w:sz="0" w:space="0" w:color="auto"/>
            <w:left w:val="none" w:sz="0" w:space="0" w:color="auto"/>
            <w:bottom w:val="none" w:sz="0" w:space="0" w:color="auto"/>
            <w:right w:val="none" w:sz="0" w:space="0" w:color="auto"/>
          </w:divBdr>
        </w:div>
        <w:div w:id="883641787">
          <w:marLeft w:val="0"/>
          <w:marRight w:val="0"/>
          <w:marTop w:val="0"/>
          <w:marBottom w:val="0"/>
          <w:divBdr>
            <w:top w:val="none" w:sz="0" w:space="0" w:color="auto"/>
            <w:left w:val="none" w:sz="0" w:space="0" w:color="auto"/>
            <w:bottom w:val="none" w:sz="0" w:space="0" w:color="auto"/>
            <w:right w:val="none" w:sz="0" w:space="0" w:color="auto"/>
          </w:divBdr>
        </w:div>
        <w:div w:id="291862680">
          <w:marLeft w:val="0"/>
          <w:marRight w:val="0"/>
          <w:marTop w:val="0"/>
          <w:marBottom w:val="0"/>
          <w:divBdr>
            <w:top w:val="none" w:sz="0" w:space="0" w:color="auto"/>
            <w:left w:val="none" w:sz="0" w:space="0" w:color="auto"/>
            <w:bottom w:val="none" w:sz="0" w:space="0" w:color="auto"/>
            <w:right w:val="none" w:sz="0" w:space="0" w:color="auto"/>
          </w:divBdr>
        </w:div>
        <w:div w:id="276062159">
          <w:marLeft w:val="0"/>
          <w:marRight w:val="0"/>
          <w:marTop w:val="0"/>
          <w:marBottom w:val="0"/>
          <w:divBdr>
            <w:top w:val="none" w:sz="0" w:space="0" w:color="auto"/>
            <w:left w:val="none" w:sz="0" w:space="0" w:color="auto"/>
            <w:bottom w:val="none" w:sz="0" w:space="0" w:color="auto"/>
            <w:right w:val="none" w:sz="0" w:space="0" w:color="auto"/>
          </w:divBdr>
        </w:div>
        <w:div w:id="1056514636">
          <w:marLeft w:val="0"/>
          <w:marRight w:val="0"/>
          <w:marTop w:val="0"/>
          <w:marBottom w:val="0"/>
          <w:divBdr>
            <w:top w:val="none" w:sz="0" w:space="0" w:color="auto"/>
            <w:left w:val="none" w:sz="0" w:space="0" w:color="auto"/>
            <w:bottom w:val="none" w:sz="0" w:space="0" w:color="auto"/>
            <w:right w:val="none" w:sz="0" w:space="0" w:color="auto"/>
          </w:divBdr>
        </w:div>
        <w:div w:id="1264804110">
          <w:marLeft w:val="0"/>
          <w:marRight w:val="0"/>
          <w:marTop w:val="0"/>
          <w:marBottom w:val="0"/>
          <w:divBdr>
            <w:top w:val="none" w:sz="0" w:space="0" w:color="auto"/>
            <w:left w:val="none" w:sz="0" w:space="0" w:color="auto"/>
            <w:bottom w:val="none" w:sz="0" w:space="0" w:color="auto"/>
            <w:right w:val="none" w:sz="0" w:space="0" w:color="auto"/>
          </w:divBdr>
        </w:div>
        <w:div w:id="209849989">
          <w:marLeft w:val="0"/>
          <w:marRight w:val="0"/>
          <w:marTop w:val="0"/>
          <w:marBottom w:val="0"/>
          <w:divBdr>
            <w:top w:val="none" w:sz="0" w:space="0" w:color="auto"/>
            <w:left w:val="none" w:sz="0" w:space="0" w:color="auto"/>
            <w:bottom w:val="none" w:sz="0" w:space="0" w:color="auto"/>
            <w:right w:val="none" w:sz="0" w:space="0" w:color="auto"/>
          </w:divBdr>
        </w:div>
        <w:div w:id="151726433">
          <w:marLeft w:val="0"/>
          <w:marRight w:val="0"/>
          <w:marTop w:val="0"/>
          <w:marBottom w:val="0"/>
          <w:divBdr>
            <w:top w:val="none" w:sz="0" w:space="0" w:color="auto"/>
            <w:left w:val="none" w:sz="0" w:space="0" w:color="auto"/>
            <w:bottom w:val="none" w:sz="0" w:space="0" w:color="auto"/>
            <w:right w:val="none" w:sz="0" w:space="0" w:color="auto"/>
          </w:divBdr>
        </w:div>
        <w:div w:id="131027864">
          <w:marLeft w:val="0"/>
          <w:marRight w:val="0"/>
          <w:marTop w:val="0"/>
          <w:marBottom w:val="0"/>
          <w:divBdr>
            <w:top w:val="none" w:sz="0" w:space="0" w:color="auto"/>
            <w:left w:val="none" w:sz="0" w:space="0" w:color="auto"/>
            <w:bottom w:val="none" w:sz="0" w:space="0" w:color="auto"/>
            <w:right w:val="none" w:sz="0" w:space="0" w:color="auto"/>
          </w:divBdr>
        </w:div>
        <w:div w:id="525556061">
          <w:marLeft w:val="0"/>
          <w:marRight w:val="0"/>
          <w:marTop w:val="0"/>
          <w:marBottom w:val="0"/>
          <w:divBdr>
            <w:top w:val="none" w:sz="0" w:space="0" w:color="auto"/>
            <w:left w:val="none" w:sz="0" w:space="0" w:color="auto"/>
            <w:bottom w:val="none" w:sz="0" w:space="0" w:color="auto"/>
            <w:right w:val="none" w:sz="0" w:space="0" w:color="auto"/>
          </w:divBdr>
        </w:div>
        <w:div w:id="1940017488">
          <w:marLeft w:val="0"/>
          <w:marRight w:val="0"/>
          <w:marTop w:val="0"/>
          <w:marBottom w:val="0"/>
          <w:divBdr>
            <w:top w:val="none" w:sz="0" w:space="0" w:color="auto"/>
            <w:left w:val="none" w:sz="0" w:space="0" w:color="auto"/>
            <w:bottom w:val="none" w:sz="0" w:space="0" w:color="auto"/>
            <w:right w:val="none" w:sz="0" w:space="0" w:color="auto"/>
          </w:divBdr>
        </w:div>
        <w:div w:id="456142001">
          <w:marLeft w:val="0"/>
          <w:marRight w:val="0"/>
          <w:marTop w:val="0"/>
          <w:marBottom w:val="0"/>
          <w:divBdr>
            <w:top w:val="none" w:sz="0" w:space="0" w:color="auto"/>
            <w:left w:val="none" w:sz="0" w:space="0" w:color="auto"/>
            <w:bottom w:val="none" w:sz="0" w:space="0" w:color="auto"/>
            <w:right w:val="none" w:sz="0" w:space="0" w:color="auto"/>
          </w:divBdr>
        </w:div>
        <w:div w:id="485556310">
          <w:marLeft w:val="0"/>
          <w:marRight w:val="0"/>
          <w:marTop w:val="0"/>
          <w:marBottom w:val="0"/>
          <w:divBdr>
            <w:top w:val="none" w:sz="0" w:space="0" w:color="auto"/>
            <w:left w:val="none" w:sz="0" w:space="0" w:color="auto"/>
            <w:bottom w:val="none" w:sz="0" w:space="0" w:color="auto"/>
            <w:right w:val="none" w:sz="0" w:space="0" w:color="auto"/>
          </w:divBdr>
        </w:div>
        <w:div w:id="1536187009">
          <w:marLeft w:val="0"/>
          <w:marRight w:val="0"/>
          <w:marTop w:val="0"/>
          <w:marBottom w:val="0"/>
          <w:divBdr>
            <w:top w:val="none" w:sz="0" w:space="0" w:color="auto"/>
            <w:left w:val="none" w:sz="0" w:space="0" w:color="auto"/>
            <w:bottom w:val="none" w:sz="0" w:space="0" w:color="auto"/>
            <w:right w:val="none" w:sz="0" w:space="0" w:color="auto"/>
          </w:divBdr>
        </w:div>
        <w:div w:id="840003042">
          <w:marLeft w:val="0"/>
          <w:marRight w:val="0"/>
          <w:marTop w:val="0"/>
          <w:marBottom w:val="0"/>
          <w:divBdr>
            <w:top w:val="none" w:sz="0" w:space="0" w:color="auto"/>
            <w:left w:val="none" w:sz="0" w:space="0" w:color="auto"/>
            <w:bottom w:val="none" w:sz="0" w:space="0" w:color="auto"/>
            <w:right w:val="none" w:sz="0" w:space="0" w:color="auto"/>
          </w:divBdr>
        </w:div>
        <w:div w:id="518814720">
          <w:marLeft w:val="0"/>
          <w:marRight w:val="0"/>
          <w:marTop w:val="0"/>
          <w:marBottom w:val="0"/>
          <w:divBdr>
            <w:top w:val="none" w:sz="0" w:space="0" w:color="auto"/>
            <w:left w:val="none" w:sz="0" w:space="0" w:color="auto"/>
            <w:bottom w:val="none" w:sz="0" w:space="0" w:color="auto"/>
            <w:right w:val="none" w:sz="0" w:space="0" w:color="auto"/>
          </w:divBdr>
        </w:div>
        <w:div w:id="1150707919">
          <w:marLeft w:val="0"/>
          <w:marRight w:val="0"/>
          <w:marTop w:val="0"/>
          <w:marBottom w:val="0"/>
          <w:divBdr>
            <w:top w:val="none" w:sz="0" w:space="0" w:color="auto"/>
            <w:left w:val="none" w:sz="0" w:space="0" w:color="auto"/>
            <w:bottom w:val="none" w:sz="0" w:space="0" w:color="auto"/>
            <w:right w:val="none" w:sz="0" w:space="0" w:color="auto"/>
          </w:divBdr>
        </w:div>
      </w:divsChild>
    </w:div>
    <w:div w:id="1795060658">
      <w:bodyDiv w:val="1"/>
      <w:marLeft w:val="0"/>
      <w:marRight w:val="0"/>
      <w:marTop w:val="0"/>
      <w:marBottom w:val="0"/>
      <w:divBdr>
        <w:top w:val="none" w:sz="0" w:space="0" w:color="auto"/>
        <w:left w:val="none" w:sz="0" w:space="0" w:color="auto"/>
        <w:bottom w:val="none" w:sz="0" w:space="0" w:color="auto"/>
        <w:right w:val="none" w:sz="0" w:space="0" w:color="auto"/>
      </w:divBdr>
      <w:divsChild>
        <w:div w:id="1767144325">
          <w:marLeft w:val="0"/>
          <w:marRight w:val="0"/>
          <w:marTop w:val="0"/>
          <w:marBottom w:val="0"/>
          <w:divBdr>
            <w:top w:val="none" w:sz="0" w:space="0" w:color="auto"/>
            <w:left w:val="none" w:sz="0" w:space="0" w:color="auto"/>
            <w:bottom w:val="none" w:sz="0" w:space="0" w:color="auto"/>
            <w:right w:val="none" w:sz="0" w:space="0" w:color="auto"/>
          </w:divBdr>
        </w:div>
        <w:div w:id="1504466466">
          <w:marLeft w:val="0"/>
          <w:marRight w:val="0"/>
          <w:marTop w:val="0"/>
          <w:marBottom w:val="0"/>
          <w:divBdr>
            <w:top w:val="none" w:sz="0" w:space="0" w:color="auto"/>
            <w:left w:val="none" w:sz="0" w:space="0" w:color="auto"/>
            <w:bottom w:val="none" w:sz="0" w:space="0" w:color="auto"/>
            <w:right w:val="none" w:sz="0" w:space="0" w:color="auto"/>
          </w:divBdr>
        </w:div>
        <w:div w:id="1970428888">
          <w:marLeft w:val="0"/>
          <w:marRight w:val="0"/>
          <w:marTop w:val="0"/>
          <w:marBottom w:val="0"/>
          <w:divBdr>
            <w:top w:val="none" w:sz="0" w:space="0" w:color="auto"/>
            <w:left w:val="none" w:sz="0" w:space="0" w:color="auto"/>
            <w:bottom w:val="none" w:sz="0" w:space="0" w:color="auto"/>
            <w:right w:val="none" w:sz="0" w:space="0" w:color="auto"/>
          </w:divBdr>
        </w:div>
        <w:div w:id="256183027">
          <w:marLeft w:val="0"/>
          <w:marRight w:val="0"/>
          <w:marTop w:val="0"/>
          <w:marBottom w:val="0"/>
          <w:divBdr>
            <w:top w:val="none" w:sz="0" w:space="0" w:color="auto"/>
            <w:left w:val="none" w:sz="0" w:space="0" w:color="auto"/>
            <w:bottom w:val="none" w:sz="0" w:space="0" w:color="auto"/>
            <w:right w:val="none" w:sz="0" w:space="0" w:color="auto"/>
          </w:divBdr>
        </w:div>
        <w:div w:id="589582466">
          <w:marLeft w:val="0"/>
          <w:marRight w:val="0"/>
          <w:marTop w:val="0"/>
          <w:marBottom w:val="0"/>
          <w:divBdr>
            <w:top w:val="none" w:sz="0" w:space="0" w:color="auto"/>
            <w:left w:val="none" w:sz="0" w:space="0" w:color="auto"/>
            <w:bottom w:val="none" w:sz="0" w:space="0" w:color="auto"/>
            <w:right w:val="none" w:sz="0" w:space="0" w:color="auto"/>
          </w:divBdr>
        </w:div>
        <w:div w:id="634485115">
          <w:marLeft w:val="0"/>
          <w:marRight w:val="0"/>
          <w:marTop w:val="0"/>
          <w:marBottom w:val="0"/>
          <w:divBdr>
            <w:top w:val="none" w:sz="0" w:space="0" w:color="auto"/>
            <w:left w:val="none" w:sz="0" w:space="0" w:color="auto"/>
            <w:bottom w:val="none" w:sz="0" w:space="0" w:color="auto"/>
            <w:right w:val="none" w:sz="0" w:space="0" w:color="auto"/>
          </w:divBdr>
        </w:div>
        <w:div w:id="6370513">
          <w:marLeft w:val="0"/>
          <w:marRight w:val="0"/>
          <w:marTop w:val="0"/>
          <w:marBottom w:val="0"/>
          <w:divBdr>
            <w:top w:val="none" w:sz="0" w:space="0" w:color="auto"/>
            <w:left w:val="none" w:sz="0" w:space="0" w:color="auto"/>
            <w:bottom w:val="none" w:sz="0" w:space="0" w:color="auto"/>
            <w:right w:val="none" w:sz="0" w:space="0" w:color="auto"/>
          </w:divBdr>
        </w:div>
        <w:div w:id="1342780181">
          <w:marLeft w:val="0"/>
          <w:marRight w:val="0"/>
          <w:marTop w:val="0"/>
          <w:marBottom w:val="0"/>
          <w:divBdr>
            <w:top w:val="none" w:sz="0" w:space="0" w:color="auto"/>
            <w:left w:val="none" w:sz="0" w:space="0" w:color="auto"/>
            <w:bottom w:val="none" w:sz="0" w:space="0" w:color="auto"/>
            <w:right w:val="none" w:sz="0" w:space="0" w:color="auto"/>
          </w:divBdr>
        </w:div>
        <w:div w:id="819732410">
          <w:marLeft w:val="0"/>
          <w:marRight w:val="0"/>
          <w:marTop w:val="0"/>
          <w:marBottom w:val="0"/>
          <w:divBdr>
            <w:top w:val="none" w:sz="0" w:space="0" w:color="auto"/>
            <w:left w:val="none" w:sz="0" w:space="0" w:color="auto"/>
            <w:bottom w:val="none" w:sz="0" w:space="0" w:color="auto"/>
            <w:right w:val="none" w:sz="0" w:space="0" w:color="auto"/>
          </w:divBdr>
        </w:div>
        <w:div w:id="1168208133">
          <w:marLeft w:val="0"/>
          <w:marRight w:val="0"/>
          <w:marTop w:val="0"/>
          <w:marBottom w:val="0"/>
          <w:divBdr>
            <w:top w:val="none" w:sz="0" w:space="0" w:color="auto"/>
            <w:left w:val="none" w:sz="0" w:space="0" w:color="auto"/>
            <w:bottom w:val="none" w:sz="0" w:space="0" w:color="auto"/>
            <w:right w:val="none" w:sz="0" w:space="0" w:color="auto"/>
          </w:divBdr>
        </w:div>
        <w:div w:id="1778712870">
          <w:marLeft w:val="0"/>
          <w:marRight w:val="0"/>
          <w:marTop w:val="0"/>
          <w:marBottom w:val="0"/>
          <w:divBdr>
            <w:top w:val="none" w:sz="0" w:space="0" w:color="auto"/>
            <w:left w:val="none" w:sz="0" w:space="0" w:color="auto"/>
            <w:bottom w:val="none" w:sz="0" w:space="0" w:color="auto"/>
            <w:right w:val="none" w:sz="0" w:space="0" w:color="auto"/>
          </w:divBdr>
        </w:div>
        <w:div w:id="111940951">
          <w:marLeft w:val="0"/>
          <w:marRight w:val="0"/>
          <w:marTop w:val="0"/>
          <w:marBottom w:val="0"/>
          <w:divBdr>
            <w:top w:val="none" w:sz="0" w:space="0" w:color="auto"/>
            <w:left w:val="none" w:sz="0" w:space="0" w:color="auto"/>
            <w:bottom w:val="none" w:sz="0" w:space="0" w:color="auto"/>
            <w:right w:val="none" w:sz="0" w:space="0" w:color="auto"/>
          </w:divBdr>
        </w:div>
        <w:div w:id="1179268363">
          <w:marLeft w:val="0"/>
          <w:marRight w:val="0"/>
          <w:marTop w:val="0"/>
          <w:marBottom w:val="0"/>
          <w:divBdr>
            <w:top w:val="none" w:sz="0" w:space="0" w:color="auto"/>
            <w:left w:val="none" w:sz="0" w:space="0" w:color="auto"/>
            <w:bottom w:val="none" w:sz="0" w:space="0" w:color="auto"/>
            <w:right w:val="none" w:sz="0" w:space="0" w:color="auto"/>
          </w:divBdr>
        </w:div>
        <w:div w:id="2014065425">
          <w:marLeft w:val="0"/>
          <w:marRight w:val="0"/>
          <w:marTop w:val="0"/>
          <w:marBottom w:val="0"/>
          <w:divBdr>
            <w:top w:val="none" w:sz="0" w:space="0" w:color="auto"/>
            <w:left w:val="none" w:sz="0" w:space="0" w:color="auto"/>
            <w:bottom w:val="none" w:sz="0" w:space="0" w:color="auto"/>
            <w:right w:val="none" w:sz="0" w:space="0" w:color="auto"/>
          </w:divBdr>
        </w:div>
        <w:div w:id="911817949">
          <w:marLeft w:val="0"/>
          <w:marRight w:val="0"/>
          <w:marTop w:val="0"/>
          <w:marBottom w:val="0"/>
          <w:divBdr>
            <w:top w:val="none" w:sz="0" w:space="0" w:color="auto"/>
            <w:left w:val="none" w:sz="0" w:space="0" w:color="auto"/>
            <w:bottom w:val="none" w:sz="0" w:space="0" w:color="auto"/>
            <w:right w:val="none" w:sz="0" w:space="0" w:color="auto"/>
          </w:divBdr>
        </w:div>
        <w:div w:id="232594477">
          <w:marLeft w:val="0"/>
          <w:marRight w:val="0"/>
          <w:marTop w:val="0"/>
          <w:marBottom w:val="0"/>
          <w:divBdr>
            <w:top w:val="none" w:sz="0" w:space="0" w:color="auto"/>
            <w:left w:val="none" w:sz="0" w:space="0" w:color="auto"/>
            <w:bottom w:val="none" w:sz="0" w:space="0" w:color="auto"/>
            <w:right w:val="none" w:sz="0" w:space="0" w:color="auto"/>
          </w:divBdr>
        </w:div>
        <w:div w:id="2001616740">
          <w:marLeft w:val="0"/>
          <w:marRight w:val="0"/>
          <w:marTop w:val="0"/>
          <w:marBottom w:val="0"/>
          <w:divBdr>
            <w:top w:val="none" w:sz="0" w:space="0" w:color="auto"/>
            <w:left w:val="none" w:sz="0" w:space="0" w:color="auto"/>
            <w:bottom w:val="none" w:sz="0" w:space="0" w:color="auto"/>
            <w:right w:val="none" w:sz="0" w:space="0" w:color="auto"/>
          </w:divBdr>
        </w:div>
        <w:div w:id="2014065887">
          <w:marLeft w:val="0"/>
          <w:marRight w:val="0"/>
          <w:marTop w:val="0"/>
          <w:marBottom w:val="0"/>
          <w:divBdr>
            <w:top w:val="none" w:sz="0" w:space="0" w:color="auto"/>
            <w:left w:val="none" w:sz="0" w:space="0" w:color="auto"/>
            <w:bottom w:val="none" w:sz="0" w:space="0" w:color="auto"/>
            <w:right w:val="none" w:sz="0" w:space="0" w:color="auto"/>
          </w:divBdr>
        </w:div>
        <w:div w:id="1539271774">
          <w:marLeft w:val="0"/>
          <w:marRight w:val="0"/>
          <w:marTop w:val="0"/>
          <w:marBottom w:val="0"/>
          <w:divBdr>
            <w:top w:val="none" w:sz="0" w:space="0" w:color="auto"/>
            <w:left w:val="none" w:sz="0" w:space="0" w:color="auto"/>
            <w:bottom w:val="none" w:sz="0" w:space="0" w:color="auto"/>
            <w:right w:val="none" w:sz="0" w:space="0" w:color="auto"/>
          </w:divBdr>
        </w:div>
        <w:div w:id="2034185359">
          <w:marLeft w:val="0"/>
          <w:marRight w:val="0"/>
          <w:marTop w:val="0"/>
          <w:marBottom w:val="0"/>
          <w:divBdr>
            <w:top w:val="none" w:sz="0" w:space="0" w:color="auto"/>
            <w:left w:val="none" w:sz="0" w:space="0" w:color="auto"/>
            <w:bottom w:val="none" w:sz="0" w:space="0" w:color="auto"/>
            <w:right w:val="none" w:sz="0" w:space="0" w:color="auto"/>
          </w:divBdr>
        </w:div>
        <w:div w:id="1552689960">
          <w:marLeft w:val="0"/>
          <w:marRight w:val="0"/>
          <w:marTop w:val="0"/>
          <w:marBottom w:val="0"/>
          <w:divBdr>
            <w:top w:val="none" w:sz="0" w:space="0" w:color="auto"/>
            <w:left w:val="none" w:sz="0" w:space="0" w:color="auto"/>
            <w:bottom w:val="none" w:sz="0" w:space="0" w:color="auto"/>
            <w:right w:val="none" w:sz="0" w:space="0" w:color="auto"/>
          </w:divBdr>
        </w:div>
        <w:div w:id="884562405">
          <w:marLeft w:val="0"/>
          <w:marRight w:val="0"/>
          <w:marTop w:val="0"/>
          <w:marBottom w:val="0"/>
          <w:divBdr>
            <w:top w:val="none" w:sz="0" w:space="0" w:color="auto"/>
            <w:left w:val="none" w:sz="0" w:space="0" w:color="auto"/>
            <w:bottom w:val="none" w:sz="0" w:space="0" w:color="auto"/>
            <w:right w:val="none" w:sz="0" w:space="0" w:color="auto"/>
          </w:divBdr>
        </w:div>
        <w:div w:id="1340963255">
          <w:marLeft w:val="0"/>
          <w:marRight w:val="0"/>
          <w:marTop w:val="0"/>
          <w:marBottom w:val="0"/>
          <w:divBdr>
            <w:top w:val="none" w:sz="0" w:space="0" w:color="auto"/>
            <w:left w:val="none" w:sz="0" w:space="0" w:color="auto"/>
            <w:bottom w:val="none" w:sz="0" w:space="0" w:color="auto"/>
            <w:right w:val="none" w:sz="0" w:space="0" w:color="auto"/>
          </w:divBdr>
        </w:div>
        <w:div w:id="306278953">
          <w:marLeft w:val="0"/>
          <w:marRight w:val="0"/>
          <w:marTop w:val="0"/>
          <w:marBottom w:val="0"/>
          <w:divBdr>
            <w:top w:val="none" w:sz="0" w:space="0" w:color="auto"/>
            <w:left w:val="none" w:sz="0" w:space="0" w:color="auto"/>
            <w:bottom w:val="none" w:sz="0" w:space="0" w:color="auto"/>
            <w:right w:val="none" w:sz="0" w:space="0" w:color="auto"/>
          </w:divBdr>
        </w:div>
        <w:div w:id="804086987">
          <w:marLeft w:val="0"/>
          <w:marRight w:val="0"/>
          <w:marTop w:val="0"/>
          <w:marBottom w:val="0"/>
          <w:divBdr>
            <w:top w:val="none" w:sz="0" w:space="0" w:color="auto"/>
            <w:left w:val="none" w:sz="0" w:space="0" w:color="auto"/>
            <w:bottom w:val="none" w:sz="0" w:space="0" w:color="auto"/>
            <w:right w:val="none" w:sz="0" w:space="0" w:color="auto"/>
          </w:divBdr>
        </w:div>
        <w:div w:id="1819960310">
          <w:marLeft w:val="0"/>
          <w:marRight w:val="0"/>
          <w:marTop w:val="0"/>
          <w:marBottom w:val="0"/>
          <w:divBdr>
            <w:top w:val="none" w:sz="0" w:space="0" w:color="auto"/>
            <w:left w:val="none" w:sz="0" w:space="0" w:color="auto"/>
            <w:bottom w:val="none" w:sz="0" w:space="0" w:color="auto"/>
            <w:right w:val="none" w:sz="0" w:space="0" w:color="auto"/>
          </w:divBdr>
        </w:div>
        <w:div w:id="1738671352">
          <w:marLeft w:val="0"/>
          <w:marRight w:val="0"/>
          <w:marTop w:val="0"/>
          <w:marBottom w:val="0"/>
          <w:divBdr>
            <w:top w:val="none" w:sz="0" w:space="0" w:color="auto"/>
            <w:left w:val="none" w:sz="0" w:space="0" w:color="auto"/>
            <w:bottom w:val="none" w:sz="0" w:space="0" w:color="auto"/>
            <w:right w:val="none" w:sz="0" w:space="0" w:color="auto"/>
          </w:divBdr>
        </w:div>
        <w:div w:id="797189230">
          <w:marLeft w:val="0"/>
          <w:marRight w:val="0"/>
          <w:marTop w:val="0"/>
          <w:marBottom w:val="0"/>
          <w:divBdr>
            <w:top w:val="none" w:sz="0" w:space="0" w:color="auto"/>
            <w:left w:val="none" w:sz="0" w:space="0" w:color="auto"/>
            <w:bottom w:val="none" w:sz="0" w:space="0" w:color="auto"/>
            <w:right w:val="none" w:sz="0" w:space="0" w:color="auto"/>
          </w:divBdr>
        </w:div>
        <w:div w:id="465858160">
          <w:marLeft w:val="0"/>
          <w:marRight w:val="0"/>
          <w:marTop w:val="0"/>
          <w:marBottom w:val="0"/>
          <w:divBdr>
            <w:top w:val="none" w:sz="0" w:space="0" w:color="auto"/>
            <w:left w:val="none" w:sz="0" w:space="0" w:color="auto"/>
            <w:bottom w:val="none" w:sz="0" w:space="0" w:color="auto"/>
            <w:right w:val="none" w:sz="0" w:space="0" w:color="auto"/>
          </w:divBdr>
        </w:div>
        <w:div w:id="1987931106">
          <w:marLeft w:val="0"/>
          <w:marRight w:val="0"/>
          <w:marTop w:val="0"/>
          <w:marBottom w:val="0"/>
          <w:divBdr>
            <w:top w:val="none" w:sz="0" w:space="0" w:color="auto"/>
            <w:left w:val="none" w:sz="0" w:space="0" w:color="auto"/>
            <w:bottom w:val="none" w:sz="0" w:space="0" w:color="auto"/>
            <w:right w:val="none" w:sz="0" w:space="0" w:color="auto"/>
          </w:divBdr>
        </w:div>
        <w:div w:id="1989938280">
          <w:marLeft w:val="0"/>
          <w:marRight w:val="0"/>
          <w:marTop w:val="0"/>
          <w:marBottom w:val="0"/>
          <w:divBdr>
            <w:top w:val="none" w:sz="0" w:space="0" w:color="auto"/>
            <w:left w:val="none" w:sz="0" w:space="0" w:color="auto"/>
            <w:bottom w:val="none" w:sz="0" w:space="0" w:color="auto"/>
            <w:right w:val="none" w:sz="0" w:space="0" w:color="auto"/>
          </w:divBdr>
        </w:div>
        <w:div w:id="52704328">
          <w:marLeft w:val="0"/>
          <w:marRight w:val="0"/>
          <w:marTop w:val="0"/>
          <w:marBottom w:val="0"/>
          <w:divBdr>
            <w:top w:val="none" w:sz="0" w:space="0" w:color="auto"/>
            <w:left w:val="none" w:sz="0" w:space="0" w:color="auto"/>
            <w:bottom w:val="none" w:sz="0" w:space="0" w:color="auto"/>
            <w:right w:val="none" w:sz="0" w:space="0" w:color="auto"/>
          </w:divBdr>
        </w:div>
        <w:div w:id="903641736">
          <w:marLeft w:val="0"/>
          <w:marRight w:val="0"/>
          <w:marTop w:val="0"/>
          <w:marBottom w:val="0"/>
          <w:divBdr>
            <w:top w:val="none" w:sz="0" w:space="0" w:color="auto"/>
            <w:left w:val="none" w:sz="0" w:space="0" w:color="auto"/>
            <w:bottom w:val="none" w:sz="0" w:space="0" w:color="auto"/>
            <w:right w:val="none" w:sz="0" w:space="0" w:color="auto"/>
          </w:divBdr>
        </w:div>
        <w:div w:id="1684820251">
          <w:marLeft w:val="0"/>
          <w:marRight w:val="0"/>
          <w:marTop w:val="0"/>
          <w:marBottom w:val="0"/>
          <w:divBdr>
            <w:top w:val="none" w:sz="0" w:space="0" w:color="auto"/>
            <w:left w:val="none" w:sz="0" w:space="0" w:color="auto"/>
            <w:bottom w:val="none" w:sz="0" w:space="0" w:color="auto"/>
            <w:right w:val="none" w:sz="0" w:space="0" w:color="auto"/>
          </w:divBdr>
        </w:div>
        <w:div w:id="127477117">
          <w:marLeft w:val="0"/>
          <w:marRight w:val="0"/>
          <w:marTop w:val="0"/>
          <w:marBottom w:val="0"/>
          <w:divBdr>
            <w:top w:val="none" w:sz="0" w:space="0" w:color="auto"/>
            <w:left w:val="none" w:sz="0" w:space="0" w:color="auto"/>
            <w:bottom w:val="none" w:sz="0" w:space="0" w:color="auto"/>
            <w:right w:val="none" w:sz="0" w:space="0" w:color="auto"/>
          </w:divBdr>
        </w:div>
        <w:div w:id="1091968006">
          <w:marLeft w:val="0"/>
          <w:marRight w:val="0"/>
          <w:marTop w:val="0"/>
          <w:marBottom w:val="0"/>
          <w:divBdr>
            <w:top w:val="none" w:sz="0" w:space="0" w:color="auto"/>
            <w:left w:val="none" w:sz="0" w:space="0" w:color="auto"/>
            <w:bottom w:val="none" w:sz="0" w:space="0" w:color="auto"/>
            <w:right w:val="none" w:sz="0" w:space="0" w:color="auto"/>
          </w:divBdr>
        </w:div>
        <w:div w:id="265432742">
          <w:marLeft w:val="0"/>
          <w:marRight w:val="0"/>
          <w:marTop w:val="0"/>
          <w:marBottom w:val="0"/>
          <w:divBdr>
            <w:top w:val="none" w:sz="0" w:space="0" w:color="auto"/>
            <w:left w:val="none" w:sz="0" w:space="0" w:color="auto"/>
            <w:bottom w:val="none" w:sz="0" w:space="0" w:color="auto"/>
            <w:right w:val="none" w:sz="0" w:space="0" w:color="auto"/>
          </w:divBdr>
        </w:div>
        <w:div w:id="469637166">
          <w:marLeft w:val="0"/>
          <w:marRight w:val="0"/>
          <w:marTop w:val="0"/>
          <w:marBottom w:val="0"/>
          <w:divBdr>
            <w:top w:val="none" w:sz="0" w:space="0" w:color="auto"/>
            <w:left w:val="none" w:sz="0" w:space="0" w:color="auto"/>
            <w:bottom w:val="none" w:sz="0" w:space="0" w:color="auto"/>
            <w:right w:val="none" w:sz="0" w:space="0" w:color="auto"/>
          </w:divBdr>
        </w:div>
        <w:div w:id="1008216918">
          <w:marLeft w:val="0"/>
          <w:marRight w:val="0"/>
          <w:marTop w:val="0"/>
          <w:marBottom w:val="0"/>
          <w:divBdr>
            <w:top w:val="none" w:sz="0" w:space="0" w:color="auto"/>
            <w:left w:val="none" w:sz="0" w:space="0" w:color="auto"/>
            <w:bottom w:val="none" w:sz="0" w:space="0" w:color="auto"/>
            <w:right w:val="none" w:sz="0" w:space="0" w:color="auto"/>
          </w:divBdr>
        </w:div>
        <w:div w:id="265577486">
          <w:marLeft w:val="0"/>
          <w:marRight w:val="0"/>
          <w:marTop w:val="0"/>
          <w:marBottom w:val="0"/>
          <w:divBdr>
            <w:top w:val="none" w:sz="0" w:space="0" w:color="auto"/>
            <w:left w:val="none" w:sz="0" w:space="0" w:color="auto"/>
            <w:bottom w:val="none" w:sz="0" w:space="0" w:color="auto"/>
            <w:right w:val="none" w:sz="0" w:space="0" w:color="auto"/>
          </w:divBdr>
        </w:div>
        <w:div w:id="284122367">
          <w:marLeft w:val="0"/>
          <w:marRight w:val="0"/>
          <w:marTop w:val="0"/>
          <w:marBottom w:val="0"/>
          <w:divBdr>
            <w:top w:val="none" w:sz="0" w:space="0" w:color="auto"/>
            <w:left w:val="none" w:sz="0" w:space="0" w:color="auto"/>
            <w:bottom w:val="none" w:sz="0" w:space="0" w:color="auto"/>
            <w:right w:val="none" w:sz="0" w:space="0" w:color="auto"/>
          </w:divBdr>
        </w:div>
        <w:div w:id="910236767">
          <w:marLeft w:val="0"/>
          <w:marRight w:val="0"/>
          <w:marTop w:val="0"/>
          <w:marBottom w:val="0"/>
          <w:divBdr>
            <w:top w:val="none" w:sz="0" w:space="0" w:color="auto"/>
            <w:left w:val="none" w:sz="0" w:space="0" w:color="auto"/>
            <w:bottom w:val="none" w:sz="0" w:space="0" w:color="auto"/>
            <w:right w:val="none" w:sz="0" w:space="0" w:color="auto"/>
          </w:divBdr>
        </w:div>
        <w:div w:id="2117403898">
          <w:marLeft w:val="0"/>
          <w:marRight w:val="0"/>
          <w:marTop w:val="0"/>
          <w:marBottom w:val="0"/>
          <w:divBdr>
            <w:top w:val="none" w:sz="0" w:space="0" w:color="auto"/>
            <w:left w:val="none" w:sz="0" w:space="0" w:color="auto"/>
            <w:bottom w:val="none" w:sz="0" w:space="0" w:color="auto"/>
            <w:right w:val="none" w:sz="0" w:space="0" w:color="auto"/>
          </w:divBdr>
        </w:div>
        <w:div w:id="2115709512">
          <w:marLeft w:val="0"/>
          <w:marRight w:val="0"/>
          <w:marTop w:val="0"/>
          <w:marBottom w:val="0"/>
          <w:divBdr>
            <w:top w:val="none" w:sz="0" w:space="0" w:color="auto"/>
            <w:left w:val="none" w:sz="0" w:space="0" w:color="auto"/>
            <w:bottom w:val="none" w:sz="0" w:space="0" w:color="auto"/>
            <w:right w:val="none" w:sz="0" w:space="0" w:color="auto"/>
          </w:divBdr>
        </w:div>
        <w:div w:id="579366735">
          <w:marLeft w:val="0"/>
          <w:marRight w:val="0"/>
          <w:marTop w:val="0"/>
          <w:marBottom w:val="0"/>
          <w:divBdr>
            <w:top w:val="none" w:sz="0" w:space="0" w:color="auto"/>
            <w:left w:val="none" w:sz="0" w:space="0" w:color="auto"/>
            <w:bottom w:val="none" w:sz="0" w:space="0" w:color="auto"/>
            <w:right w:val="none" w:sz="0" w:space="0" w:color="auto"/>
          </w:divBdr>
        </w:div>
        <w:div w:id="1160580691">
          <w:marLeft w:val="0"/>
          <w:marRight w:val="0"/>
          <w:marTop w:val="0"/>
          <w:marBottom w:val="0"/>
          <w:divBdr>
            <w:top w:val="none" w:sz="0" w:space="0" w:color="auto"/>
            <w:left w:val="none" w:sz="0" w:space="0" w:color="auto"/>
            <w:bottom w:val="none" w:sz="0" w:space="0" w:color="auto"/>
            <w:right w:val="none" w:sz="0" w:space="0" w:color="auto"/>
          </w:divBdr>
        </w:div>
        <w:div w:id="2133866731">
          <w:marLeft w:val="0"/>
          <w:marRight w:val="0"/>
          <w:marTop w:val="0"/>
          <w:marBottom w:val="0"/>
          <w:divBdr>
            <w:top w:val="none" w:sz="0" w:space="0" w:color="auto"/>
            <w:left w:val="none" w:sz="0" w:space="0" w:color="auto"/>
            <w:bottom w:val="none" w:sz="0" w:space="0" w:color="auto"/>
            <w:right w:val="none" w:sz="0" w:space="0" w:color="auto"/>
          </w:divBdr>
        </w:div>
        <w:div w:id="487401528">
          <w:marLeft w:val="0"/>
          <w:marRight w:val="0"/>
          <w:marTop w:val="0"/>
          <w:marBottom w:val="0"/>
          <w:divBdr>
            <w:top w:val="none" w:sz="0" w:space="0" w:color="auto"/>
            <w:left w:val="none" w:sz="0" w:space="0" w:color="auto"/>
            <w:bottom w:val="none" w:sz="0" w:space="0" w:color="auto"/>
            <w:right w:val="none" w:sz="0" w:space="0" w:color="auto"/>
          </w:divBdr>
        </w:div>
        <w:div w:id="66147166">
          <w:marLeft w:val="0"/>
          <w:marRight w:val="0"/>
          <w:marTop w:val="0"/>
          <w:marBottom w:val="0"/>
          <w:divBdr>
            <w:top w:val="none" w:sz="0" w:space="0" w:color="auto"/>
            <w:left w:val="none" w:sz="0" w:space="0" w:color="auto"/>
            <w:bottom w:val="none" w:sz="0" w:space="0" w:color="auto"/>
            <w:right w:val="none" w:sz="0" w:space="0" w:color="auto"/>
          </w:divBdr>
        </w:div>
        <w:div w:id="1462532887">
          <w:marLeft w:val="0"/>
          <w:marRight w:val="0"/>
          <w:marTop w:val="0"/>
          <w:marBottom w:val="0"/>
          <w:divBdr>
            <w:top w:val="none" w:sz="0" w:space="0" w:color="auto"/>
            <w:left w:val="none" w:sz="0" w:space="0" w:color="auto"/>
            <w:bottom w:val="none" w:sz="0" w:space="0" w:color="auto"/>
            <w:right w:val="none" w:sz="0" w:space="0" w:color="auto"/>
          </w:divBdr>
        </w:div>
        <w:div w:id="1027949600">
          <w:marLeft w:val="0"/>
          <w:marRight w:val="0"/>
          <w:marTop w:val="0"/>
          <w:marBottom w:val="0"/>
          <w:divBdr>
            <w:top w:val="none" w:sz="0" w:space="0" w:color="auto"/>
            <w:left w:val="none" w:sz="0" w:space="0" w:color="auto"/>
            <w:bottom w:val="none" w:sz="0" w:space="0" w:color="auto"/>
            <w:right w:val="none" w:sz="0" w:space="0" w:color="auto"/>
          </w:divBdr>
        </w:div>
        <w:div w:id="172885101">
          <w:marLeft w:val="0"/>
          <w:marRight w:val="0"/>
          <w:marTop w:val="0"/>
          <w:marBottom w:val="0"/>
          <w:divBdr>
            <w:top w:val="none" w:sz="0" w:space="0" w:color="auto"/>
            <w:left w:val="none" w:sz="0" w:space="0" w:color="auto"/>
            <w:bottom w:val="none" w:sz="0" w:space="0" w:color="auto"/>
            <w:right w:val="none" w:sz="0" w:space="0" w:color="auto"/>
          </w:divBdr>
        </w:div>
        <w:div w:id="142969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llstem.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llstem.eu/"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4C0DE1405C054E82F65606F6B6CDC6" ma:contentTypeVersion="4" ma:contentTypeDescription="Create a new document." ma:contentTypeScope="" ma:versionID="68dca6069bb7b1e6618e7abda4dbd55d">
  <xsd:schema xmlns:xsd="http://www.w3.org/2001/XMLSchema" xmlns:xs="http://www.w3.org/2001/XMLSchema" xmlns:p="http://schemas.microsoft.com/office/2006/metadata/properties" xmlns:ns2="f9bd92ad-a43e-4da1-bfe9-509d80794e43" targetNamespace="http://schemas.microsoft.com/office/2006/metadata/properties" ma:root="true" ma:fieldsID="67e7e9489b5bf44efe99cae38cf2f805" ns2:_="">
    <xsd:import namespace="f9bd92ad-a43e-4da1-bfe9-509d80794e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d92ad-a43e-4da1-bfe9-509d80794e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F4ECB1-894A-43C7-9E11-FF530BB2D0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F399F6-6FEB-4E49-9C07-BB5F802960F2}">
  <ds:schemaRefs>
    <ds:schemaRef ds:uri="http://schemas.microsoft.com/sharepoint/v3/contenttype/forms"/>
  </ds:schemaRefs>
</ds:datastoreItem>
</file>

<file path=customXml/itemProps3.xml><?xml version="1.0" encoding="utf-8"?>
<ds:datastoreItem xmlns:ds="http://schemas.openxmlformats.org/officeDocument/2006/customXml" ds:itemID="{4C14FF8B-53D5-4A30-AD8A-1A842B0F5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d92ad-a43e-4da1-bfe9-509d80794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854</Words>
  <Characters>4874</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Horejs</dc:creator>
  <cp:lastModifiedBy>Thora Tenbrink</cp:lastModifiedBy>
  <cp:revision>14</cp:revision>
  <cp:lastPrinted>2017-03-13T17:34:00Z</cp:lastPrinted>
  <dcterms:created xsi:type="dcterms:W3CDTF">2021-01-19T16:58:00Z</dcterms:created>
  <dcterms:modified xsi:type="dcterms:W3CDTF">2021-02-09T09:01:00Z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0x010100AE4C0DE1405C054E82F65606F6B6CDC6</vt:lpwstr>
  </property>
</Properties>
</file>