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C0" w:rsidRDefault="00C43CC0" w:rsidP="00264CAB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3150"/>
      </w:tblGrid>
      <w:tr w:rsidR="00D17888" w:rsidRPr="00CD3B66" w:rsidTr="00D17888">
        <w:tc>
          <w:tcPr>
            <w:tcW w:w="6138" w:type="dxa"/>
            <w:gridSpan w:val="2"/>
            <w:vAlign w:val="center"/>
          </w:tcPr>
          <w:p w:rsidR="00D17888" w:rsidRPr="00D17888" w:rsidRDefault="00D17888" w:rsidP="00D17888">
            <w:pPr>
              <w:spacing w:before="240"/>
              <w:jc w:val="center"/>
              <w:rPr>
                <w:rFonts w:asciiTheme="minorBidi" w:hAnsiTheme="minorBidi" w:cstheme="minorBidi"/>
                <w:b/>
                <w:sz w:val="40"/>
                <w:szCs w:val="40"/>
              </w:rPr>
            </w:pP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REQUEST TO </w:t>
            </w:r>
          </w:p>
          <w:p w:rsidR="00D17888" w:rsidRPr="00D17888" w:rsidRDefault="00D17888" w:rsidP="0040549E">
            <w:pPr>
              <w:spacing w:before="120"/>
              <w:jc w:val="center"/>
              <w:rPr>
                <w:rFonts w:asciiTheme="minorBidi" w:hAnsiTheme="minorBidi" w:cstheme="minorBidi"/>
                <w:b/>
                <w:sz w:val="40"/>
                <w:szCs w:val="40"/>
              </w:rPr>
            </w:pP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>SUSPEND/</w:t>
            </w:r>
            <w:r w:rsidR="0040549E">
              <w:rPr>
                <w:rFonts w:asciiTheme="minorBidi" w:hAnsiTheme="minorBidi" w:cstheme="minorBidi"/>
                <w:b/>
                <w:sz w:val="40"/>
                <w:szCs w:val="40"/>
              </w:rPr>
              <w:t>DISCONTINUE</w:t>
            </w: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 xml:space="preserve"> </w:t>
            </w:r>
          </w:p>
          <w:p w:rsidR="00D17888" w:rsidRPr="00D17888" w:rsidRDefault="00D17888" w:rsidP="000E105D">
            <w:pPr>
              <w:spacing w:before="120"/>
              <w:jc w:val="center"/>
              <w:rPr>
                <w:rFonts w:asciiTheme="minorBidi" w:hAnsiTheme="minorBidi" w:cstheme="minorBidi"/>
                <w:b/>
              </w:rPr>
            </w:pPr>
            <w:r w:rsidRPr="00D17888">
              <w:rPr>
                <w:rFonts w:asciiTheme="minorBidi" w:hAnsiTheme="minorBidi" w:cstheme="minorBidi"/>
                <w:b/>
                <w:sz w:val="40"/>
                <w:szCs w:val="40"/>
              </w:rPr>
              <w:t>A SCHEME OF STUDY</w:t>
            </w:r>
          </w:p>
        </w:tc>
        <w:tc>
          <w:tcPr>
            <w:tcW w:w="3150" w:type="dxa"/>
            <w:vAlign w:val="center"/>
          </w:tcPr>
          <w:p w:rsidR="00D17888" w:rsidRPr="00CD3B66" w:rsidRDefault="00D17888" w:rsidP="0066720F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6C25EF" wp14:editId="71F805DB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-14605</wp:posOffset>
                  </wp:positionV>
                  <wp:extent cx="1343025" cy="1086485"/>
                  <wp:effectExtent l="0" t="0" r="9525" b="0"/>
                  <wp:wrapSquare wrapText="bothSides"/>
                  <wp:docPr id="1" name="Picture 2" descr="Description: 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7888" w:rsidRPr="00CD3B66" w:rsidTr="00D17888">
        <w:tc>
          <w:tcPr>
            <w:tcW w:w="9288" w:type="dxa"/>
            <w:gridSpan w:val="3"/>
            <w:vAlign w:val="center"/>
          </w:tcPr>
          <w:p w:rsidR="00C033E9" w:rsidRDefault="00723955" w:rsidP="00D74428">
            <w:pPr>
              <w:spacing w:before="120" w:after="120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Any request to suspend/</w:t>
            </w:r>
            <w:r w:rsidR="0040549E">
              <w:rPr>
                <w:rFonts w:asciiTheme="minorBidi" w:hAnsiTheme="minorBidi" w:cstheme="minorBidi"/>
                <w:sz w:val="20"/>
                <w:szCs w:val="20"/>
              </w:rPr>
              <w:t>discontinue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 scheme of study requires the approval of the Pro-Vice Chancellor, </w:t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  <w:t>Education and Student Experience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.  This form must be completed and submitted to the </w:t>
            </w:r>
            <w:r w:rsidR="00C033E9">
              <w:rPr>
                <w:rFonts w:asciiTheme="minorBidi" w:hAnsiTheme="minorBidi" w:cstheme="minorBidi"/>
                <w:sz w:val="20"/>
                <w:szCs w:val="20"/>
              </w:rPr>
              <w:t xml:space="preserve">Quality Assurance &amp; Validation Unit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which will then process the request.</w:t>
            </w:r>
            <w:r w:rsidR="005C7A94">
              <w:rPr>
                <w:rFonts w:asciiTheme="minorBidi" w:hAnsiTheme="minorBidi" w:cstheme="minorBidi"/>
                <w:sz w:val="20"/>
                <w:szCs w:val="20"/>
              </w:rPr>
              <w:t xml:space="preserve"> For full procedural information, please see: </w:t>
            </w:r>
            <w:hyperlink r:id="rId9" w:history="1">
              <w:r w:rsidR="00C033E9" w:rsidRPr="00C033E9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  <w:u w:val="none"/>
                </w:rPr>
                <w:t>https://www.bangor.ac.uk/quality/course/valid.php.en</w:t>
              </w:r>
            </w:hyperlink>
          </w:p>
          <w:p w:rsidR="00FB708E" w:rsidRDefault="00D74428" w:rsidP="00D74428">
            <w:pPr>
              <w:spacing w:before="120" w:after="1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46BB7">
              <w:rPr>
                <w:rFonts w:asciiTheme="minorBidi" w:hAnsiTheme="minorBidi" w:cstheme="minorBidi"/>
                <w:sz w:val="20"/>
                <w:szCs w:val="20"/>
              </w:rPr>
              <w:t xml:space="preserve">A suspension/discontinue request may not be approved without sufficient reason if the </w:t>
            </w:r>
            <w:r w:rsidR="00646BB7" w:rsidRPr="00646BB7">
              <w:rPr>
                <w:rFonts w:asciiTheme="minorBidi" w:hAnsiTheme="minorBidi" w:cstheme="minorBidi"/>
                <w:sz w:val="20"/>
                <w:szCs w:val="20"/>
              </w:rPr>
              <w:t>programme has</w:t>
            </w:r>
            <w:r w:rsidR="00FB708E" w:rsidRPr="00646BB7">
              <w:rPr>
                <w:rFonts w:asciiTheme="minorBidi" w:hAnsiTheme="minorBidi" w:cstheme="minorBidi"/>
                <w:sz w:val="20"/>
                <w:szCs w:val="20"/>
              </w:rPr>
              <w:t xml:space="preserve"> been published in a current prospectus</w:t>
            </w:r>
            <w:r w:rsidRPr="00646BB7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723955" w:rsidRDefault="00723955" w:rsidP="0072395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</w:rPr>
              <w:t>If the scheme involve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two or more schools (e.g. a joint or combined honours undergraduate degree) the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 the form must be signed by both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Heads of Schools.</w:t>
            </w:r>
          </w:p>
          <w:p w:rsidR="00D17888" w:rsidRPr="00D17888" w:rsidRDefault="00723955" w:rsidP="00C033E9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This form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must</w:t>
            </w:r>
            <w:r w:rsidR="00C05B7D">
              <w:rPr>
                <w:rFonts w:asciiTheme="minorBidi" w:hAnsiTheme="minorBidi" w:cstheme="minorBidi"/>
                <w:sz w:val="20"/>
                <w:szCs w:val="20"/>
              </w:rPr>
              <w:t xml:space="preserve"> be returned to the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Quality Assurance and Validation Un</w:t>
            </w:r>
            <w:r w:rsidR="00C033E9">
              <w:rPr>
                <w:rFonts w:asciiTheme="minorBidi" w:hAnsiTheme="minorBidi" w:cstheme="minorBidi"/>
                <w:sz w:val="20"/>
                <w:szCs w:val="20"/>
              </w:rPr>
              <w:t>it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C43CC0" w:rsidRPr="00CD3B66" w:rsidTr="00DF0DCD">
        <w:tc>
          <w:tcPr>
            <w:tcW w:w="2988" w:type="dxa"/>
            <w:vAlign w:val="center"/>
          </w:tcPr>
          <w:p w:rsidR="00C43CC0" w:rsidRPr="00D17888" w:rsidRDefault="00C43CC0" w:rsidP="00C43CC0">
            <w:pPr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Title of Programme</w:t>
            </w:r>
          </w:p>
        </w:tc>
        <w:tc>
          <w:tcPr>
            <w:tcW w:w="6300" w:type="dxa"/>
            <w:gridSpan w:val="2"/>
            <w:vAlign w:val="center"/>
          </w:tcPr>
          <w:p w:rsidR="00C43CC0" w:rsidRPr="00D17888" w:rsidRDefault="00C43CC0" w:rsidP="0066720F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In English: </w:t>
            </w:r>
          </w:p>
          <w:p w:rsidR="00C43CC0" w:rsidRPr="00D17888" w:rsidRDefault="00C43CC0" w:rsidP="0066720F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In Welsh:   </w:t>
            </w:r>
          </w:p>
        </w:tc>
      </w:tr>
      <w:tr w:rsidR="00C43CC0" w:rsidRPr="00CD3B66" w:rsidTr="00DF0DCD">
        <w:tc>
          <w:tcPr>
            <w:tcW w:w="2988" w:type="dxa"/>
            <w:vAlign w:val="center"/>
          </w:tcPr>
          <w:p w:rsidR="00767BCF" w:rsidRPr="00767BCF" w:rsidRDefault="00F37FBD" w:rsidP="00767BCF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 w:rsidR="00C43CC0"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evel of award </w:t>
            </w:r>
            <w:r w:rsidR="0066720F" w:rsidRPr="00D17888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vAlign w:val="center"/>
          </w:tcPr>
          <w:p w:rsidR="00C43CC0" w:rsidRPr="00767BCF" w:rsidRDefault="00FB708E" w:rsidP="00DF0DCD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e</w:t>
            </w:r>
            <w:r w:rsidR="00C43CC0" w:rsidRPr="00767BCF">
              <w:rPr>
                <w:rFonts w:asciiTheme="minorBidi" w:hAnsiTheme="minorBidi" w:cstheme="minorBidi"/>
                <w:i/>
                <w:sz w:val="16"/>
                <w:szCs w:val="16"/>
              </w:rPr>
              <w:t>.g. BA, MSc, Cert HE, PG Dip</w:t>
            </w:r>
          </w:p>
          <w:p w:rsidR="00767BCF" w:rsidRDefault="00C43CC0" w:rsidP="00DF0D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       </w:t>
            </w:r>
          </w:p>
          <w:p w:rsidR="00C43CC0" w:rsidRPr="00D17888" w:rsidRDefault="00C43CC0" w:rsidP="00DF0D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</w:t>
            </w:r>
          </w:p>
        </w:tc>
      </w:tr>
      <w:tr w:rsidR="00C43CC0" w:rsidRPr="00CD3B66" w:rsidTr="00DF0DCD">
        <w:tc>
          <w:tcPr>
            <w:tcW w:w="2988" w:type="dxa"/>
            <w:vAlign w:val="center"/>
          </w:tcPr>
          <w:p w:rsidR="00C43CC0" w:rsidRPr="00D17888" w:rsidRDefault="00C43CC0" w:rsidP="0066720F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Programme Code</w:t>
            </w:r>
            <w:r w:rsidR="0066720F" w:rsidRPr="00D17888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vAlign w:val="center"/>
          </w:tcPr>
          <w:p w:rsidR="00C43CC0" w:rsidRPr="00D17888" w:rsidRDefault="00C43CC0" w:rsidP="00DF0DCD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C43CC0" w:rsidRPr="00CD3B66" w:rsidTr="00DF0DCD">
        <w:tc>
          <w:tcPr>
            <w:tcW w:w="2988" w:type="dxa"/>
            <w:vAlign w:val="center"/>
          </w:tcPr>
          <w:p w:rsidR="00C43CC0" w:rsidRPr="00767BCF" w:rsidRDefault="00C43CC0" w:rsidP="00767BCF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UCAS Code</w:t>
            </w:r>
            <w:r w:rsidR="00767BC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767BCF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(if appropriate)</w:t>
            </w:r>
            <w:r w:rsidR="0066720F" w:rsidRPr="00767BC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vAlign w:val="center"/>
          </w:tcPr>
          <w:p w:rsidR="00C43CC0" w:rsidRPr="00D17888" w:rsidRDefault="00C43CC0" w:rsidP="00DF0DCD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C43CC0" w:rsidRPr="00CD3B66" w:rsidTr="00DF0DCD">
        <w:tc>
          <w:tcPr>
            <w:tcW w:w="2988" w:type="dxa"/>
            <w:vAlign w:val="center"/>
          </w:tcPr>
          <w:p w:rsidR="00C43CC0" w:rsidRPr="00D17888" w:rsidRDefault="00DF0DCD" w:rsidP="00F37FBD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Exit points:</w:t>
            </w:r>
          </w:p>
        </w:tc>
        <w:tc>
          <w:tcPr>
            <w:tcW w:w="6300" w:type="dxa"/>
            <w:gridSpan w:val="2"/>
            <w:vAlign w:val="center"/>
          </w:tcPr>
          <w:p w:rsidR="00C43CC0" w:rsidRPr="00D17888" w:rsidRDefault="00C43CC0" w:rsidP="00DF0DCD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C43CC0" w:rsidRPr="00CD3B66" w:rsidTr="00DF0DCD">
        <w:tc>
          <w:tcPr>
            <w:tcW w:w="2988" w:type="dxa"/>
            <w:vAlign w:val="center"/>
          </w:tcPr>
          <w:p w:rsidR="00C43CC0" w:rsidRPr="00D17888" w:rsidRDefault="00DF0DCD" w:rsidP="0066720F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t>This scheme of study is</w:t>
            </w:r>
            <w:r w:rsidR="00D1788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to be</w:t>
            </w:r>
            <w:r w:rsidR="0066720F" w:rsidRPr="00D17888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vAlign w:val="center"/>
          </w:tcPr>
          <w:p w:rsidR="00DF0DCD" w:rsidRPr="00D17888" w:rsidRDefault="00767BCF" w:rsidP="00C05B7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17888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CD3B66"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SUSPENDED FOR </w:t>
            </w:r>
            <w:r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____</w:t>
            </w:r>
            <w:r w:rsidR="00CD3B66"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 </w:t>
            </w:r>
            <w:r w:rsidR="00CD3B66" w:rsidRPr="00D17888">
              <w:rPr>
                <w:rFonts w:asciiTheme="minorBidi" w:hAnsiTheme="minorBidi" w:cstheme="minorBidi"/>
                <w:sz w:val="20"/>
                <w:szCs w:val="20"/>
              </w:rPr>
              <w:t>YEARS</w:t>
            </w:r>
          </w:p>
          <w:p w:rsidR="00C43CC0" w:rsidRPr="00D17888" w:rsidRDefault="00767BCF" w:rsidP="0040549E">
            <w:pPr>
              <w:spacing w:before="120" w:after="120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="0040549E">
              <w:rPr>
                <w:rFonts w:asciiTheme="minorBidi" w:hAnsiTheme="minorBidi" w:cstheme="minorBidi"/>
                <w:iCs/>
                <w:sz w:val="20"/>
                <w:szCs w:val="20"/>
              </w:rPr>
              <w:t>DISCONTINUE</w:t>
            </w:r>
            <w:r w:rsidR="00DF0DCD"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      </w:t>
            </w:r>
            <w:r w:rsidR="00DF0DCD" w:rsidRPr="00D17888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="00CD3B66" w:rsidRPr="00D17888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                                        </w:t>
            </w:r>
            <w:r w:rsidR="0066720F" w:rsidRPr="00D17888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</w:t>
            </w:r>
            <w:r w:rsidR="00F37FBD" w:rsidRPr="00D17888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mark</w:t>
            </w:r>
            <w:r w:rsidR="0066720F" w:rsidRPr="00D17888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as appropriate)</w:t>
            </w:r>
          </w:p>
        </w:tc>
      </w:tr>
      <w:tr w:rsidR="0066720F" w:rsidRPr="00CD3B66" w:rsidTr="00DF0DCD">
        <w:tc>
          <w:tcPr>
            <w:tcW w:w="2988" w:type="dxa"/>
            <w:vAlign w:val="center"/>
          </w:tcPr>
          <w:p w:rsidR="0066720F" w:rsidRPr="00D17888" w:rsidRDefault="0066720F" w:rsidP="00CD3B6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Proposed date</w:t>
            </w:r>
            <w:r w:rsidR="00CD3B66"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to be implemented:</w:t>
            </w:r>
          </w:p>
        </w:tc>
        <w:tc>
          <w:tcPr>
            <w:tcW w:w="6300" w:type="dxa"/>
            <w:gridSpan w:val="2"/>
            <w:vAlign w:val="center"/>
          </w:tcPr>
          <w:p w:rsidR="0066720F" w:rsidRPr="00D17888" w:rsidRDefault="0066720F" w:rsidP="00DF0DC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66720F" w:rsidRPr="00CD3B66" w:rsidTr="00DF0DCD">
        <w:tc>
          <w:tcPr>
            <w:tcW w:w="2988" w:type="dxa"/>
            <w:vAlign w:val="center"/>
          </w:tcPr>
          <w:p w:rsidR="0066720F" w:rsidRPr="00D17888" w:rsidRDefault="0066720F" w:rsidP="0066720F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Rationale:</w:t>
            </w:r>
          </w:p>
        </w:tc>
        <w:tc>
          <w:tcPr>
            <w:tcW w:w="6300" w:type="dxa"/>
            <w:gridSpan w:val="2"/>
            <w:vAlign w:val="center"/>
          </w:tcPr>
          <w:p w:rsidR="0066720F" w:rsidRPr="00D17888" w:rsidRDefault="0066720F" w:rsidP="00DF0DC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381AC8" w:rsidRPr="00CD3B66" w:rsidTr="00217615">
        <w:trPr>
          <w:trHeight w:val="3918"/>
        </w:trPr>
        <w:tc>
          <w:tcPr>
            <w:tcW w:w="2988" w:type="dxa"/>
            <w:vAlign w:val="center"/>
          </w:tcPr>
          <w:p w:rsidR="00381AC8" w:rsidRDefault="00381AC8" w:rsidP="00BD4D20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C4DE4">
              <w:rPr>
                <w:rFonts w:asciiTheme="minorBidi" w:hAnsiTheme="minorBidi" w:cstheme="minorBidi"/>
                <w:bCs/>
                <w:sz w:val="20"/>
                <w:szCs w:val="20"/>
              </w:rPr>
              <w:t>Admissions</w:t>
            </w:r>
          </w:p>
          <w:p w:rsidR="00BD4D20" w:rsidRPr="00BD4D20" w:rsidRDefault="00BD4D20" w:rsidP="00BD4D20">
            <w:pPr>
              <w:pStyle w:val="ListParagraph"/>
              <w:spacing w:before="120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iCs/>
                <w:sz w:val="16"/>
                <w:szCs w:val="20"/>
              </w:rPr>
              <w:t xml:space="preserve">Are there any </w:t>
            </w:r>
            <w:r w:rsidRPr="00BD4D20">
              <w:rPr>
                <w:rFonts w:asciiTheme="minorBidi" w:hAnsiTheme="minorBidi" w:cstheme="minorBidi"/>
                <w:iCs/>
                <w:sz w:val="16"/>
                <w:szCs w:val="20"/>
              </w:rPr>
              <w:t xml:space="preserve">holding offers, or any applications been received for which decisions have not yet been made?  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3037"/>
            </w:tblGrid>
            <w:tr w:rsidR="00217615" w:rsidTr="00C5779D">
              <w:tc>
                <w:tcPr>
                  <w:tcW w:w="4623" w:type="dxa"/>
                  <w:gridSpan w:val="2"/>
                </w:tcPr>
                <w:p w:rsidR="00217615" w:rsidRDefault="00217615" w:rsidP="005C7A94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List current </w:t>
                  </w:r>
                  <w:r w:rsidR="005C7A94"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applicant </w:t>
                  </w: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numbers at different stages</w:t>
                  </w:r>
                  <w:r w:rsidR="005C7A94"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 of the admissions process</w:t>
                  </w:r>
                </w:p>
              </w:tc>
            </w:tr>
            <w:tr w:rsidR="00217615" w:rsidTr="00217615">
              <w:tc>
                <w:tcPr>
                  <w:tcW w:w="1586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UF</w:t>
                  </w:r>
                </w:p>
              </w:tc>
              <w:tc>
                <w:tcPr>
                  <w:tcW w:w="3037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:rsidTr="00217615">
              <w:tc>
                <w:tcPr>
                  <w:tcW w:w="1586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3037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:rsidTr="00217615">
              <w:tc>
                <w:tcPr>
                  <w:tcW w:w="1586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UI</w:t>
                  </w:r>
                </w:p>
              </w:tc>
              <w:tc>
                <w:tcPr>
                  <w:tcW w:w="3037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:rsidTr="00217615">
              <w:tc>
                <w:tcPr>
                  <w:tcW w:w="1586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3037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217615" w:rsidTr="00217615">
              <w:tc>
                <w:tcPr>
                  <w:tcW w:w="1586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Awaiting decision </w:t>
                  </w:r>
                </w:p>
              </w:tc>
              <w:tc>
                <w:tcPr>
                  <w:tcW w:w="3037" w:type="dxa"/>
                </w:tcPr>
                <w:p w:rsidR="00217615" w:rsidRDefault="00217615" w:rsidP="00BD4D20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BD4D20" w:rsidRPr="00BD4D20" w:rsidRDefault="00BD4D20" w:rsidP="00BD4D20">
            <w:pPr>
              <w:spacing w:before="120" w:after="12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  <w:tr w:rsidR="0066720F" w:rsidRPr="00CD3B66" w:rsidTr="00C05B7D">
        <w:tc>
          <w:tcPr>
            <w:tcW w:w="2988" w:type="dxa"/>
            <w:vAlign w:val="center"/>
          </w:tcPr>
          <w:p w:rsidR="0066720F" w:rsidRPr="00D17888" w:rsidRDefault="00CD3B66" w:rsidP="0017207A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Please specify any m</w:t>
            </w:r>
            <w:r w:rsidR="0066720F"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odules that </w:t>
            </w: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will no longer be offered</w:t>
            </w:r>
            <w:r w:rsidR="0066720F"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66720F" w:rsidRPr="00D17888" w:rsidRDefault="0066720F" w:rsidP="00DF0DC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:rsidR="0066720F" w:rsidRPr="00D17888" w:rsidRDefault="0066720F" w:rsidP="00DF0DC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FB708E" w:rsidRPr="00CD3B66" w:rsidTr="00FB708E">
        <w:trPr>
          <w:trHeight w:val="511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FB708E" w:rsidRPr="00646BB7" w:rsidRDefault="00FB708E" w:rsidP="004D369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646BB7">
              <w:rPr>
                <w:rFonts w:asciiTheme="minorBidi" w:hAnsiTheme="minorBidi" w:cstheme="minorBidi"/>
                <w:bCs/>
                <w:sz w:val="20"/>
                <w:szCs w:val="20"/>
              </w:rPr>
              <w:t>Prospectus/Marketing material: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8E" w:rsidRPr="00646BB7" w:rsidRDefault="00FB708E" w:rsidP="00FB708E">
            <w:pPr>
              <w:spacing w:before="120" w:after="12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646BB7">
              <w:rPr>
                <w:rFonts w:asciiTheme="minorBidi" w:hAnsiTheme="minorBidi" w:cstheme="minorBidi"/>
                <w:i/>
                <w:sz w:val="16"/>
                <w:szCs w:val="16"/>
              </w:rPr>
              <w:t>(Please indicate in which prospectus/marketing material the programme has been included)</w:t>
            </w:r>
          </w:p>
          <w:p w:rsidR="00FB708E" w:rsidRPr="00646BB7" w:rsidRDefault="00FB708E" w:rsidP="00FB708E">
            <w:pPr>
              <w:spacing w:before="120" w:after="120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D17888" w:rsidRPr="00CD3B66" w:rsidTr="00FB708E">
        <w:trPr>
          <w:trHeight w:val="511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D17888" w:rsidRPr="00D17888" w:rsidRDefault="00D17888" w:rsidP="004D369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Name of School:</w:t>
            </w:r>
          </w:p>
          <w:p w:rsidR="00D17888" w:rsidRPr="00D17888" w:rsidRDefault="00D17888" w:rsidP="004D369A">
            <w:pPr>
              <w:pStyle w:val="ListParagraph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:rsidR="00D17888" w:rsidRPr="00D17888" w:rsidRDefault="00D17888" w:rsidP="004D369A">
            <w:pPr>
              <w:pStyle w:val="ListParagraph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88" w:rsidRPr="00D17888" w:rsidRDefault="00D17888" w:rsidP="004D369A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5C7A94" w:rsidRPr="00CE0F5A" w:rsidTr="00EA4E6F">
        <w:trPr>
          <w:trHeight w:val="682"/>
        </w:trPr>
        <w:tc>
          <w:tcPr>
            <w:tcW w:w="9288" w:type="dxa"/>
            <w:gridSpan w:val="3"/>
            <w:tcBorders>
              <w:right w:val="single" w:sz="4" w:space="0" w:color="auto"/>
            </w:tcBorders>
            <w:vAlign w:val="center"/>
          </w:tcPr>
          <w:p w:rsidR="005C7A94" w:rsidRPr="00CE0F5A" w:rsidRDefault="005C7A94" w:rsidP="00CE0F5A">
            <w:pPr>
              <w:spacing w:before="120" w:after="12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The School is responsible for dealing with all applicants within the system referenced in 9. above, as detailed in the procedure:</w:t>
            </w:r>
            <w:r w:rsidRPr="00CE0F5A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="00C033E9" w:rsidRPr="00C033E9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  <w:u w:val="none"/>
                </w:rPr>
                <w:t>https://www.bangor.ac.uk/quality/course/valid.php.en</w:t>
              </w:r>
            </w:hyperlink>
          </w:p>
        </w:tc>
      </w:tr>
      <w:tr w:rsidR="005C7A94" w:rsidRPr="00CD3B66" w:rsidTr="00FB708E">
        <w:trPr>
          <w:trHeight w:val="682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5C7A94" w:rsidRPr="00CE0F5A" w:rsidRDefault="005C7A94" w:rsidP="00CE0F5A">
            <w:pPr>
              <w:pStyle w:val="ListParagraph"/>
              <w:numPr>
                <w:ilvl w:val="0"/>
                <w:numId w:val="1"/>
              </w:numPr>
              <w:ind w:left="454" w:hanging="454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E0F5A">
              <w:rPr>
                <w:rFonts w:asciiTheme="minorBidi" w:hAnsiTheme="minorBidi" w:cstheme="minorBidi"/>
                <w:bCs/>
                <w:sz w:val="20"/>
                <w:szCs w:val="20"/>
              </w:rPr>
              <w:t>Name of College / School staff member</w:t>
            </w:r>
            <w:r w:rsidR="00CE0F5A" w:rsidRPr="00CE0F5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responsible for dealing with live applicants: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4" w:rsidRPr="00D17888" w:rsidRDefault="005C7A94" w:rsidP="00D17888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  <w:tr w:rsidR="00D17888" w:rsidRPr="00CD3B66" w:rsidTr="00FB708E">
        <w:trPr>
          <w:trHeight w:val="682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D17888" w:rsidRPr="00D17888" w:rsidRDefault="00D17888" w:rsidP="004D369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88" w:rsidRPr="00D17888" w:rsidRDefault="00D17888" w:rsidP="00D17888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>Head of School Signature:</w:t>
            </w:r>
          </w:p>
          <w:p w:rsidR="00D17888" w:rsidRPr="00D17888" w:rsidRDefault="00D17888" w:rsidP="00D17888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>Date:</w:t>
            </w:r>
          </w:p>
        </w:tc>
      </w:tr>
      <w:tr w:rsidR="0066720F" w:rsidRPr="00CD3B66" w:rsidTr="00C05B7D">
        <w:tc>
          <w:tcPr>
            <w:tcW w:w="2988" w:type="dxa"/>
            <w:vAlign w:val="center"/>
          </w:tcPr>
          <w:p w:rsidR="0066720F" w:rsidRPr="00D17888" w:rsidRDefault="0066720F" w:rsidP="004D369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bCs/>
                <w:sz w:val="20"/>
                <w:szCs w:val="20"/>
              </w:rPr>
              <w:t>Have other Schools/Colleges been consulted?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center"/>
          </w:tcPr>
          <w:p w:rsidR="00C05B7D" w:rsidRDefault="00C05B7D" w:rsidP="00C05B7D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YES         </w:t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</w:r>
            <w:r w:rsidR="00F54B46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D17888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NO</w:t>
            </w:r>
          </w:p>
          <w:p w:rsidR="004D369A" w:rsidRPr="00D17888" w:rsidRDefault="004D369A" w:rsidP="00C05B7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>Name of School:</w:t>
            </w:r>
          </w:p>
          <w:p w:rsidR="0066720F" w:rsidRPr="00D17888" w:rsidRDefault="00CD3B66" w:rsidP="004D369A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Head of School </w:t>
            </w:r>
            <w:r w:rsidR="0066720F"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>Signature:</w:t>
            </w:r>
          </w:p>
        </w:tc>
      </w:tr>
      <w:tr w:rsidR="00F37FBD" w:rsidRPr="00CD3B66" w:rsidTr="00DF0DCD">
        <w:tc>
          <w:tcPr>
            <w:tcW w:w="2988" w:type="dxa"/>
            <w:vAlign w:val="center"/>
          </w:tcPr>
          <w:p w:rsidR="00F37FBD" w:rsidRPr="00D17888" w:rsidRDefault="00F37FBD" w:rsidP="00F54B46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7888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Pro Vice-Chancellor</w:t>
            </w:r>
            <w:bookmarkStart w:id="1" w:name="_GoBack"/>
            <w:bookmarkEnd w:id="1"/>
          </w:p>
        </w:tc>
        <w:tc>
          <w:tcPr>
            <w:tcW w:w="6300" w:type="dxa"/>
            <w:gridSpan w:val="2"/>
            <w:vAlign w:val="center"/>
          </w:tcPr>
          <w:p w:rsidR="00F37FBD" w:rsidRPr="00D17888" w:rsidRDefault="00F37FBD" w:rsidP="0066720F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>Signed:</w:t>
            </w:r>
          </w:p>
          <w:p w:rsidR="00F37FBD" w:rsidRPr="00D17888" w:rsidRDefault="00F37FBD" w:rsidP="00F37FBD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17888">
              <w:rPr>
                <w:rFonts w:asciiTheme="minorBidi" w:hAnsiTheme="minorBidi" w:cstheme="minorBidi"/>
                <w:iCs/>
                <w:sz w:val="20"/>
                <w:szCs w:val="20"/>
              </w:rPr>
              <w:t>Date:</w:t>
            </w:r>
          </w:p>
        </w:tc>
      </w:tr>
    </w:tbl>
    <w:p w:rsidR="0066720F" w:rsidRPr="00D17888" w:rsidRDefault="0066720F" w:rsidP="00FB708E">
      <w:pPr>
        <w:jc w:val="both"/>
        <w:rPr>
          <w:rFonts w:asciiTheme="minorBidi" w:hAnsiTheme="minorBidi" w:cstheme="minorBidi"/>
          <w:sz w:val="20"/>
          <w:szCs w:val="20"/>
        </w:rPr>
      </w:pPr>
    </w:p>
    <w:sectPr w:rsidR="0066720F" w:rsidRPr="00D17888" w:rsidSect="00BD4D20">
      <w:pgSz w:w="11906" w:h="16838" w:code="9"/>
      <w:pgMar w:top="720" w:right="720" w:bottom="720" w:left="72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69" w:rsidRDefault="00C86E69">
      <w:r>
        <w:separator/>
      </w:r>
    </w:p>
  </w:endnote>
  <w:endnote w:type="continuationSeparator" w:id="0">
    <w:p w:rsidR="00C86E69" w:rsidRDefault="00C8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69" w:rsidRDefault="00C86E69">
      <w:r>
        <w:separator/>
      </w:r>
    </w:p>
  </w:footnote>
  <w:footnote w:type="continuationSeparator" w:id="0">
    <w:p w:rsidR="00C86E69" w:rsidRDefault="00C8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3D3C"/>
    <w:multiLevelType w:val="hybridMultilevel"/>
    <w:tmpl w:val="A1F6E034"/>
    <w:lvl w:ilvl="0" w:tplc="4AA056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0117D"/>
    <w:multiLevelType w:val="hybridMultilevel"/>
    <w:tmpl w:val="56EE4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A48BBF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91"/>
    <w:rsid w:val="00015DD3"/>
    <w:rsid w:val="00046817"/>
    <w:rsid w:val="000C5DF1"/>
    <w:rsid w:val="000E105D"/>
    <w:rsid w:val="0017207A"/>
    <w:rsid w:val="00217615"/>
    <w:rsid w:val="00220DD8"/>
    <w:rsid w:val="00264CAB"/>
    <w:rsid w:val="00381AC8"/>
    <w:rsid w:val="0040549E"/>
    <w:rsid w:val="004D369A"/>
    <w:rsid w:val="005C7A94"/>
    <w:rsid w:val="00622B96"/>
    <w:rsid w:val="00646BB7"/>
    <w:rsid w:val="0066720F"/>
    <w:rsid w:val="00723955"/>
    <w:rsid w:val="00767BCF"/>
    <w:rsid w:val="00797B9D"/>
    <w:rsid w:val="008902A4"/>
    <w:rsid w:val="009C4DE4"/>
    <w:rsid w:val="00A8001A"/>
    <w:rsid w:val="00AD430E"/>
    <w:rsid w:val="00AF3EFA"/>
    <w:rsid w:val="00B22591"/>
    <w:rsid w:val="00BD4D20"/>
    <w:rsid w:val="00C033E9"/>
    <w:rsid w:val="00C05B7D"/>
    <w:rsid w:val="00C43CC0"/>
    <w:rsid w:val="00C86E69"/>
    <w:rsid w:val="00CD3B66"/>
    <w:rsid w:val="00CE0F5A"/>
    <w:rsid w:val="00D17888"/>
    <w:rsid w:val="00D3092C"/>
    <w:rsid w:val="00D74428"/>
    <w:rsid w:val="00DF0DCD"/>
    <w:rsid w:val="00E2179D"/>
    <w:rsid w:val="00E7597F"/>
    <w:rsid w:val="00EA2BBB"/>
    <w:rsid w:val="00ED6F34"/>
    <w:rsid w:val="00F37FBD"/>
    <w:rsid w:val="00F54B46"/>
    <w:rsid w:val="00FB708E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533A2"/>
  <w15:docId w15:val="{2F9006E8-A0AF-4627-BA90-BF12720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797B9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ED6F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6F3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F0D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7FB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C7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A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A9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C7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7A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0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ngor.ac.uk/quality/course/valid.php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gor.ac.uk/quality/course/valid.php.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9BC1-0764-4B0D-867A-D1430FAC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Wales, Bangor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 Patsy Thomas</dc:creator>
  <cp:keywords/>
  <dc:description/>
  <cp:lastModifiedBy>Wendy Williams</cp:lastModifiedBy>
  <cp:revision>3</cp:revision>
  <cp:lastPrinted>2012-01-25T17:06:00Z</cp:lastPrinted>
  <dcterms:created xsi:type="dcterms:W3CDTF">2018-12-11T14:44:00Z</dcterms:created>
  <dcterms:modified xsi:type="dcterms:W3CDTF">2019-09-25T13:35:00Z</dcterms:modified>
</cp:coreProperties>
</file>