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3FE4" w14:textId="78A8DD76" w:rsidR="00F21709" w:rsidRPr="00216A00" w:rsidRDefault="0042308B" w:rsidP="00216A00">
      <w:pPr>
        <w:spacing w:after="0" w:line="240" w:lineRule="auto"/>
        <w:jc w:val="center"/>
        <w:rPr>
          <w:b/>
          <w:bCs/>
          <w:sz w:val="32"/>
          <w:szCs w:val="32"/>
        </w:rPr>
      </w:pPr>
      <w:r w:rsidRPr="00216A00">
        <w:rPr>
          <w:b/>
          <w:bCs/>
          <w:sz w:val="32"/>
          <w:szCs w:val="32"/>
        </w:rPr>
        <w:t xml:space="preserve">Request for opt-in </w:t>
      </w:r>
      <w:r w:rsidR="18482E50" w:rsidRPr="00216A00">
        <w:rPr>
          <w:b/>
          <w:bCs/>
          <w:sz w:val="32"/>
          <w:szCs w:val="32"/>
        </w:rPr>
        <w:t>re</w:t>
      </w:r>
      <w:r w:rsidRPr="00216A00">
        <w:rPr>
          <w:b/>
          <w:bCs/>
          <w:sz w:val="32"/>
          <w:szCs w:val="32"/>
        </w:rPr>
        <w:t xml:space="preserve">validation </w:t>
      </w:r>
      <w:r w:rsidR="4D4FD79B" w:rsidRPr="00216A00">
        <w:rPr>
          <w:b/>
          <w:bCs/>
          <w:sz w:val="32"/>
          <w:szCs w:val="32"/>
        </w:rPr>
        <w:t xml:space="preserve">if within </w:t>
      </w:r>
      <w:r w:rsidRPr="00216A00">
        <w:rPr>
          <w:b/>
          <w:bCs/>
          <w:sz w:val="32"/>
          <w:szCs w:val="32"/>
        </w:rPr>
        <w:t>7</w:t>
      </w:r>
      <w:r w:rsidR="22AE4E23" w:rsidRPr="00216A00">
        <w:rPr>
          <w:b/>
          <w:bCs/>
          <w:sz w:val="32"/>
          <w:szCs w:val="32"/>
        </w:rPr>
        <w:t>-</w:t>
      </w:r>
      <w:r w:rsidRPr="00216A00">
        <w:rPr>
          <w:b/>
          <w:bCs/>
          <w:sz w:val="32"/>
          <w:szCs w:val="32"/>
        </w:rPr>
        <w:t>year cycle</w:t>
      </w:r>
      <w:r w:rsidR="23EE25EC" w:rsidRPr="00216A00">
        <w:rPr>
          <w:b/>
          <w:bCs/>
          <w:sz w:val="32"/>
          <w:szCs w:val="32"/>
        </w:rPr>
        <w:t xml:space="preserve"> (2023/24)</w:t>
      </w:r>
    </w:p>
    <w:p w14:paraId="4C8B0295" w14:textId="77777777" w:rsidR="00FD2626" w:rsidRDefault="00FD2626" w:rsidP="00216A00">
      <w:pPr>
        <w:spacing w:after="0" w:line="240" w:lineRule="auto"/>
      </w:pPr>
    </w:p>
    <w:p w14:paraId="67CD00AF" w14:textId="461AA73B" w:rsidR="00FD2626" w:rsidRDefault="336C0CBB" w:rsidP="00216A00">
      <w:pPr>
        <w:tabs>
          <w:tab w:val="right" w:pos="8931"/>
        </w:tabs>
        <w:spacing w:after="0" w:line="240" w:lineRule="auto"/>
        <w:rPr>
          <w:u w:val="single"/>
        </w:rPr>
      </w:pPr>
      <w:r>
        <w:t>Person completing the form:</w:t>
      </w:r>
      <w:r w:rsidR="00216A00">
        <w:t xml:space="preserve"> </w:t>
      </w:r>
      <w:r w:rsidR="00216A00" w:rsidRPr="00216A00">
        <w:rPr>
          <w:u w:val="single"/>
        </w:rPr>
        <w:tab/>
      </w:r>
    </w:p>
    <w:p w14:paraId="078E6E2F" w14:textId="77777777" w:rsidR="00216A00" w:rsidRDefault="00216A00" w:rsidP="00216A00">
      <w:pPr>
        <w:tabs>
          <w:tab w:val="right" w:pos="8931"/>
        </w:tabs>
        <w:spacing w:after="0" w:line="240" w:lineRule="auto"/>
      </w:pPr>
    </w:p>
    <w:p w14:paraId="5C459805" w14:textId="7E25BC30" w:rsidR="336C0CBB" w:rsidRDefault="336C0CBB" w:rsidP="00216A00">
      <w:pPr>
        <w:tabs>
          <w:tab w:val="right" w:pos="8931"/>
        </w:tabs>
        <w:spacing w:after="0" w:line="240" w:lineRule="auto"/>
        <w:rPr>
          <w:u w:val="single"/>
        </w:rPr>
      </w:pPr>
      <w:r>
        <w:t>School:</w:t>
      </w:r>
      <w:r w:rsidR="00216A00">
        <w:t xml:space="preserve">  </w:t>
      </w:r>
      <w:r w:rsidR="00216A00" w:rsidRPr="00216A00">
        <w:rPr>
          <w:u w:val="single"/>
        </w:rPr>
        <w:tab/>
      </w:r>
    </w:p>
    <w:p w14:paraId="08B189B5" w14:textId="77777777" w:rsidR="00216A00" w:rsidRDefault="00216A00" w:rsidP="00216A00">
      <w:pPr>
        <w:tabs>
          <w:tab w:val="right" w:pos="8931"/>
        </w:tabs>
        <w:spacing w:after="0" w:line="240" w:lineRule="auto"/>
      </w:pPr>
    </w:p>
    <w:p w14:paraId="22A4FE77" w14:textId="1DFC996E" w:rsidR="0042308B" w:rsidRDefault="0042308B" w:rsidP="00216A00">
      <w:pPr>
        <w:tabs>
          <w:tab w:val="right" w:pos="8931"/>
        </w:tabs>
        <w:spacing w:after="0" w:line="240" w:lineRule="auto"/>
        <w:rPr>
          <w:u w:val="single"/>
        </w:rPr>
      </w:pPr>
      <w:r>
        <w:t>When was the programme</w:t>
      </w:r>
      <w:r w:rsidR="00216A00">
        <w:t>(</w:t>
      </w:r>
      <w:r>
        <w:t>s</w:t>
      </w:r>
      <w:r w:rsidR="00216A00">
        <w:t>)</w:t>
      </w:r>
      <w:r>
        <w:t xml:space="preserve"> last validated</w:t>
      </w:r>
      <w:r w:rsidR="14B67BFF">
        <w:t>?</w:t>
      </w:r>
      <w:r w:rsidR="00216A00">
        <w:t xml:space="preserve">:  </w:t>
      </w:r>
      <w:r w:rsidR="00216A00" w:rsidRPr="00216A00">
        <w:rPr>
          <w:u w:val="single"/>
        </w:rPr>
        <w:tab/>
      </w:r>
    </w:p>
    <w:p w14:paraId="7E96DF08" w14:textId="77777777" w:rsidR="00216A00" w:rsidRDefault="00216A00" w:rsidP="00216A00">
      <w:pPr>
        <w:tabs>
          <w:tab w:val="right" w:pos="8931"/>
        </w:tabs>
        <w:spacing w:after="0" w:line="240" w:lineRule="auto"/>
      </w:pPr>
    </w:p>
    <w:p w14:paraId="5F56D0F1" w14:textId="7CF74072" w:rsidR="00FD2626" w:rsidRDefault="0042308B" w:rsidP="00216A00">
      <w:pPr>
        <w:spacing w:after="0" w:line="240" w:lineRule="auto"/>
      </w:pPr>
      <w:r>
        <w:t>Please complete at least one of the following sections</w:t>
      </w:r>
      <w:r w:rsidR="00216A00">
        <w:t>:</w:t>
      </w:r>
    </w:p>
    <w:p w14:paraId="34705013" w14:textId="77777777" w:rsidR="00216A00" w:rsidRDefault="00216A00" w:rsidP="00216A00">
      <w:pPr>
        <w:spacing w:after="0" w:line="240" w:lineRule="auto"/>
      </w:pPr>
    </w:p>
    <w:p w14:paraId="2C50172E" w14:textId="64911D43" w:rsidR="0D8758D7" w:rsidRDefault="0D8758D7" w:rsidP="00216A00">
      <w:pPr>
        <w:spacing w:after="0" w:line="240" w:lineRule="auto"/>
      </w:pPr>
      <w:r w:rsidRPr="71F68CA0">
        <w:rPr>
          <w:rFonts w:ascii="Calibri" w:eastAsia="Calibri" w:hAnsi="Calibri" w:cs="Calibri"/>
          <w:b/>
          <w:bCs/>
          <w:color w:val="242424"/>
        </w:rPr>
        <w:t>Strategic/Business Rationale</w:t>
      </w:r>
    </w:p>
    <w:p w14:paraId="2D16504C" w14:textId="68CF93B4" w:rsidR="0D8758D7" w:rsidRDefault="0D8758D7" w:rsidP="00216A00">
      <w:pPr>
        <w:spacing w:after="0" w:line="240" w:lineRule="auto"/>
        <w:rPr>
          <w:rFonts w:ascii="Calibri" w:eastAsia="Calibri" w:hAnsi="Calibri" w:cs="Calibri"/>
          <w:color w:val="242424"/>
        </w:rPr>
      </w:pPr>
      <w:r w:rsidRPr="401CBF2C">
        <w:rPr>
          <w:rFonts w:ascii="Calibri" w:eastAsia="Calibri" w:hAnsi="Calibri" w:cs="Calibri"/>
          <w:color w:val="242424"/>
        </w:rPr>
        <w:t xml:space="preserve">Please cite the strategic/business rationale associated with the required changes, how these relate to the School’s strategic objectives as articulated through your planning submission, and any relevant market intelligence that supports the proposed changes </w:t>
      </w:r>
      <w:r w:rsidR="70A3FC01" w:rsidRPr="401CBF2C">
        <w:rPr>
          <w:rFonts w:ascii="Calibri" w:eastAsia="Calibri" w:hAnsi="Calibri" w:cs="Calibri"/>
          <w:color w:val="242424"/>
        </w:rPr>
        <w:t xml:space="preserve">(250 words max). </w:t>
      </w:r>
      <w:r w:rsidRPr="401CBF2C">
        <w:rPr>
          <w:rFonts w:ascii="Calibri" w:eastAsia="Calibri" w:hAnsi="Calibri" w:cs="Calibri"/>
          <w:color w:val="242424"/>
        </w:rPr>
        <w:t xml:space="preserve">Please send any </w:t>
      </w:r>
      <w:r w:rsidR="4D846A54" w:rsidRPr="401CBF2C">
        <w:rPr>
          <w:rFonts w:ascii="Calibri" w:eastAsia="Calibri" w:hAnsi="Calibri" w:cs="Calibri"/>
          <w:color w:val="242424"/>
        </w:rPr>
        <w:t>supporting evidence</w:t>
      </w:r>
      <w:r w:rsidRPr="401CBF2C">
        <w:rPr>
          <w:rFonts w:ascii="Calibri" w:eastAsia="Calibri" w:hAnsi="Calibri" w:cs="Calibri"/>
          <w:color w:val="242424"/>
        </w:rPr>
        <w:t xml:space="preserve"> as attachments</w:t>
      </w:r>
      <w:r w:rsidR="11E98615" w:rsidRPr="401CBF2C">
        <w:rPr>
          <w:rFonts w:ascii="Calibri" w:eastAsia="Calibri" w:hAnsi="Calibri" w:cs="Calibri"/>
          <w:color w:val="242424"/>
        </w:rPr>
        <w:t>.</w:t>
      </w:r>
      <w:r w:rsidRPr="401CBF2C">
        <w:rPr>
          <w:rFonts w:ascii="Calibri" w:eastAsia="Calibri" w:hAnsi="Calibri" w:cs="Calibri"/>
          <w:color w:val="242424"/>
        </w:rPr>
        <w:t xml:space="preserve"> </w:t>
      </w:r>
    </w:p>
    <w:tbl>
      <w:tblPr>
        <w:tblStyle w:val="TableGrid"/>
        <w:tblW w:w="0" w:type="auto"/>
        <w:tblLook w:val="04A0" w:firstRow="1" w:lastRow="0" w:firstColumn="1" w:lastColumn="0" w:noHBand="0" w:noVBand="1"/>
      </w:tblPr>
      <w:tblGrid>
        <w:gridCol w:w="9016"/>
      </w:tblGrid>
      <w:tr w:rsidR="00216A00" w14:paraId="3CFCD7E3" w14:textId="77777777" w:rsidTr="00216A00">
        <w:trPr>
          <w:trHeight w:val="1588"/>
        </w:trPr>
        <w:tc>
          <w:tcPr>
            <w:tcW w:w="9016" w:type="dxa"/>
          </w:tcPr>
          <w:p w14:paraId="0F6551B9" w14:textId="77777777" w:rsidR="00216A00" w:rsidRDefault="00216A00" w:rsidP="00216A00"/>
        </w:tc>
      </w:tr>
    </w:tbl>
    <w:p w14:paraId="1A0910A0" w14:textId="77777777" w:rsidR="00216A00" w:rsidRDefault="00216A00" w:rsidP="00216A00">
      <w:pPr>
        <w:spacing w:after="0" w:line="240" w:lineRule="auto"/>
        <w:rPr>
          <w:b/>
          <w:bCs/>
        </w:rPr>
      </w:pPr>
    </w:p>
    <w:p w14:paraId="5C0185B9" w14:textId="3EA34E8B" w:rsidR="0042308B" w:rsidRPr="00FD2626" w:rsidRDefault="0042308B" w:rsidP="00216A00">
      <w:pPr>
        <w:spacing w:after="0" w:line="240" w:lineRule="auto"/>
        <w:rPr>
          <w:b/>
          <w:bCs/>
        </w:rPr>
      </w:pPr>
      <w:r w:rsidRPr="401CBF2C">
        <w:rPr>
          <w:b/>
          <w:bCs/>
        </w:rPr>
        <w:t>Quality Assurance and Enhancement case for change</w:t>
      </w:r>
    </w:p>
    <w:p w14:paraId="70ABFE34" w14:textId="30F223C5" w:rsidR="0042308B" w:rsidRDefault="0042308B" w:rsidP="00216A00">
      <w:pPr>
        <w:spacing w:after="0" w:line="240" w:lineRule="auto"/>
        <w:rPr>
          <w:rFonts w:ascii="Calibri" w:eastAsia="Calibri" w:hAnsi="Calibri" w:cs="Calibri"/>
          <w:color w:val="242424"/>
        </w:rPr>
      </w:pPr>
      <w:r>
        <w:t xml:space="preserve">Please describe how the proposed changes </w:t>
      </w:r>
      <w:r w:rsidR="3B91DBD9">
        <w:t xml:space="preserve">are in </w:t>
      </w:r>
      <w:r>
        <w:t>respon</w:t>
      </w:r>
      <w:r w:rsidR="6C84DFBA">
        <w:t>se</w:t>
      </w:r>
      <w:r>
        <w:t xml:space="preserve"> to student </w:t>
      </w:r>
      <w:r w:rsidR="527D6AF4">
        <w:t>outcomes, student</w:t>
      </w:r>
      <w:r>
        <w:t xml:space="preserve"> feedback and expert and stakeholder advice. Major developments in the field may be cited here</w:t>
      </w:r>
      <w:r w:rsidR="6684206B">
        <w:t xml:space="preserve"> too</w:t>
      </w:r>
      <w:r>
        <w:t xml:space="preserve">. Student outcomes refers to issues in relation to retention, progression, achievement and employability, student feedback includes surveys and module evaluations. Expert and stakeholder advice includes external examiner feedback, stakeholder engagement including employers </w:t>
      </w:r>
      <w:r w:rsidR="14921219">
        <w:t>250 words max</w:t>
      </w:r>
      <w:r w:rsidR="32FD4411">
        <w:t>.</w:t>
      </w:r>
      <w:r w:rsidR="14921219">
        <w:t xml:space="preserve"> </w:t>
      </w:r>
      <w:r w:rsidR="14921219" w:rsidRPr="401CBF2C">
        <w:rPr>
          <w:rFonts w:ascii="Calibri" w:eastAsia="Calibri" w:hAnsi="Calibri" w:cs="Calibri"/>
          <w:color w:val="242424"/>
        </w:rPr>
        <w:t>Please send any supporting evidence as attachments.</w:t>
      </w:r>
    </w:p>
    <w:tbl>
      <w:tblPr>
        <w:tblStyle w:val="TableGrid"/>
        <w:tblW w:w="0" w:type="auto"/>
        <w:tblLook w:val="04A0" w:firstRow="1" w:lastRow="0" w:firstColumn="1" w:lastColumn="0" w:noHBand="0" w:noVBand="1"/>
      </w:tblPr>
      <w:tblGrid>
        <w:gridCol w:w="9016"/>
      </w:tblGrid>
      <w:tr w:rsidR="00216A00" w14:paraId="282847F4" w14:textId="77777777" w:rsidTr="00216A00">
        <w:trPr>
          <w:trHeight w:val="1588"/>
        </w:trPr>
        <w:tc>
          <w:tcPr>
            <w:tcW w:w="9016" w:type="dxa"/>
          </w:tcPr>
          <w:p w14:paraId="6A99C505" w14:textId="244962DA" w:rsidR="00216A00" w:rsidRDefault="00216A00" w:rsidP="00216A00"/>
        </w:tc>
      </w:tr>
    </w:tbl>
    <w:p w14:paraId="4304C008" w14:textId="46F6334D" w:rsidR="0042308B" w:rsidRDefault="0042308B" w:rsidP="00216A00">
      <w:pPr>
        <w:spacing w:after="0" w:line="240" w:lineRule="auto"/>
      </w:pPr>
    </w:p>
    <w:p w14:paraId="64335C51" w14:textId="738F09DD" w:rsidR="0042308B" w:rsidRPr="00FD2626" w:rsidRDefault="0042308B" w:rsidP="00216A00">
      <w:pPr>
        <w:spacing w:after="0" w:line="240" w:lineRule="auto"/>
        <w:rPr>
          <w:b/>
          <w:bCs/>
        </w:rPr>
      </w:pPr>
      <w:r w:rsidRPr="00FD2626">
        <w:rPr>
          <w:b/>
          <w:bCs/>
        </w:rPr>
        <w:t>Regulatory case for change</w:t>
      </w:r>
    </w:p>
    <w:p w14:paraId="517A58C6" w14:textId="15F95ECB" w:rsidR="0042308B" w:rsidRDefault="7203A09D" w:rsidP="00216A00">
      <w:pPr>
        <w:spacing w:after="0" w:line="240" w:lineRule="auto"/>
      </w:pPr>
      <w:r>
        <w:t xml:space="preserve">What </w:t>
      </w:r>
      <w:r w:rsidR="00FD2626">
        <w:t xml:space="preserve">changes </w:t>
      </w:r>
      <w:r w:rsidR="5CC0D7AF">
        <w:t xml:space="preserve">are </w:t>
      </w:r>
      <w:r w:rsidR="00FD2626">
        <w:t>required by your regulator or professional body</w:t>
      </w:r>
      <w:r w:rsidR="7C844EEE">
        <w:t xml:space="preserve">/or there </w:t>
      </w:r>
      <w:r w:rsidR="76B151F2">
        <w:t xml:space="preserve">are </w:t>
      </w:r>
      <w:r w:rsidR="7C844EEE">
        <w:t>time-bound revalidation requirements (e.g., 5-years)</w:t>
      </w:r>
      <w:r w:rsidR="00FD2626">
        <w:t xml:space="preserve">? </w:t>
      </w:r>
      <w:r w:rsidR="482B9483">
        <w:t xml:space="preserve">250 words max. </w:t>
      </w:r>
      <w:r w:rsidR="00FD2626">
        <w:t xml:space="preserve">Please supply a letter or other evidence of the required change. </w:t>
      </w:r>
    </w:p>
    <w:tbl>
      <w:tblPr>
        <w:tblStyle w:val="TableGrid"/>
        <w:tblW w:w="0" w:type="auto"/>
        <w:tblLook w:val="04A0" w:firstRow="1" w:lastRow="0" w:firstColumn="1" w:lastColumn="0" w:noHBand="0" w:noVBand="1"/>
      </w:tblPr>
      <w:tblGrid>
        <w:gridCol w:w="9016"/>
      </w:tblGrid>
      <w:tr w:rsidR="00216A00" w14:paraId="3AAB7312" w14:textId="77777777" w:rsidTr="00216A00">
        <w:trPr>
          <w:trHeight w:val="1588"/>
        </w:trPr>
        <w:tc>
          <w:tcPr>
            <w:tcW w:w="9016" w:type="dxa"/>
          </w:tcPr>
          <w:p w14:paraId="45391A1C" w14:textId="77777777" w:rsidR="00216A00" w:rsidRDefault="00216A00" w:rsidP="00216A00"/>
        </w:tc>
      </w:tr>
    </w:tbl>
    <w:p w14:paraId="62D2FE4D" w14:textId="5B365FA7" w:rsidR="00FD2626" w:rsidRDefault="00FD2626" w:rsidP="00216A00">
      <w:pPr>
        <w:spacing w:after="0" w:line="240" w:lineRule="auto"/>
      </w:pPr>
    </w:p>
    <w:p w14:paraId="6DD4CAB9" w14:textId="6B486887" w:rsidR="00216A00" w:rsidRDefault="00FD2626" w:rsidP="00216A00">
      <w:pPr>
        <w:spacing w:after="0" w:line="240" w:lineRule="auto"/>
      </w:pPr>
      <w:r>
        <w:t xml:space="preserve">Requests for revalidation out of cycle </w:t>
      </w:r>
      <w:r w:rsidR="5F70A969">
        <w:t xml:space="preserve">for a possible September 2024 start </w:t>
      </w:r>
      <w:r>
        <w:t xml:space="preserve">should be made </w:t>
      </w:r>
      <w:r w:rsidRPr="00216A00">
        <w:rPr>
          <w:b/>
          <w:bCs/>
        </w:rPr>
        <w:t xml:space="preserve">by Monday </w:t>
      </w:r>
      <w:r w:rsidR="000913EE">
        <w:rPr>
          <w:b/>
          <w:bCs/>
        </w:rPr>
        <w:t>13</w:t>
      </w:r>
      <w:r w:rsidR="00216A00" w:rsidRPr="00216A00">
        <w:rPr>
          <w:b/>
          <w:bCs/>
          <w:vertAlign w:val="superscript"/>
        </w:rPr>
        <w:t>th</w:t>
      </w:r>
      <w:r w:rsidR="00216A00" w:rsidRPr="00216A00">
        <w:rPr>
          <w:b/>
          <w:bCs/>
        </w:rPr>
        <w:t xml:space="preserve"> </w:t>
      </w:r>
      <w:r w:rsidR="7AB8D452" w:rsidRPr="00216A00">
        <w:rPr>
          <w:b/>
          <w:bCs/>
        </w:rPr>
        <w:t>November</w:t>
      </w:r>
      <w:r w:rsidR="00216A00" w:rsidRPr="00216A00">
        <w:rPr>
          <w:b/>
          <w:bCs/>
        </w:rPr>
        <w:t xml:space="preserve"> 2023</w:t>
      </w:r>
      <w:r w:rsidR="7AB8D452">
        <w:t xml:space="preserve"> </w:t>
      </w:r>
      <w:r w:rsidR="17E8BFEA">
        <w:t xml:space="preserve">or as soon as possible </w:t>
      </w:r>
      <w:r w:rsidR="65530DAB">
        <w:t xml:space="preserve">for action by the Chair of the </w:t>
      </w:r>
      <w:r>
        <w:t xml:space="preserve">Curriculum Strategic Approval </w:t>
      </w:r>
      <w:r w:rsidR="022C78CA">
        <w:t xml:space="preserve">and Monitoring </w:t>
      </w:r>
      <w:r>
        <w:t>Delivery Group</w:t>
      </w:r>
      <w:r w:rsidR="003D2D71">
        <w:t xml:space="preserve">. </w:t>
      </w:r>
    </w:p>
    <w:p w14:paraId="0C6201A0" w14:textId="77777777" w:rsidR="00216A00" w:rsidRDefault="00216A00" w:rsidP="00216A00">
      <w:pPr>
        <w:spacing w:after="0" w:line="240" w:lineRule="auto"/>
      </w:pPr>
    </w:p>
    <w:p w14:paraId="732B283D" w14:textId="17720622" w:rsidR="00FD2626" w:rsidRDefault="003D2D71" w:rsidP="00216A00">
      <w:pPr>
        <w:spacing w:after="0" w:line="240" w:lineRule="auto"/>
        <w:jc w:val="center"/>
      </w:pPr>
      <w:r>
        <w:t>Please send the completed form to Sarah Jackson s.m.jackson@bangor.ac.uk</w:t>
      </w:r>
    </w:p>
    <w:sectPr w:rsidR="00FD2626" w:rsidSect="00216A0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8B"/>
    <w:rsid w:val="00086CE9"/>
    <w:rsid w:val="000913EE"/>
    <w:rsid w:val="00216A00"/>
    <w:rsid w:val="003D2D71"/>
    <w:rsid w:val="0042308B"/>
    <w:rsid w:val="00750AA6"/>
    <w:rsid w:val="00966860"/>
    <w:rsid w:val="00A50EE2"/>
    <w:rsid w:val="00C92FDD"/>
    <w:rsid w:val="00F21709"/>
    <w:rsid w:val="00FD2626"/>
    <w:rsid w:val="022C78CA"/>
    <w:rsid w:val="0628CEA3"/>
    <w:rsid w:val="09606F65"/>
    <w:rsid w:val="0D8758D7"/>
    <w:rsid w:val="0F97D184"/>
    <w:rsid w:val="11E98615"/>
    <w:rsid w:val="14921219"/>
    <w:rsid w:val="14B67BFF"/>
    <w:rsid w:val="179271E0"/>
    <w:rsid w:val="17E8BFEA"/>
    <w:rsid w:val="18482E50"/>
    <w:rsid w:val="1C9651A0"/>
    <w:rsid w:val="22AE4E23"/>
    <w:rsid w:val="23EE25EC"/>
    <w:rsid w:val="31B12DA9"/>
    <w:rsid w:val="32FD4411"/>
    <w:rsid w:val="336C0CBB"/>
    <w:rsid w:val="352B4575"/>
    <w:rsid w:val="3B91DBD9"/>
    <w:rsid w:val="3E514587"/>
    <w:rsid w:val="401CBF2C"/>
    <w:rsid w:val="416CF1C8"/>
    <w:rsid w:val="43E3F437"/>
    <w:rsid w:val="47BBD0ED"/>
    <w:rsid w:val="482B9483"/>
    <w:rsid w:val="4B76213F"/>
    <w:rsid w:val="4D4FD79B"/>
    <w:rsid w:val="4D846A54"/>
    <w:rsid w:val="527D6AF4"/>
    <w:rsid w:val="5CC0D7AF"/>
    <w:rsid w:val="5F70A969"/>
    <w:rsid w:val="61E7BB05"/>
    <w:rsid w:val="65530DAB"/>
    <w:rsid w:val="6684206B"/>
    <w:rsid w:val="69A7B2BC"/>
    <w:rsid w:val="6C63DB0C"/>
    <w:rsid w:val="6C84DFBA"/>
    <w:rsid w:val="6DFFAB6D"/>
    <w:rsid w:val="70A3FC01"/>
    <w:rsid w:val="71F68CA0"/>
    <w:rsid w:val="7203A09D"/>
    <w:rsid w:val="72D31C90"/>
    <w:rsid w:val="7315E870"/>
    <w:rsid w:val="73356CA5"/>
    <w:rsid w:val="75717616"/>
    <w:rsid w:val="76122E71"/>
    <w:rsid w:val="76B151F2"/>
    <w:rsid w:val="77A91E64"/>
    <w:rsid w:val="794E6D88"/>
    <w:rsid w:val="7AB8D452"/>
    <w:rsid w:val="7B5F00D8"/>
    <w:rsid w:val="7C844EEE"/>
    <w:rsid w:val="7EBE7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4D77"/>
  <w15:chartTrackingRefBased/>
  <w15:docId w15:val="{147865DB-CA8A-46F5-A57B-B71F8A41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2626"/>
    <w:rPr>
      <w:sz w:val="16"/>
      <w:szCs w:val="16"/>
    </w:rPr>
  </w:style>
  <w:style w:type="paragraph" w:styleId="CommentText">
    <w:name w:val="annotation text"/>
    <w:basedOn w:val="Normal"/>
    <w:link w:val="CommentTextChar"/>
    <w:uiPriority w:val="99"/>
    <w:unhideWhenUsed/>
    <w:rsid w:val="00FD2626"/>
    <w:pPr>
      <w:spacing w:line="240" w:lineRule="auto"/>
    </w:pPr>
    <w:rPr>
      <w:sz w:val="20"/>
      <w:szCs w:val="20"/>
    </w:rPr>
  </w:style>
  <w:style w:type="character" w:customStyle="1" w:styleId="CommentTextChar">
    <w:name w:val="Comment Text Char"/>
    <w:basedOn w:val="DefaultParagraphFont"/>
    <w:link w:val="CommentText"/>
    <w:uiPriority w:val="99"/>
    <w:rsid w:val="00FD2626"/>
    <w:rPr>
      <w:sz w:val="20"/>
      <w:szCs w:val="20"/>
    </w:rPr>
  </w:style>
  <w:style w:type="paragraph" w:styleId="CommentSubject">
    <w:name w:val="annotation subject"/>
    <w:basedOn w:val="CommentText"/>
    <w:next w:val="CommentText"/>
    <w:link w:val="CommentSubjectChar"/>
    <w:uiPriority w:val="99"/>
    <w:semiHidden/>
    <w:unhideWhenUsed/>
    <w:rsid w:val="00FD2626"/>
    <w:rPr>
      <w:b/>
      <w:bCs/>
    </w:rPr>
  </w:style>
  <w:style w:type="character" w:customStyle="1" w:styleId="CommentSubjectChar">
    <w:name w:val="Comment Subject Char"/>
    <w:basedOn w:val="CommentTextChar"/>
    <w:link w:val="CommentSubject"/>
    <w:uiPriority w:val="99"/>
    <w:semiHidden/>
    <w:rsid w:val="00FD2626"/>
    <w:rPr>
      <w:b/>
      <w:bCs/>
      <w:sz w:val="20"/>
      <w:szCs w:val="20"/>
    </w:rPr>
  </w:style>
  <w:style w:type="table" w:styleId="TableGrid">
    <w:name w:val="Table Grid"/>
    <w:basedOn w:val="TableNormal"/>
    <w:uiPriority w:val="39"/>
    <w:rsid w:val="0021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Myfanwy Davies (Staff)</dc:creator>
  <cp:keywords/>
  <dc:description/>
  <cp:lastModifiedBy>Sarah Jackson (Staff)</cp:lastModifiedBy>
  <cp:revision>3</cp:revision>
  <dcterms:created xsi:type="dcterms:W3CDTF">2023-10-09T10:57:00Z</dcterms:created>
  <dcterms:modified xsi:type="dcterms:W3CDTF">2023-10-09T11:08:00Z</dcterms:modified>
</cp:coreProperties>
</file>