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7DE7" w14:textId="2D4FE34F" w:rsidR="009E6CE9" w:rsidRDefault="002C37A6" w:rsidP="004640E0">
      <w:pPr>
        <w:pStyle w:val="paragraph"/>
        <w:spacing w:before="0" w:beforeAutospacing="0" w:after="0" w:afterAutospacing="0" w:line="276" w:lineRule="auto"/>
        <w:jc w:val="center"/>
        <w:textAlignment w:val="baseline"/>
        <w:rPr>
          <w:rStyle w:val="normaltextrun"/>
          <w:rFonts w:ascii="Calibri Light" w:hAnsi="Calibri Light" w:cs="Calibri Light"/>
          <w:color w:val="2F5496"/>
          <w:sz w:val="32"/>
          <w:szCs w:val="32"/>
        </w:rPr>
      </w:pPr>
      <w:r>
        <w:rPr>
          <w:rStyle w:val="normaltextrun"/>
          <w:rFonts w:ascii="Calibri Light" w:eastAsia="Calibri Light" w:hAnsi="Calibri Light" w:cs="Calibri Light"/>
          <w:color w:val="2F5496"/>
          <w:sz w:val="32"/>
          <w:szCs w:val="32"/>
          <w:lang w:val="cy-GB"/>
        </w:rPr>
        <w:t>Meddalwedd Deallusrwydd Artiffisial Cynhyrchiol ac Uniondeb Academaidd</w:t>
      </w:r>
    </w:p>
    <w:p w14:paraId="743F81CE" w14:textId="77168ADC" w:rsidR="00F9429C" w:rsidRDefault="002C37A6" w:rsidP="004640E0">
      <w:pPr>
        <w:pStyle w:val="paragraph"/>
        <w:spacing w:before="0" w:beforeAutospacing="0" w:after="0" w:afterAutospacing="0" w:line="276" w:lineRule="auto"/>
        <w:jc w:val="center"/>
        <w:textAlignment w:val="baseline"/>
        <w:rPr>
          <w:rStyle w:val="eop"/>
          <w:rFonts w:ascii="Calibri Light" w:hAnsi="Calibri Light" w:cs="Calibri Light"/>
          <w:color w:val="2F5496"/>
          <w:sz w:val="32"/>
          <w:szCs w:val="32"/>
        </w:rPr>
      </w:pPr>
      <w:r>
        <w:rPr>
          <w:rStyle w:val="normaltextrun"/>
          <w:rFonts w:ascii="Calibri Light" w:eastAsia="Calibri Light" w:hAnsi="Calibri Light" w:cs="Calibri Light"/>
          <w:color w:val="2F5496"/>
          <w:sz w:val="32"/>
          <w:szCs w:val="32"/>
          <w:lang w:val="cy-GB"/>
        </w:rPr>
        <w:t>Canllawiau:</w:t>
      </w:r>
    </w:p>
    <w:p w14:paraId="48E6CD39" w14:textId="595BEB08" w:rsidR="00C55941" w:rsidRDefault="00C55941" w:rsidP="004640E0">
      <w:pPr>
        <w:pStyle w:val="paragraph"/>
        <w:spacing w:before="0" w:beforeAutospacing="0" w:after="0" w:afterAutospacing="0" w:line="276" w:lineRule="auto"/>
        <w:jc w:val="center"/>
        <w:textAlignment w:val="baseline"/>
        <w:rPr>
          <w:rStyle w:val="eop"/>
          <w:rFonts w:ascii="Calibri Light" w:hAnsi="Calibri Light" w:cs="Calibri Light"/>
          <w:color w:val="2F5496"/>
          <w:sz w:val="32"/>
          <w:szCs w:val="32"/>
        </w:rPr>
      </w:pPr>
    </w:p>
    <w:p w14:paraId="5849E8B2" w14:textId="77777777" w:rsidR="00042BEE" w:rsidRPr="00345000" w:rsidRDefault="00042BEE" w:rsidP="00042BEE">
      <w:pPr>
        <w:rPr>
          <w:rStyle w:val="normaltextrun"/>
          <w:rFonts w:ascii="Calibri" w:hAnsi="Calibri" w:cs="Calibri"/>
          <w:color w:val="000000" w:themeColor="text1"/>
        </w:rPr>
      </w:pPr>
      <w:r w:rsidRPr="79AD2D23">
        <w:rPr>
          <w:rStyle w:val="normaltextrun"/>
          <w:rFonts w:ascii="Calibri" w:hAnsi="Calibri" w:cs="Calibri"/>
          <w:color w:val="000000" w:themeColor="text1"/>
        </w:rPr>
        <w:t xml:space="preserve">Yn effeithiol o: 1af </w:t>
      </w:r>
      <w:r w:rsidRPr="00D0395F">
        <w:rPr>
          <w:rStyle w:val="normaltextrun"/>
          <w:rFonts w:ascii="Calibri" w:hAnsi="Calibri" w:cs="Calibri"/>
          <w:color w:val="000000" w:themeColor="text1"/>
          <w:vertAlign w:val="superscript"/>
        </w:rPr>
        <w:t xml:space="preserve">Medi </w:t>
      </w:r>
      <w:r w:rsidRPr="79AD2D23">
        <w:rPr>
          <w:rStyle w:val="normaltextrun"/>
          <w:rFonts w:ascii="Calibri" w:hAnsi="Calibri" w:cs="Calibri"/>
          <w:color w:val="000000" w:themeColor="text1"/>
        </w:rPr>
        <w:t>2025</w:t>
      </w:r>
    </w:p>
    <w:p w14:paraId="2670E103" w14:textId="77777777" w:rsidR="00042BEE" w:rsidRDefault="00042BEE" w:rsidP="00042BEE">
      <w:pPr>
        <w:rPr>
          <w:rStyle w:val="normaltextrun"/>
          <w:rFonts w:ascii="Calibri" w:hAnsi="Calibri" w:cs="Calibri"/>
          <w:color w:val="000000" w:themeColor="text1"/>
        </w:rPr>
      </w:pPr>
      <w:r w:rsidRPr="79AD2D23">
        <w:rPr>
          <w:rStyle w:val="normaltextrun"/>
          <w:rFonts w:ascii="Calibri" w:hAnsi="Calibri" w:cs="Calibri"/>
          <w:color w:val="000000" w:themeColor="text1"/>
        </w:rPr>
        <w:t>Dyddiad yr Adolygiad: Ionawr 2026</w:t>
      </w:r>
    </w:p>
    <w:p w14:paraId="5374FC97" w14:textId="77777777" w:rsidR="00042BEE" w:rsidRPr="00345000" w:rsidRDefault="00042BEE" w:rsidP="00042BEE">
      <w:pPr>
        <w:rPr>
          <w:rStyle w:val="eop"/>
          <w:rFonts w:ascii="Calibri" w:hAnsi="Calibri" w:cs="Calibri"/>
          <w:color w:val="000000" w:themeColor="text1"/>
        </w:rPr>
      </w:pPr>
      <w:r w:rsidRPr="79AD2D23">
        <w:rPr>
          <w:rStyle w:val="normaltextrun"/>
          <w:rFonts w:ascii="Calibri" w:hAnsi="Calibri" w:cs="Calibri"/>
          <w:color w:val="000000" w:themeColor="text1"/>
        </w:rPr>
        <w:t>Amlder adolygu: blynyddol</w:t>
      </w:r>
    </w:p>
    <w:p w14:paraId="69C1A0FB" w14:textId="77777777" w:rsidR="003E7795" w:rsidRDefault="003E7795" w:rsidP="004640E0">
      <w:pPr>
        <w:pStyle w:val="paragraph"/>
        <w:spacing w:before="0" w:beforeAutospacing="0" w:after="0" w:afterAutospacing="0" w:line="276" w:lineRule="auto"/>
        <w:textAlignment w:val="baseline"/>
        <w:rPr>
          <w:rFonts w:ascii="Segoe UI" w:hAnsi="Segoe UI" w:cs="Segoe UI"/>
          <w:sz w:val="18"/>
          <w:szCs w:val="18"/>
        </w:rPr>
      </w:pPr>
    </w:p>
    <w:sdt>
      <w:sdtPr>
        <w:rPr>
          <w:rFonts w:asciiTheme="minorHAnsi" w:eastAsiaTheme="minorEastAsia" w:hAnsiTheme="minorHAnsi" w:cstheme="minorBidi"/>
          <w:color w:val="auto"/>
          <w:sz w:val="22"/>
          <w:szCs w:val="22"/>
          <w:lang w:val="en-GB"/>
        </w:rPr>
        <w:id w:val="-463271568"/>
        <w:docPartObj>
          <w:docPartGallery w:val="Table of Contents"/>
          <w:docPartUnique/>
        </w:docPartObj>
      </w:sdtPr>
      <w:sdtEndPr>
        <w:rPr>
          <w:b/>
          <w:bCs/>
          <w:noProof/>
        </w:rPr>
      </w:sdtEndPr>
      <w:sdtContent>
        <w:p w14:paraId="4DB0838F" w14:textId="703D13EB" w:rsidR="00312594" w:rsidRDefault="002C37A6" w:rsidP="004640E0">
          <w:pPr>
            <w:pStyle w:val="TOCHeading"/>
            <w:spacing w:line="276" w:lineRule="auto"/>
          </w:pPr>
          <w:r>
            <w:rPr>
              <w:rFonts w:ascii="Calibri Light" w:eastAsia="Calibri Light" w:hAnsi="Calibri Light" w:cs="Times New Roman"/>
              <w:color w:val="2F5496"/>
              <w:lang w:val="cy-GB"/>
            </w:rPr>
            <w:t>Cynnwys</w:t>
          </w:r>
        </w:p>
        <w:p w14:paraId="12A6D184" w14:textId="4BB5520C" w:rsidR="00042BEE" w:rsidRDefault="00042BEE">
          <w:pPr>
            <w:pStyle w:val="TOC1"/>
            <w:tabs>
              <w:tab w:val="right" w:leader="dot" w:pos="10456"/>
            </w:tabs>
            <w:rPr>
              <w:rFonts w:eastAsiaTheme="minorEastAsia"/>
              <w:noProof/>
              <w:kern w:val="2"/>
              <w:sz w:val="24"/>
              <w:szCs w:val="24"/>
              <w:lang w:eastAsia="en-GB"/>
              <w14:ligatures w14:val="standardContextual"/>
            </w:rPr>
          </w:pPr>
          <w:r>
            <w:rPr>
              <w:color w:val="2B579A"/>
              <w:shd w:val="clear" w:color="auto" w:fill="E6E6E6"/>
            </w:rPr>
            <w:fldChar w:fldCharType="begin"/>
          </w:r>
          <w:r w:rsidR="002C37A6">
            <w:instrText xml:space="preserve"> TOC \o "1-3" \h \z \u </w:instrText>
          </w:r>
          <w:r>
            <w:rPr>
              <w:color w:val="2B579A"/>
              <w:shd w:val="clear" w:color="auto" w:fill="E6E6E6"/>
            </w:rPr>
            <w:fldChar w:fldCharType="separate"/>
          </w:r>
          <w:hyperlink w:anchor="_Toc208835510" w:history="1">
            <w:r w:rsidRPr="00B02EC5">
              <w:rPr>
                <w:rStyle w:val="Hyperlink"/>
                <w:rFonts w:ascii="Calibri Light" w:eastAsia="Calibri Light" w:hAnsi="Calibri Light" w:cs="Times New Roman"/>
                <w:noProof/>
                <w:lang w:val="cy-GB"/>
              </w:rPr>
              <w:t>Rhagarweiniad</w:t>
            </w:r>
            <w:r>
              <w:rPr>
                <w:noProof/>
                <w:webHidden/>
              </w:rPr>
              <w:tab/>
            </w:r>
            <w:r>
              <w:rPr>
                <w:noProof/>
                <w:webHidden/>
              </w:rPr>
              <w:fldChar w:fldCharType="begin"/>
            </w:r>
            <w:r>
              <w:rPr>
                <w:noProof/>
                <w:webHidden/>
              </w:rPr>
              <w:instrText xml:space="preserve"> PAGEREF _Toc208835510 \h </w:instrText>
            </w:r>
            <w:r>
              <w:rPr>
                <w:noProof/>
                <w:webHidden/>
              </w:rPr>
            </w:r>
            <w:r>
              <w:rPr>
                <w:noProof/>
                <w:webHidden/>
              </w:rPr>
              <w:fldChar w:fldCharType="separate"/>
            </w:r>
            <w:r>
              <w:rPr>
                <w:noProof/>
                <w:webHidden/>
              </w:rPr>
              <w:t>1</w:t>
            </w:r>
            <w:r>
              <w:rPr>
                <w:noProof/>
                <w:webHidden/>
              </w:rPr>
              <w:fldChar w:fldCharType="end"/>
            </w:r>
          </w:hyperlink>
        </w:p>
        <w:p w14:paraId="24C07BC3" w14:textId="4393E8F1" w:rsidR="00042BEE" w:rsidRDefault="00042BEE">
          <w:pPr>
            <w:pStyle w:val="TOC1"/>
            <w:tabs>
              <w:tab w:val="right" w:leader="dot" w:pos="10456"/>
            </w:tabs>
            <w:rPr>
              <w:rFonts w:eastAsiaTheme="minorEastAsia"/>
              <w:noProof/>
              <w:kern w:val="2"/>
              <w:sz w:val="24"/>
              <w:szCs w:val="24"/>
              <w:lang w:eastAsia="en-GB"/>
              <w14:ligatures w14:val="standardContextual"/>
            </w:rPr>
          </w:pPr>
          <w:hyperlink w:anchor="_Toc208835511" w:history="1">
            <w:r w:rsidRPr="00B02EC5">
              <w:rPr>
                <w:rStyle w:val="Hyperlink"/>
                <w:rFonts w:ascii="Calibri Light" w:eastAsia="Calibri Light" w:hAnsi="Calibri Light" w:cs="Times New Roman"/>
                <w:noProof/>
                <w:lang w:val="cy-GB"/>
              </w:rPr>
              <w:t>Beth yw technoleg deallusrwydd artiffisial cynhyrchiol?</w:t>
            </w:r>
            <w:r>
              <w:rPr>
                <w:noProof/>
                <w:webHidden/>
              </w:rPr>
              <w:tab/>
            </w:r>
            <w:r>
              <w:rPr>
                <w:noProof/>
                <w:webHidden/>
              </w:rPr>
              <w:fldChar w:fldCharType="begin"/>
            </w:r>
            <w:r>
              <w:rPr>
                <w:noProof/>
                <w:webHidden/>
              </w:rPr>
              <w:instrText xml:space="preserve"> PAGEREF _Toc208835511 \h </w:instrText>
            </w:r>
            <w:r>
              <w:rPr>
                <w:noProof/>
                <w:webHidden/>
              </w:rPr>
            </w:r>
            <w:r>
              <w:rPr>
                <w:noProof/>
                <w:webHidden/>
              </w:rPr>
              <w:fldChar w:fldCharType="separate"/>
            </w:r>
            <w:r>
              <w:rPr>
                <w:noProof/>
                <w:webHidden/>
              </w:rPr>
              <w:t>1</w:t>
            </w:r>
            <w:r>
              <w:rPr>
                <w:noProof/>
                <w:webHidden/>
              </w:rPr>
              <w:fldChar w:fldCharType="end"/>
            </w:r>
          </w:hyperlink>
        </w:p>
        <w:p w14:paraId="0758B445" w14:textId="58D38A6D" w:rsidR="00042BEE" w:rsidRDefault="00042BEE">
          <w:pPr>
            <w:pStyle w:val="TOC1"/>
            <w:tabs>
              <w:tab w:val="right" w:leader="dot" w:pos="10456"/>
            </w:tabs>
            <w:rPr>
              <w:rFonts w:eastAsiaTheme="minorEastAsia"/>
              <w:noProof/>
              <w:kern w:val="2"/>
              <w:sz w:val="24"/>
              <w:szCs w:val="24"/>
              <w:lang w:eastAsia="en-GB"/>
              <w14:ligatures w14:val="standardContextual"/>
            </w:rPr>
          </w:pPr>
          <w:hyperlink w:anchor="_Toc208835512" w:history="1">
            <w:r w:rsidRPr="00B02EC5">
              <w:rPr>
                <w:rStyle w:val="Hyperlink"/>
                <w:rFonts w:ascii="Calibri Light" w:eastAsia="Calibri Light" w:hAnsi="Calibri Light" w:cs="Times New Roman"/>
                <w:noProof/>
                <w:lang w:val="cy-GB"/>
              </w:rPr>
              <w:t>Safbwynt y brifysgol ar ddefnyddio deallusrwydd artiffisial cynhyrchiol</w:t>
            </w:r>
            <w:r>
              <w:rPr>
                <w:noProof/>
                <w:webHidden/>
              </w:rPr>
              <w:tab/>
            </w:r>
            <w:r>
              <w:rPr>
                <w:noProof/>
                <w:webHidden/>
              </w:rPr>
              <w:fldChar w:fldCharType="begin"/>
            </w:r>
            <w:r>
              <w:rPr>
                <w:noProof/>
                <w:webHidden/>
              </w:rPr>
              <w:instrText xml:space="preserve"> PAGEREF _Toc208835512 \h </w:instrText>
            </w:r>
            <w:r>
              <w:rPr>
                <w:noProof/>
                <w:webHidden/>
              </w:rPr>
            </w:r>
            <w:r>
              <w:rPr>
                <w:noProof/>
                <w:webHidden/>
              </w:rPr>
              <w:fldChar w:fldCharType="separate"/>
            </w:r>
            <w:r>
              <w:rPr>
                <w:noProof/>
                <w:webHidden/>
              </w:rPr>
              <w:t>2</w:t>
            </w:r>
            <w:r>
              <w:rPr>
                <w:noProof/>
                <w:webHidden/>
              </w:rPr>
              <w:fldChar w:fldCharType="end"/>
            </w:r>
          </w:hyperlink>
        </w:p>
        <w:p w14:paraId="71087908" w14:textId="219A3CED" w:rsidR="00042BEE" w:rsidRDefault="00042BEE">
          <w:pPr>
            <w:pStyle w:val="TOC1"/>
            <w:tabs>
              <w:tab w:val="right" w:leader="dot" w:pos="10456"/>
            </w:tabs>
            <w:rPr>
              <w:rFonts w:eastAsiaTheme="minorEastAsia"/>
              <w:noProof/>
              <w:kern w:val="2"/>
              <w:sz w:val="24"/>
              <w:szCs w:val="24"/>
              <w:lang w:eastAsia="en-GB"/>
              <w14:ligatures w14:val="standardContextual"/>
            </w:rPr>
          </w:pPr>
          <w:hyperlink w:anchor="_Toc208835513" w:history="1">
            <w:r w:rsidRPr="00B02EC5">
              <w:rPr>
                <w:rStyle w:val="Hyperlink"/>
                <w:rFonts w:ascii="Calibri Light" w:eastAsia="Calibri Light" w:hAnsi="Calibri Light" w:cs="Times New Roman"/>
                <w:noProof/>
                <w:lang w:val="cy-GB"/>
              </w:rPr>
              <w:t>Asesiadau ym Mhrifysgol Bangor</w:t>
            </w:r>
            <w:r>
              <w:rPr>
                <w:noProof/>
                <w:webHidden/>
              </w:rPr>
              <w:tab/>
            </w:r>
            <w:r>
              <w:rPr>
                <w:noProof/>
                <w:webHidden/>
              </w:rPr>
              <w:fldChar w:fldCharType="begin"/>
            </w:r>
            <w:r>
              <w:rPr>
                <w:noProof/>
                <w:webHidden/>
              </w:rPr>
              <w:instrText xml:space="preserve"> PAGEREF _Toc208835513 \h </w:instrText>
            </w:r>
            <w:r>
              <w:rPr>
                <w:noProof/>
                <w:webHidden/>
              </w:rPr>
            </w:r>
            <w:r>
              <w:rPr>
                <w:noProof/>
                <w:webHidden/>
              </w:rPr>
              <w:fldChar w:fldCharType="separate"/>
            </w:r>
            <w:r>
              <w:rPr>
                <w:noProof/>
                <w:webHidden/>
              </w:rPr>
              <w:t>2</w:t>
            </w:r>
            <w:r>
              <w:rPr>
                <w:noProof/>
                <w:webHidden/>
              </w:rPr>
              <w:fldChar w:fldCharType="end"/>
            </w:r>
          </w:hyperlink>
        </w:p>
        <w:p w14:paraId="6D180A0F" w14:textId="244A10CD" w:rsidR="00042BEE" w:rsidRDefault="00042BEE">
          <w:pPr>
            <w:pStyle w:val="TOC1"/>
            <w:tabs>
              <w:tab w:val="right" w:leader="dot" w:pos="10456"/>
            </w:tabs>
            <w:rPr>
              <w:rFonts w:eastAsiaTheme="minorEastAsia"/>
              <w:noProof/>
              <w:kern w:val="2"/>
              <w:sz w:val="24"/>
              <w:szCs w:val="24"/>
              <w:lang w:eastAsia="en-GB"/>
              <w14:ligatures w14:val="standardContextual"/>
            </w:rPr>
          </w:pPr>
          <w:hyperlink w:anchor="_Toc208835514" w:history="1">
            <w:r w:rsidRPr="00B02EC5">
              <w:rPr>
                <w:rStyle w:val="Hyperlink"/>
                <w:rFonts w:ascii="Calibri Light" w:eastAsia="Calibri Light" w:hAnsi="Calibri Light" w:cs="Times New Roman"/>
                <w:noProof/>
                <w:lang w:val="cy-GB"/>
              </w:rPr>
              <w:t>Deallusrwydd Artiffisial Cynhyrchiol ac Asesu</w:t>
            </w:r>
            <w:r>
              <w:rPr>
                <w:noProof/>
                <w:webHidden/>
              </w:rPr>
              <w:tab/>
            </w:r>
            <w:r>
              <w:rPr>
                <w:noProof/>
                <w:webHidden/>
              </w:rPr>
              <w:fldChar w:fldCharType="begin"/>
            </w:r>
            <w:r>
              <w:rPr>
                <w:noProof/>
                <w:webHidden/>
              </w:rPr>
              <w:instrText xml:space="preserve"> PAGEREF _Toc208835514 \h </w:instrText>
            </w:r>
            <w:r>
              <w:rPr>
                <w:noProof/>
                <w:webHidden/>
              </w:rPr>
            </w:r>
            <w:r>
              <w:rPr>
                <w:noProof/>
                <w:webHidden/>
              </w:rPr>
              <w:fldChar w:fldCharType="separate"/>
            </w:r>
            <w:r>
              <w:rPr>
                <w:noProof/>
                <w:webHidden/>
              </w:rPr>
              <w:t>2</w:t>
            </w:r>
            <w:r>
              <w:rPr>
                <w:noProof/>
                <w:webHidden/>
              </w:rPr>
              <w:fldChar w:fldCharType="end"/>
            </w:r>
          </w:hyperlink>
        </w:p>
        <w:p w14:paraId="4E46DFDA" w14:textId="0F730921" w:rsidR="00042BEE" w:rsidRDefault="00042BEE">
          <w:pPr>
            <w:pStyle w:val="TOC1"/>
            <w:tabs>
              <w:tab w:val="right" w:leader="dot" w:pos="10456"/>
            </w:tabs>
            <w:rPr>
              <w:rFonts w:eastAsiaTheme="minorEastAsia"/>
              <w:noProof/>
              <w:kern w:val="2"/>
              <w:sz w:val="24"/>
              <w:szCs w:val="24"/>
              <w:lang w:eastAsia="en-GB"/>
              <w14:ligatures w14:val="standardContextual"/>
            </w:rPr>
          </w:pPr>
          <w:hyperlink w:anchor="_Toc208835515" w:history="1">
            <w:r w:rsidRPr="00B02EC5">
              <w:rPr>
                <w:rStyle w:val="Hyperlink"/>
                <w:rFonts w:ascii="Calibri Light" w:eastAsia="Calibri Light" w:hAnsi="Calibri Light" w:cs="Times New Roman"/>
                <w:noProof/>
                <w:lang w:val="cy-GB"/>
              </w:rPr>
              <w:t>Canllawiau ar asesu a chategorïau asesu</w:t>
            </w:r>
            <w:r>
              <w:rPr>
                <w:noProof/>
                <w:webHidden/>
              </w:rPr>
              <w:tab/>
            </w:r>
            <w:r>
              <w:rPr>
                <w:noProof/>
                <w:webHidden/>
              </w:rPr>
              <w:fldChar w:fldCharType="begin"/>
            </w:r>
            <w:r>
              <w:rPr>
                <w:noProof/>
                <w:webHidden/>
              </w:rPr>
              <w:instrText xml:space="preserve"> PAGEREF _Toc208835515 \h </w:instrText>
            </w:r>
            <w:r>
              <w:rPr>
                <w:noProof/>
                <w:webHidden/>
              </w:rPr>
            </w:r>
            <w:r>
              <w:rPr>
                <w:noProof/>
                <w:webHidden/>
              </w:rPr>
              <w:fldChar w:fldCharType="separate"/>
            </w:r>
            <w:r>
              <w:rPr>
                <w:noProof/>
                <w:webHidden/>
              </w:rPr>
              <w:t>4</w:t>
            </w:r>
            <w:r>
              <w:rPr>
                <w:noProof/>
                <w:webHidden/>
              </w:rPr>
              <w:fldChar w:fldCharType="end"/>
            </w:r>
          </w:hyperlink>
        </w:p>
        <w:p w14:paraId="10069886" w14:textId="1F5BAB87" w:rsidR="00042BEE" w:rsidRDefault="00042BEE">
          <w:pPr>
            <w:pStyle w:val="TOC1"/>
            <w:tabs>
              <w:tab w:val="right" w:leader="dot" w:pos="10456"/>
            </w:tabs>
            <w:rPr>
              <w:rFonts w:eastAsiaTheme="minorEastAsia"/>
              <w:noProof/>
              <w:kern w:val="2"/>
              <w:sz w:val="24"/>
              <w:szCs w:val="24"/>
              <w:lang w:eastAsia="en-GB"/>
              <w14:ligatures w14:val="standardContextual"/>
            </w:rPr>
          </w:pPr>
          <w:hyperlink w:anchor="_Toc208835516" w:history="1">
            <w:r w:rsidRPr="00B02EC5">
              <w:rPr>
                <w:rStyle w:val="Hyperlink"/>
                <w:noProof/>
              </w:rPr>
              <w:t>Defnydd Gen-AI ar gyfer marcio</w:t>
            </w:r>
            <w:r>
              <w:rPr>
                <w:noProof/>
                <w:webHidden/>
              </w:rPr>
              <w:tab/>
            </w:r>
            <w:r>
              <w:rPr>
                <w:noProof/>
                <w:webHidden/>
              </w:rPr>
              <w:fldChar w:fldCharType="begin"/>
            </w:r>
            <w:r>
              <w:rPr>
                <w:noProof/>
                <w:webHidden/>
              </w:rPr>
              <w:instrText xml:space="preserve"> PAGEREF _Toc208835516 \h </w:instrText>
            </w:r>
            <w:r>
              <w:rPr>
                <w:noProof/>
                <w:webHidden/>
              </w:rPr>
            </w:r>
            <w:r>
              <w:rPr>
                <w:noProof/>
                <w:webHidden/>
              </w:rPr>
              <w:fldChar w:fldCharType="separate"/>
            </w:r>
            <w:r>
              <w:rPr>
                <w:noProof/>
                <w:webHidden/>
              </w:rPr>
              <w:t>4</w:t>
            </w:r>
            <w:r>
              <w:rPr>
                <w:noProof/>
                <w:webHidden/>
              </w:rPr>
              <w:fldChar w:fldCharType="end"/>
            </w:r>
          </w:hyperlink>
        </w:p>
        <w:p w14:paraId="6815F67D" w14:textId="25D6E35D" w:rsidR="00042BEE" w:rsidRDefault="00042BEE">
          <w:pPr>
            <w:pStyle w:val="TOC1"/>
            <w:tabs>
              <w:tab w:val="right" w:leader="dot" w:pos="10456"/>
            </w:tabs>
            <w:rPr>
              <w:rFonts w:eastAsiaTheme="minorEastAsia"/>
              <w:noProof/>
              <w:kern w:val="2"/>
              <w:sz w:val="24"/>
              <w:szCs w:val="24"/>
              <w:lang w:eastAsia="en-GB"/>
              <w14:ligatures w14:val="standardContextual"/>
            </w:rPr>
          </w:pPr>
          <w:hyperlink w:anchor="_Toc208835517" w:history="1">
            <w:r w:rsidRPr="00B02EC5">
              <w:rPr>
                <w:rStyle w:val="Hyperlink"/>
                <w:noProof/>
              </w:rPr>
              <w:t>Defnydd Gen-AI ar gyfer adborth</w:t>
            </w:r>
            <w:r>
              <w:rPr>
                <w:noProof/>
                <w:webHidden/>
              </w:rPr>
              <w:tab/>
            </w:r>
            <w:r>
              <w:rPr>
                <w:noProof/>
                <w:webHidden/>
              </w:rPr>
              <w:fldChar w:fldCharType="begin"/>
            </w:r>
            <w:r>
              <w:rPr>
                <w:noProof/>
                <w:webHidden/>
              </w:rPr>
              <w:instrText xml:space="preserve"> PAGEREF _Toc208835517 \h </w:instrText>
            </w:r>
            <w:r>
              <w:rPr>
                <w:noProof/>
                <w:webHidden/>
              </w:rPr>
            </w:r>
            <w:r>
              <w:rPr>
                <w:noProof/>
                <w:webHidden/>
              </w:rPr>
              <w:fldChar w:fldCharType="separate"/>
            </w:r>
            <w:r>
              <w:rPr>
                <w:noProof/>
                <w:webHidden/>
              </w:rPr>
              <w:t>5</w:t>
            </w:r>
            <w:r>
              <w:rPr>
                <w:noProof/>
                <w:webHidden/>
              </w:rPr>
              <w:fldChar w:fldCharType="end"/>
            </w:r>
          </w:hyperlink>
        </w:p>
        <w:p w14:paraId="2D9E00E3" w14:textId="11E8D5AC" w:rsidR="00042BEE" w:rsidRDefault="00042BEE">
          <w:pPr>
            <w:pStyle w:val="TOC1"/>
            <w:tabs>
              <w:tab w:val="right" w:leader="dot" w:pos="10456"/>
            </w:tabs>
            <w:rPr>
              <w:rFonts w:eastAsiaTheme="minorEastAsia"/>
              <w:noProof/>
              <w:kern w:val="2"/>
              <w:sz w:val="24"/>
              <w:szCs w:val="24"/>
              <w:lang w:eastAsia="en-GB"/>
              <w14:ligatures w14:val="standardContextual"/>
            </w:rPr>
          </w:pPr>
          <w:hyperlink w:anchor="_Toc208835518" w:history="1">
            <w:r w:rsidRPr="00B02EC5">
              <w:rPr>
                <w:rStyle w:val="Hyperlink"/>
                <w:rFonts w:ascii="Calibri Light" w:eastAsia="Calibri Light" w:hAnsi="Calibri Light" w:cs="Times New Roman"/>
                <w:noProof/>
                <w:lang w:val="cy-GB"/>
              </w:rPr>
              <w:t>Datblygu rhaglenni a deallusrwydd artiffisial cynhyrchiol</w:t>
            </w:r>
            <w:r>
              <w:rPr>
                <w:noProof/>
                <w:webHidden/>
              </w:rPr>
              <w:tab/>
            </w:r>
            <w:r>
              <w:rPr>
                <w:noProof/>
                <w:webHidden/>
              </w:rPr>
              <w:fldChar w:fldCharType="begin"/>
            </w:r>
            <w:r>
              <w:rPr>
                <w:noProof/>
                <w:webHidden/>
              </w:rPr>
              <w:instrText xml:space="preserve"> PAGEREF _Toc208835518 \h </w:instrText>
            </w:r>
            <w:r>
              <w:rPr>
                <w:noProof/>
                <w:webHidden/>
              </w:rPr>
            </w:r>
            <w:r>
              <w:rPr>
                <w:noProof/>
                <w:webHidden/>
              </w:rPr>
              <w:fldChar w:fldCharType="separate"/>
            </w:r>
            <w:r>
              <w:rPr>
                <w:noProof/>
                <w:webHidden/>
              </w:rPr>
              <w:t>5</w:t>
            </w:r>
            <w:r>
              <w:rPr>
                <w:noProof/>
                <w:webHidden/>
              </w:rPr>
              <w:fldChar w:fldCharType="end"/>
            </w:r>
          </w:hyperlink>
        </w:p>
        <w:p w14:paraId="2194D863" w14:textId="2A73F8EB" w:rsidR="00042BEE" w:rsidRDefault="00042BEE">
          <w:pPr>
            <w:pStyle w:val="TOC1"/>
            <w:tabs>
              <w:tab w:val="right" w:leader="dot" w:pos="10456"/>
            </w:tabs>
            <w:rPr>
              <w:rFonts w:eastAsiaTheme="minorEastAsia"/>
              <w:noProof/>
              <w:kern w:val="2"/>
              <w:sz w:val="24"/>
              <w:szCs w:val="24"/>
              <w:lang w:eastAsia="en-GB"/>
              <w14:ligatures w14:val="standardContextual"/>
            </w:rPr>
          </w:pPr>
          <w:hyperlink w:anchor="_Toc208835519" w:history="1">
            <w:r w:rsidRPr="00B02EC5">
              <w:rPr>
                <w:rStyle w:val="Hyperlink"/>
                <w:rFonts w:ascii="Calibri Light" w:eastAsia="Calibri Light" w:hAnsi="Calibri Light" w:cs="Times New Roman"/>
                <w:noProof/>
                <w:lang w:val="cy-GB"/>
              </w:rPr>
              <w:t>Cyfeiriad</w:t>
            </w:r>
            <w:r>
              <w:rPr>
                <w:noProof/>
                <w:webHidden/>
              </w:rPr>
              <w:tab/>
            </w:r>
            <w:r>
              <w:rPr>
                <w:noProof/>
                <w:webHidden/>
              </w:rPr>
              <w:fldChar w:fldCharType="begin"/>
            </w:r>
            <w:r>
              <w:rPr>
                <w:noProof/>
                <w:webHidden/>
              </w:rPr>
              <w:instrText xml:space="preserve"> PAGEREF _Toc208835519 \h </w:instrText>
            </w:r>
            <w:r>
              <w:rPr>
                <w:noProof/>
                <w:webHidden/>
              </w:rPr>
            </w:r>
            <w:r>
              <w:rPr>
                <w:noProof/>
                <w:webHidden/>
              </w:rPr>
              <w:fldChar w:fldCharType="separate"/>
            </w:r>
            <w:r>
              <w:rPr>
                <w:noProof/>
                <w:webHidden/>
              </w:rPr>
              <w:t>5</w:t>
            </w:r>
            <w:r>
              <w:rPr>
                <w:noProof/>
                <w:webHidden/>
              </w:rPr>
              <w:fldChar w:fldCharType="end"/>
            </w:r>
          </w:hyperlink>
        </w:p>
        <w:p w14:paraId="39675D64" w14:textId="4D76919B" w:rsidR="00042BEE" w:rsidRDefault="00042BEE" w:rsidP="00042BEE">
          <w:pPr>
            <w:pStyle w:val="TOC1"/>
            <w:tabs>
              <w:tab w:val="right" w:leader="dot" w:pos="10456"/>
            </w:tabs>
            <w:rPr>
              <w:rFonts w:eastAsiaTheme="minorEastAsia"/>
              <w:b/>
              <w:bCs/>
              <w:noProof/>
            </w:rPr>
          </w:pPr>
          <w:hyperlink w:anchor="_Toc208835520" w:history="1">
            <w:r w:rsidRPr="00B02EC5">
              <w:rPr>
                <w:rStyle w:val="Hyperlink"/>
                <w:rFonts w:ascii="Calibri Light" w:eastAsia="Calibri Light" w:hAnsi="Calibri Light" w:cs="Times New Roman"/>
                <w:noProof/>
                <w:lang w:val="cy-GB"/>
              </w:rPr>
              <w:t>Atodiad 1: Blaenddalen Deallusrwydd Artiffisial Cynhyrchiol</w:t>
            </w:r>
            <w:r>
              <w:rPr>
                <w:noProof/>
                <w:webHidden/>
              </w:rPr>
              <w:tab/>
            </w:r>
            <w:r>
              <w:rPr>
                <w:noProof/>
                <w:webHidden/>
              </w:rPr>
              <w:fldChar w:fldCharType="begin"/>
            </w:r>
            <w:r>
              <w:rPr>
                <w:noProof/>
                <w:webHidden/>
              </w:rPr>
              <w:instrText xml:space="preserve"> PAGEREF _Toc208835520 \h </w:instrText>
            </w:r>
            <w:r>
              <w:rPr>
                <w:noProof/>
                <w:webHidden/>
              </w:rPr>
            </w:r>
            <w:r>
              <w:rPr>
                <w:noProof/>
                <w:webHidden/>
              </w:rPr>
              <w:fldChar w:fldCharType="separate"/>
            </w:r>
            <w:r>
              <w:rPr>
                <w:noProof/>
                <w:webHidden/>
              </w:rPr>
              <w:t>5</w:t>
            </w:r>
            <w:r>
              <w:rPr>
                <w:noProof/>
                <w:webHidden/>
              </w:rPr>
              <w:fldChar w:fldCharType="end"/>
            </w:r>
          </w:hyperlink>
          <w:r>
            <w:rPr>
              <w:b/>
              <w:color w:val="2B579A"/>
              <w:shd w:val="clear" w:color="auto" w:fill="E6E6E6"/>
            </w:rPr>
            <w:fldChar w:fldCharType="end"/>
          </w:r>
        </w:p>
      </w:sdtContent>
    </w:sdt>
    <w:bookmarkStart w:id="0" w:name="_Toc208835510" w:displacedByCustomXml="prev"/>
    <w:p w14:paraId="6F43945B" w14:textId="2251DBBB" w:rsidR="00E45CBF" w:rsidRPr="00EF689C" w:rsidRDefault="002C37A6" w:rsidP="004640E0">
      <w:pPr>
        <w:pStyle w:val="Heading1"/>
        <w:spacing w:line="276" w:lineRule="auto"/>
        <w:rPr>
          <w:rStyle w:val="normaltextrun"/>
        </w:rPr>
      </w:pPr>
      <w:r>
        <w:rPr>
          <w:rStyle w:val="normaltextrun"/>
          <w:rFonts w:ascii="Calibri Light" w:eastAsia="Calibri Light" w:hAnsi="Calibri Light" w:cs="Times New Roman"/>
          <w:color w:val="2F5496"/>
          <w:lang w:val="cy-GB"/>
        </w:rPr>
        <w:t>Rhagarweiniad</w:t>
      </w:r>
      <w:bookmarkEnd w:id="0"/>
    </w:p>
    <w:p w14:paraId="1ED60549" w14:textId="1082CD55" w:rsidR="00EC30FD" w:rsidRDefault="002C37A6" w:rsidP="004640E0">
      <w:pPr>
        <w:pStyle w:val="paragraph"/>
        <w:spacing w:before="0" w:beforeAutospacing="0" w:after="0" w:afterAutospacing="0" w:line="276" w:lineRule="auto"/>
        <w:textAlignment w:val="baseline"/>
        <w:rPr>
          <w:rStyle w:val="normaltextrun"/>
          <w:rFonts w:ascii="Calibri" w:hAnsi="Calibri" w:cs="Calibri"/>
          <w:sz w:val="22"/>
          <w:szCs w:val="22"/>
        </w:rPr>
      </w:pPr>
      <w:r>
        <w:rPr>
          <w:rStyle w:val="normaltextrun"/>
          <w:rFonts w:ascii="Calibri" w:eastAsia="Calibri" w:hAnsi="Calibri" w:cs="Calibri"/>
          <w:sz w:val="22"/>
          <w:szCs w:val="22"/>
          <w:lang w:val="cy-GB"/>
        </w:rPr>
        <w:t>Mae datblygiadau parhaus mewn meddalwedd deallusrwydd artiffisial cynhyrchiol (gen-AI) wedi gweld twf sylweddol mewn gwasanaethau am ddim a thanysgrifio, yn ogystal â datblygiadau sylweddol mewn gallu.</w:t>
      </w:r>
    </w:p>
    <w:p w14:paraId="36C1A5B0" w14:textId="77777777" w:rsidR="006A2C87" w:rsidRDefault="006A2C87" w:rsidP="004640E0">
      <w:pPr>
        <w:pStyle w:val="paragraph"/>
        <w:spacing w:before="0" w:beforeAutospacing="0" w:after="0" w:afterAutospacing="0" w:line="276" w:lineRule="auto"/>
        <w:textAlignment w:val="baseline"/>
        <w:rPr>
          <w:rStyle w:val="normaltextrun"/>
          <w:rFonts w:ascii="Calibri" w:hAnsi="Calibri" w:cs="Calibri"/>
          <w:sz w:val="22"/>
          <w:szCs w:val="22"/>
        </w:rPr>
      </w:pPr>
    </w:p>
    <w:p w14:paraId="6C637FB5" w14:textId="77777777" w:rsidR="00D71C04" w:rsidRDefault="002C37A6" w:rsidP="004640E0">
      <w:pPr>
        <w:pStyle w:val="paragraph"/>
        <w:spacing w:before="0" w:beforeAutospacing="0" w:after="0" w:afterAutospacing="0" w:line="276" w:lineRule="auto"/>
        <w:textAlignment w:val="baseline"/>
        <w:rPr>
          <w:rStyle w:val="normaltextrun"/>
          <w:rFonts w:ascii="Calibri" w:hAnsi="Calibri" w:cs="Calibri"/>
          <w:sz w:val="22"/>
          <w:szCs w:val="22"/>
        </w:rPr>
      </w:pPr>
      <w:r>
        <w:rPr>
          <w:rStyle w:val="normaltextrun"/>
          <w:rFonts w:ascii="Calibri" w:eastAsia="Calibri" w:hAnsi="Calibri" w:cs="Calibri"/>
          <w:sz w:val="22"/>
          <w:szCs w:val="22"/>
          <w:lang w:val="cy-GB"/>
        </w:rPr>
        <w:t>Mewn ymateb, mae'r ddogfen hon yn ddiweddariad o ganllawiau a gynhyrchwyd yn flaenorol sydd â’r nod o:</w:t>
      </w:r>
    </w:p>
    <w:p w14:paraId="3C741CF2" w14:textId="414E6326" w:rsidR="00D214E1" w:rsidRDefault="002C37A6" w:rsidP="004640E0">
      <w:pPr>
        <w:pStyle w:val="paragraph"/>
        <w:numPr>
          <w:ilvl w:val="0"/>
          <w:numId w:val="25"/>
        </w:numPr>
        <w:spacing w:before="0" w:beforeAutospacing="0" w:after="0" w:afterAutospacing="0" w:line="276" w:lineRule="auto"/>
        <w:textAlignment w:val="baseline"/>
        <w:rPr>
          <w:rStyle w:val="eop"/>
          <w:rFonts w:ascii="Calibri" w:hAnsi="Calibri" w:cs="Calibri"/>
          <w:sz w:val="22"/>
          <w:szCs w:val="22"/>
        </w:rPr>
      </w:pPr>
      <w:r>
        <w:rPr>
          <w:rStyle w:val="eop"/>
          <w:rFonts w:ascii="Calibri" w:eastAsia="Calibri" w:hAnsi="Calibri" w:cs="Calibri"/>
          <w:sz w:val="22"/>
          <w:szCs w:val="22"/>
          <w:lang w:val="cy-GB"/>
        </w:rPr>
        <w:t xml:space="preserve">Ddarparu safbwynt cyffredinol y brifysgol ar ddefnyddio technoleg </w:t>
      </w:r>
      <w:r>
        <w:rPr>
          <w:rStyle w:val="eop"/>
          <w:rFonts w:ascii="Calibri" w:eastAsia="Calibri" w:hAnsi="Calibri" w:cs="Calibri"/>
          <w:sz w:val="22"/>
          <w:szCs w:val="22"/>
          <w:lang w:val="cy-GB"/>
        </w:rPr>
        <w:t>deallusrwydd artiffisial cynhyrchiol o fewn addysgu, dysgu ac asesu.</w:t>
      </w:r>
    </w:p>
    <w:p w14:paraId="15446BCF" w14:textId="77777777" w:rsidR="00A677D8" w:rsidRDefault="002C37A6" w:rsidP="004640E0">
      <w:pPr>
        <w:pStyle w:val="paragraph"/>
        <w:numPr>
          <w:ilvl w:val="0"/>
          <w:numId w:val="25"/>
        </w:numPr>
        <w:spacing w:before="0" w:beforeAutospacing="0" w:after="0" w:afterAutospacing="0" w:line="276" w:lineRule="auto"/>
        <w:textAlignment w:val="baseline"/>
        <w:rPr>
          <w:rStyle w:val="eop"/>
          <w:rFonts w:ascii="Calibri" w:hAnsi="Calibri" w:cs="Calibri"/>
          <w:sz w:val="22"/>
          <w:szCs w:val="22"/>
        </w:rPr>
      </w:pPr>
      <w:r>
        <w:rPr>
          <w:rStyle w:val="eop"/>
          <w:rFonts w:ascii="Calibri" w:eastAsia="Calibri" w:hAnsi="Calibri" w:cs="Calibri"/>
          <w:sz w:val="22"/>
          <w:szCs w:val="22"/>
          <w:lang w:val="cy-GB"/>
        </w:rPr>
        <w:t>Darparu canllawiau fframwaith ynghylch deallusrwydd artiffisial cynhyrchiol, asesu a dylunio asesiadau.</w:t>
      </w:r>
    </w:p>
    <w:p w14:paraId="06436E34" w14:textId="1BE6B822" w:rsidR="00E6303F" w:rsidRDefault="002C37A6" w:rsidP="004640E0">
      <w:pPr>
        <w:pStyle w:val="paragraph"/>
        <w:numPr>
          <w:ilvl w:val="0"/>
          <w:numId w:val="25"/>
        </w:numPr>
        <w:spacing w:before="0" w:beforeAutospacing="0" w:after="0" w:afterAutospacing="0" w:line="276" w:lineRule="auto"/>
        <w:textAlignment w:val="baseline"/>
        <w:rPr>
          <w:rStyle w:val="eop"/>
          <w:rFonts w:ascii="Calibri" w:hAnsi="Calibri" w:cs="Calibri"/>
          <w:sz w:val="22"/>
          <w:szCs w:val="22"/>
        </w:rPr>
      </w:pPr>
      <w:r>
        <w:rPr>
          <w:rStyle w:val="eop"/>
          <w:rFonts w:ascii="Calibri" w:eastAsia="Calibri" w:hAnsi="Calibri" w:cs="Calibri"/>
          <w:sz w:val="22"/>
          <w:szCs w:val="22"/>
          <w:lang w:val="cy-GB"/>
        </w:rPr>
        <w:t xml:space="preserve">Rhoi’r gallu i gydweithwyr gymhwyso’r canllawiau yn eu haddysgu. </w:t>
      </w:r>
    </w:p>
    <w:p w14:paraId="3CCC21E7" w14:textId="77777777" w:rsidR="000D2581" w:rsidRDefault="000D2581" w:rsidP="004640E0">
      <w:pPr>
        <w:pStyle w:val="paragraph"/>
        <w:spacing w:before="0" w:beforeAutospacing="0" w:after="0" w:afterAutospacing="0" w:line="276" w:lineRule="auto"/>
        <w:textAlignment w:val="baseline"/>
        <w:rPr>
          <w:rStyle w:val="eop"/>
          <w:rFonts w:ascii="Calibri" w:hAnsi="Calibri" w:cs="Calibri"/>
          <w:sz w:val="22"/>
          <w:szCs w:val="22"/>
        </w:rPr>
      </w:pPr>
    </w:p>
    <w:p w14:paraId="7F938525" w14:textId="2624BAA1" w:rsidR="00B91BC6" w:rsidRDefault="002C37A6" w:rsidP="004640E0">
      <w:pPr>
        <w:pStyle w:val="paragraph"/>
        <w:spacing w:before="0" w:beforeAutospacing="0" w:after="0" w:afterAutospacing="0" w:line="276" w:lineRule="auto"/>
        <w:textAlignment w:val="baseline"/>
        <w:rPr>
          <w:rStyle w:val="eop"/>
          <w:rFonts w:ascii="Calibri" w:hAnsi="Calibri" w:cs="Calibri"/>
          <w:sz w:val="22"/>
          <w:szCs w:val="22"/>
        </w:rPr>
      </w:pPr>
      <w:r>
        <w:rPr>
          <w:rStyle w:val="eop"/>
          <w:rFonts w:ascii="Calibri" w:eastAsia="Calibri" w:hAnsi="Calibri" w:cs="Calibri"/>
          <w:sz w:val="22"/>
          <w:szCs w:val="22"/>
          <w:lang w:val="cy-GB"/>
        </w:rPr>
        <w:t>Mae'n bwysig nodi na fydd y ddogfen hon yn gallu darparu canllawiau penodol ar gyfer pob amgylchiad neu asesiad penodol. Mae'n darparu fframwaith canllaw y dylai staff ei fabwysiadu yn eu haddysgu, sy’n briodol i gyd-destun y modiwl, y rhaglen neu'r pwnc.</w:t>
      </w:r>
    </w:p>
    <w:p w14:paraId="58E9303F" w14:textId="61A89017" w:rsidR="00F9429C" w:rsidRPr="00EF689C" w:rsidRDefault="002C37A6" w:rsidP="004640E0">
      <w:pPr>
        <w:pStyle w:val="Heading1"/>
        <w:spacing w:line="276" w:lineRule="auto"/>
        <w:rPr>
          <w:rStyle w:val="eop"/>
        </w:rPr>
      </w:pPr>
      <w:bookmarkStart w:id="1" w:name="_Toc208835511"/>
      <w:r>
        <w:rPr>
          <w:rStyle w:val="normaltextrun"/>
          <w:rFonts w:ascii="Calibri Light" w:eastAsia="Calibri Light" w:hAnsi="Calibri Light" w:cs="Times New Roman"/>
          <w:color w:val="2F5496"/>
          <w:lang w:val="cy-GB"/>
        </w:rPr>
        <w:t>Beth yw technoleg deallusrwydd artiffisial cynhyrchiol?</w:t>
      </w:r>
      <w:bookmarkEnd w:id="1"/>
      <w:r>
        <w:rPr>
          <w:rStyle w:val="normaltextrun"/>
          <w:rFonts w:ascii="Calibri Light" w:eastAsia="Calibri Light" w:hAnsi="Calibri Light" w:cs="Times New Roman"/>
          <w:color w:val="2F5496"/>
          <w:lang w:val="cy-GB"/>
        </w:rPr>
        <w:t> </w:t>
      </w:r>
    </w:p>
    <w:p w14:paraId="7A43B1A9" w14:textId="338022E6" w:rsidR="00134889" w:rsidRDefault="002C37A6" w:rsidP="004640E0">
      <w:pPr>
        <w:pStyle w:val="paragraph"/>
        <w:spacing w:before="0" w:beforeAutospacing="0" w:after="0" w:afterAutospacing="0" w:line="276" w:lineRule="auto"/>
        <w:textAlignment w:val="baseline"/>
        <w:rPr>
          <w:rStyle w:val="normaltextrun"/>
          <w:rFonts w:ascii="Calibri" w:hAnsi="Calibri" w:cs="Calibri"/>
          <w:sz w:val="22"/>
          <w:szCs w:val="22"/>
        </w:rPr>
      </w:pPr>
      <w:r>
        <w:rPr>
          <w:rStyle w:val="normaltextrun"/>
          <w:rFonts w:ascii="Calibri" w:eastAsia="Calibri" w:hAnsi="Calibri" w:cs="Calibri"/>
          <w:sz w:val="22"/>
          <w:szCs w:val="22"/>
          <w:lang w:val="cy-GB"/>
        </w:rPr>
        <w:t xml:space="preserve">Mae hanfodion technoleg deallusrwydd artiffisial cynhyrchiol bellach yn adnabyddus ac mae'r dechnoleg wedi datblygu'n sylweddol ers ei rhyddhau trwy gymwysiadau am ddim a thanysgrifiadau. Os oes angen, gellir dod o hyd i gyflwyniad cychwynnol ar ddeallusrwydd artiffisial cynhyrchiol </w:t>
      </w:r>
      <w:hyperlink r:id="rId8" w:history="1">
        <w:r w:rsidR="00134889">
          <w:rPr>
            <w:rStyle w:val="normaltextrun"/>
            <w:rFonts w:ascii="Calibri" w:eastAsia="Calibri" w:hAnsi="Calibri" w:cs="Calibri"/>
            <w:color w:val="0563C1"/>
            <w:sz w:val="22"/>
            <w:szCs w:val="22"/>
            <w:u w:val="single"/>
            <w:lang w:val="cy-GB"/>
          </w:rPr>
          <w:t>yma</w:t>
        </w:r>
      </w:hyperlink>
      <w:r>
        <w:rPr>
          <w:rStyle w:val="normaltextrun"/>
          <w:rFonts w:ascii="Calibri" w:eastAsia="Calibri" w:hAnsi="Calibri" w:cs="Calibri"/>
          <w:sz w:val="22"/>
          <w:szCs w:val="22"/>
          <w:lang w:val="cy-GB"/>
        </w:rPr>
        <w:t xml:space="preserve"> a gellir dod o hyd i gasgliad o adnoddau ynghylch ystyriaethau moesegol mewn perthynas â deallusrwydd artiffisial cynhyrchiol ac addysg </w:t>
      </w:r>
      <w:hyperlink r:id="rId9" w:history="1">
        <w:r w:rsidR="00134889">
          <w:rPr>
            <w:rStyle w:val="normaltextrun"/>
            <w:rFonts w:ascii="Calibri" w:eastAsia="Calibri" w:hAnsi="Calibri" w:cs="Calibri"/>
            <w:color w:val="0563C1"/>
            <w:sz w:val="22"/>
            <w:szCs w:val="22"/>
            <w:u w:val="single"/>
            <w:lang w:val="cy-GB"/>
          </w:rPr>
          <w:t>yma</w:t>
        </w:r>
      </w:hyperlink>
      <w:r>
        <w:rPr>
          <w:rStyle w:val="normaltextrun"/>
          <w:rFonts w:ascii="Calibri" w:eastAsia="Calibri" w:hAnsi="Calibri" w:cs="Calibri"/>
          <w:sz w:val="22"/>
          <w:szCs w:val="22"/>
          <w:lang w:val="cy-GB"/>
        </w:rPr>
        <w:t>.</w:t>
      </w:r>
    </w:p>
    <w:p w14:paraId="77C2F152" w14:textId="77777777" w:rsidR="00134889" w:rsidRDefault="00134889" w:rsidP="004640E0">
      <w:pPr>
        <w:pStyle w:val="paragraph"/>
        <w:spacing w:before="0" w:beforeAutospacing="0" w:after="0" w:afterAutospacing="0" w:line="276" w:lineRule="auto"/>
        <w:textAlignment w:val="baseline"/>
        <w:rPr>
          <w:rStyle w:val="normaltextrun"/>
          <w:rFonts w:ascii="Calibri" w:hAnsi="Calibri" w:cs="Calibri"/>
          <w:sz w:val="22"/>
          <w:szCs w:val="22"/>
        </w:rPr>
      </w:pPr>
    </w:p>
    <w:p w14:paraId="78BDFB32" w14:textId="2E045879" w:rsidR="006A068C" w:rsidRDefault="002C37A6" w:rsidP="004640E0">
      <w:pPr>
        <w:pStyle w:val="paragraph"/>
        <w:spacing w:before="0" w:beforeAutospacing="0" w:after="0" w:afterAutospacing="0" w:line="276" w:lineRule="auto"/>
        <w:textAlignment w:val="baseline"/>
        <w:rPr>
          <w:rStyle w:val="normaltextrun"/>
          <w:rFonts w:ascii="Calibri" w:hAnsi="Calibri" w:cs="Calibri"/>
          <w:sz w:val="22"/>
          <w:szCs w:val="22"/>
        </w:rPr>
      </w:pPr>
      <w:r>
        <w:rPr>
          <w:rStyle w:val="normaltextrun"/>
          <w:rFonts w:ascii="Calibri" w:eastAsia="Calibri" w:hAnsi="Calibri" w:cs="Calibri"/>
          <w:sz w:val="22"/>
          <w:szCs w:val="22"/>
          <w:lang w:val="cy-GB"/>
        </w:rPr>
        <w:t>O ran addysgu, dysgu ac asesu, mae'r cymwysiadau diweddaraf yn cynnig capasiti sylweddol, er enghraifft:</w:t>
      </w:r>
    </w:p>
    <w:p w14:paraId="4E107F9F" w14:textId="0B2F2564" w:rsidR="006A068C" w:rsidRDefault="002C37A6" w:rsidP="004640E0">
      <w:pPr>
        <w:pStyle w:val="paragraph"/>
        <w:numPr>
          <w:ilvl w:val="0"/>
          <w:numId w:val="41"/>
        </w:numPr>
        <w:spacing w:before="0" w:beforeAutospacing="0" w:after="0" w:afterAutospacing="0" w:line="276" w:lineRule="auto"/>
        <w:textAlignment w:val="baseline"/>
        <w:rPr>
          <w:rStyle w:val="normaltextrun"/>
          <w:rFonts w:ascii="Calibri" w:hAnsi="Calibri" w:cs="Calibri"/>
          <w:sz w:val="22"/>
          <w:szCs w:val="22"/>
        </w:rPr>
      </w:pPr>
      <w:r>
        <w:rPr>
          <w:rStyle w:val="normaltextrun"/>
          <w:rFonts w:ascii="Calibri" w:eastAsia="Calibri" w:hAnsi="Calibri" w:cs="Calibri"/>
          <w:sz w:val="22"/>
          <w:szCs w:val="22"/>
          <w:lang w:val="cy-GB"/>
        </w:rPr>
        <w:lastRenderedPageBreak/>
        <w:t>Pan anogir iddo, gall offeryn Operator OpenAi</w:t>
      </w:r>
      <w:r>
        <w:rPr>
          <w:rStyle w:val="normaltextrun"/>
          <w:rFonts w:ascii="Calibri" w:eastAsia="Calibri" w:hAnsi="Calibri" w:cs="Calibri"/>
          <w:sz w:val="22"/>
          <w:szCs w:val="22"/>
          <w:lang w:val="cy-GB"/>
        </w:rPr>
        <w:t xml:space="preserve"> fewngofnodi i Amgylchedd Dysgu Rhithwir a chwblhau prawf ar-lein, er enghraifft, yn awtomatig.</w:t>
      </w:r>
    </w:p>
    <w:p w14:paraId="435AFB8F" w14:textId="5B3F6746" w:rsidR="009C442F" w:rsidRDefault="002C37A6" w:rsidP="004640E0">
      <w:pPr>
        <w:pStyle w:val="paragraph"/>
        <w:numPr>
          <w:ilvl w:val="0"/>
          <w:numId w:val="41"/>
        </w:numPr>
        <w:spacing w:before="0" w:beforeAutospacing="0" w:after="0" w:afterAutospacing="0" w:line="276" w:lineRule="auto"/>
        <w:textAlignment w:val="baseline"/>
        <w:rPr>
          <w:rStyle w:val="normaltextrun"/>
          <w:rFonts w:ascii="Calibri" w:hAnsi="Calibri" w:cs="Calibri"/>
          <w:sz w:val="22"/>
          <w:szCs w:val="22"/>
        </w:rPr>
      </w:pPr>
      <w:r>
        <w:rPr>
          <w:rStyle w:val="normaltextrun"/>
          <w:rFonts w:ascii="Calibri" w:eastAsia="Calibri" w:hAnsi="Calibri" w:cs="Calibri"/>
          <w:sz w:val="22"/>
          <w:szCs w:val="22"/>
          <w:lang w:val="cy-GB"/>
        </w:rPr>
        <w:t>Gall y rhaglen Cluely weithredu 'y tu ôl' i'ch bwrdd gwaith gan ddarparu promptiau a gwybodaeth yn seiliedig ar yr hyn sy'n digwydd 'ar y sgrin'.  Er enghraifft, gall ddarparu promptiau ac atebion i gwestiynau a ofynnir mewn cyfweliad ar-lein neu viva.  Bydd y rhaglen yn gweithredu, heb ei chanfod, o fewn porwyr 'wedi'u cloi'.</w:t>
      </w:r>
    </w:p>
    <w:p w14:paraId="072F1A99" w14:textId="04763CFF" w:rsidR="00BE01CE" w:rsidRDefault="002C37A6" w:rsidP="004640E0">
      <w:pPr>
        <w:pStyle w:val="paragraph"/>
        <w:numPr>
          <w:ilvl w:val="0"/>
          <w:numId w:val="41"/>
        </w:numPr>
        <w:spacing w:before="0" w:beforeAutospacing="0" w:after="0" w:afterAutospacing="0" w:line="276" w:lineRule="auto"/>
        <w:textAlignment w:val="baseline"/>
        <w:rPr>
          <w:rStyle w:val="normaltextrun"/>
          <w:rFonts w:ascii="Calibri" w:hAnsi="Calibri" w:cs="Calibri"/>
          <w:sz w:val="22"/>
          <w:szCs w:val="22"/>
        </w:rPr>
      </w:pPr>
      <w:r>
        <w:rPr>
          <w:rStyle w:val="normaltextrun"/>
          <w:rFonts w:ascii="Calibri" w:eastAsia="Calibri" w:hAnsi="Calibri" w:cs="Calibri"/>
          <w:sz w:val="22"/>
          <w:szCs w:val="22"/>
          <w:lang w:val="cy-GB"/>
        </w:rPr>
        <w:t>Yn ogystal, mae deallusrwydd artiffisial cynhyrchiol bellach wedi'i fewnosod fel safon o fewn meddalwedd gweithredu megis Microsoft Windows.</w:t>
      </w:r>
    </w:p>
    <w:p w14:paraId="5BEDF3D5" w14:textId="77777777" w:rsidR="006D7E9E" w:rsidRDefault="002C37A6" w:rsidP="004640E0">
      <w:pPr>
        <w:pStyle w:val="paragraph"/>
        <w:spacing w:before="0" w:beforeAutospacing="0" w:after="0" w:afterAutospacing="0" w:line="276" w:lineRule="auto"/>
        <w:textAlignment w:val="baseline"/>
        <w:rPr>
          <w:rStyle w:val="normaltextrun"/>
          <w:rFonts w:ascii="Calibri" w:hAnsi="Calibri" w:cs="Calibri"/>
          <w:sz w:val="22"/>
          <w:szCs w:val="22"/>
        </w:rPr>
      </w:pPr>
      <w:r>
        <w:rPr>
          <w:rStyle w:val="normaltextrun"/>
          <w:rFonts w:ascii="Calibri" w:eastAsia="Calibri" w:hAnsi="Calibri" w:cs="Calibri"/>
          <w:sz w:val="22"/>
          <w:szCs w:val="22"/>
          <w:lang w:val="cy-GB"/>
        </w:rPr>
        <w:t>Mae'r enghreifftiau hyn yn helpu i nodi bod yn rhaid i ni barhau i adolygu ein dulliau dysgu, addysgu ac asesu.  Mae’n bwysig, fodd bynnag, ein bod yn gwneud hynny drwy weithio gyda'r posibiliadau a gynigir gan ddeallusrwydd artiffisial cynhyrchiol a bod yn ymwybodol o'i alluoedd.</w:t>
      </w:r>
    </w:p>
    <w:p w14:paraId="6EB4D3C2" w14:textId="00CA25A7" w:rsidR="0059751C" w:rsidRDefault="002C37A6" w:rsidP="004640E0">
      <w:pPr>
        <w:pStyle w:val="Heading1"/>
        <w:spacing w:line="276" w:lineRule="auto"/>
      </w:pPr>
      <w:bookmarkStart w:id="2" w:name="_Toc208835512"/>
      <w:r>
        <w:rPr>
          <w:rFonts w:ascii="Calibri Light" w:eastAsia="Calibri Light" w:hAnsi="Calibri Light" w:cs="Times New Roman"/>
          <w:color w:val="2F5496"/>
          <w:lang w:val="cy-GB"/>
        </w:rPr>
        <w:t>Safbwynt y brifysgol ar ddefnyddio deallusrwydd artiffisial cynhyrchiol</w:t>
      </w:r>
      <w:bookmarkEnd w:id="2"/>
    </w:p>
    <w:p w14:paraId="1879B085" w14:textId="4208BBB9" w:rsidR="007159EB" w:rsidRDefault="002C37A6" w:rsidP="56CB1958">
      <w:pPr>
        <w:pStyle w:val="paragraph"/>
        <w:spacing w:before="0" w:beforeAutospacing="0" w:after="0" w:afterAutospacing="0" w:line="276" w:lineRule="auto"/>
        <w:textAlignment w:val="baseline"/>
        <w:rPr>
          <w:rFonts w:asciiTheme="minorHAnsi" w:hAnsiTheme="minorHAnsi" w:cstheme="minorBidi"/>
          <w:sz w:val="22"/>
          <w:szCs w:val="22"/>
        </w:rPr>
      </w:pPr>
      <w:r>
        <w:rPr>
          <w:rFonts w:ascii="Calibri" w:eastAsia="Calibri" w:hAnsi="Calibri" w:cs="Arial"/>
          <w:sz w:val="22"/>
          <w:szCs w:val="22"/>
          <w:lang w:val="cy-GB"/>
        </w:rPr>
        <w:t xml:space="preserve">Safbwynt y brifysgol o hyd yw </w:t>
      </w:r>
      <w:r>
        <w:rPr>
          <w:rFonts w:ascii="Calibri" w:eastAsia="Calibri" w:hAnsi="Calibri" w:cs="Arial"/>
          <w:b/>
          <w:bCs/>
          <w:sz w:val="22"/>
          <w:szCs w:val="22"/>
          <w:lang w:val="cy-GB"/>
        </w:rPr>
        <w:t>nad yw</w:t>
      </w:r>
      <w:r>
        <w:rPr>
          <w:rFonts w:ascii="Calibri" w:eastAsia="Calibri" w:hAnsi="Calibri" w:cs="Arial"/>
          <w:sz w:val="22"/>
          <w:szCs w:val="22"/>
          <w:lang w:val="cy-GB"/>
        </w:rPr>
        <w:t xml:space="preserve"> defnyddio technoleg deallusrwydd artiffisial cynhyrchiol mewn dysgu, addysgu ac asesu wedi’i wahardd. Yn hytrach, bydd myfyrwyr yn cael eu harwain tuag at ddefnyddio’r dechnoleg mewn ffordd foesegol fel rhan o'u haddysg. </w:t>
      </w:r>
    </w:p>
    <w:p w14:paraId="44C2A76F" w14:textId="77777777" w:rsidR="009706C1" w:rsidRDefault="009706C1" w:rsidP="004640E0">
      <w:pPr>
        <w:pStyle w:val="paragraph"/>
        <w:spacing w:before="0" w:beforeAutospacing="0" w:after="0" w:afterAutospacing="0" w:line="276" w:lineRule="auto"/>
        <w:textAlignment w:val="baseline"/>
        <w:rPr>
          <w:rFonts w:asciiTheme="minorHAnsi" w:hAnsiTheme="minorHAnsi" w:cstheme="minorHAnsi"/>
          <w:sz w:val="22"/>
          <w:szCs w:val="22"/>
        </w:rPr>
      </w:pPr>
    </w:p>
    <w:p w14:paraId="7828AA31" w14:textId="0D94E0E2" w:rsidR="001B1755" w:rsidRDefault="002C37A6" w:rsidP="004640E0">
      <w:pPr>
        <w:pStyle w:val="paragraph"/>
        <w:spacing w:before="0" w:beforeAutospacing="0" w:after="0" w:afterAutospacing="0" w:line="276" w:lineRule="auto"/>
        <w:textAlignment w:val="baseline"/>
        <w:rPr>
          <w:rStyle w:val="normaltextrun"/>
          <w:rFonts w:ascii="Calibri" w:hAnsi="Calibri" w:cs="Calibri"/>
          <w:sz w:val="22"/>
          <w:szCs w:val="22"/>
        </w:rPr>
      </w:pPr>
      <w:r>
        <w:rPr>
          <w:rFonts w:ascii="Calibri" w:eastAsia="Calibri" w:hAnsi="Calibri" w:cs="Calibri"/>
          <w:sz w:val="22"/>
          <w:szCs w:val="22"/>
          <w:lang w:val="cy-GB"/>
        </w:rPr>
        <w:t>Mae safbwynt Cymdeithas Prifysgolion Ewrop (EUA) o 2023 yn parhau i fod yn berthnasol “</w:t>
      </w:r>
      <w:r>
        <w:rPr>
          <w:rFonts w:ascii="Calibri" w:eastAsia="Calibri" w:hAnsi="Calibri" w:cs="Calibri"/>
          <w:i/>
          <w:iCs/>
          <w:sz w:val="22"/>
          <w:szCs w:val="22"/>
          <w:lang w:val="cy-GB"/>
        </w:rPr>
        <w:t>mae'n amlwg y byddai gwahardd y defnydd o offer deallusrwydd artiffisial a thechnolegau newydd eraill yn ofer. O ganlyniad, rhaid i’r sector addysg uwch addasu ei ddulliau dysgu, addysgu ac asesu yn y fath fodd fel y defnyddir deallusrwydd artiffisial yn effeithiol ac yn briodol.</w:t>
      </w:r>
      <w:r>
        <w:rPr>
          <w:rFonts w:ascii="Calibri" w:eastAsia="Calibri" w:hAnsi="Calibri" w:cs="Calibri"/>
          <w:sz w:val="22"/>
          <w:szCs w:val="22"/>
          <w:lang w:val="cy-GB"/>
        </w:rPr>
        <w:t xml:space="preserve">”.  </w:t>
      </w:r>
    </w:p>
    <w:p w14:paraId="6E47A3AF" w14:textId="4B161FC6" w:rsidR="0092710E" w:rsidRDefault="0092710E" w:rsidP="004640E0">
      <w:pPr>
        <w:pStyle w:val="paragraph"/>
        <w:spacing w:before="0" w:beforeAutospacing="0" w:after="0" w:afterAutospacing="0" w:line="276" w:lineRule="auto"/>
        <w:textAlignment w:val="baseline"/>
        <w:rPr>
          <w:rFonts w:asciiTheme="minorHAnsi" w:hAnsiTheme="minorHAnsi" w:cstheme="minorHAnsi"/>
          <w:sz w:val="22"/>
          <w:szCs w:val="22"/>
        </w:rPr>
      </w:pPr>
    </w:p>
    <w:p w14:paraId="13CDE38D" w14:textId="0D979DA8" w:rsidR="009706C1" w:rsidRDefault="002C37A6" w:rsidP="004640E0">
      <w:pPr>
        <w:pStyle w:val="paragraph"/>
        <w:spacing w:before="0" w:beforeAutospacing="0" w:after="0" w:afterAutospacing="0" w:line="276" w:lineRule="auto"/>
        <w:textAlignment w:val="baseline"/>
        <w:rPr>
          <w:rFonts w:asciiTheme="minorHAnsi" w:hAnsiTheme="minorHAnsi" w:cstheme="minorHAnsi"/>
          <w:sz w:val="22"/>
          <w:szCs w:val="22"/>
        </w:rPr>
      </w:pPr>
      <w:r>
        <w:rPr>
          <w:rFonts w:ascii="Calibri" w:eastAsia="Calibri" w:hAnsi="Calibri" w:cs="Calibri"/>
          <w:sz w:val="22"/>
          <w:szCs w:val="22"/>
          <w:lang w:val="cy-GB"/>
        </w:rPr>
        <w:t xml:space="preserve">Mae angen i addysg ym Mhrifysgol Bangor </w:t>
      </w:r>
      <w:r>
        <w:rPr>
          <w:rFonts w:ascii="Calibri" w:eastAsia="Calibri" w:hAnsi="Calibri" w:cs="Calibri"/>
          <w:b/>
          <w:bCs/>
          <w:sz w:val="22"/>
          <w:szCs w:val="22"/>
          <w:lang w:val="cy-GB"/>
        </w:rPr>
        <w:t>gofleidio offer deallusrwydd artiffisial cynhyrchiol</w:t>
      </w:r>
      <w:r>
        <w:rPr>
          <w:rFonts w:ascii="Calibri" w:eastAsia="Calibri" w:hAnsi="Calibri" w:cs="Calibri"/>
          <w:sz w:val="22"/>
          <w:szCs w:val="22"/>
          <w:lang w:val="cy-GB"/>
        </w:rPr>
        <w:t xml:space="preserve"> a sicrhau bod ein graddedigion wedi'u cyfarparu i symud i weithle lle bydd y dechnoleg yn rhan annatod.  Fodd bynnag, mae angen i'r brifysgol hefyd sicrhau ei hun o ran </w:t>
      </w:r>
      <w:r>
        <w:rPr>
          <w:rFonts w:ascii="Calibri" w:eastAsia="Calibri" w:hAnsi="Calibri" w:cs="Calibri"/>
          <w:b/>
          <w:bCs/>
          <w:sz w:val="22"/>
          <w:szCs w:val="22"/>
          <w:lang w:val="cy-GB"/>
        </w:rPr>
        <w:t>uniondeb</w:t>
      </w:r>
      <w:r>
        <w:rPr>
          <w:rFonts w:ascii="Calibri" w:eastAsia="Calibri" w:hAnsi="Calibri" w:cs="Calibri"/>
          <w:sz w:val="22"/>
          <w:szCs w:val="22"/>
          <w:lang w:val="cy-GB"/>
        </w:rPr>
        <w:t xml:space="preserve"> ei phrosesau asesu, a bod graddedigion wedi cyflawni deilliannau dysgu eu rhaglen a bod ganddynt y wybodaeth, y sgiliau a'r cymwyseddau sy'n ofynnol gan eu rhaglen gradd, yn ogystal â bodloni gofynion unrhyw Gyrff Rheoleiddio a Statudol Proffesiynol lle bo'n berthnasol. </w:t>
      </w:r>
    </w:p>
    <w:p w14:paraId="7603EDBA" w14:textId="77777777" w:rsidR="00134889" w:rsidRDefault="00134889" w:rsidP="004640E0">
      <w:pPr>
        <w:pStyle w:val="paragraph"/>
        <w:spacing w:before="0" w:beforeAutospacing="0" w:after="0" w:afterAutospacing="0" w:line="276" w:lineRule="auto"/>
        <w:textAlignment w:val="baseline"/>
        <w:rPr>
          <w:rFonts w:asciiTheme="minorHAnsi" w:hAnsiTheme="minorHAnsi" w:cstheme="minorHAnsi"/>
          <w:sz w:val="22"/>
          <w:szCs w:val="22"/>
        </w:rPr>
      </w:pPr>
    </w:p>
    <w:p w14:paraId="6072ABFA" w14:textId="28525881" w:rsidR="00052803" w:rsidRPr="00DC2FDD" w:rsidRDefault="002C37A6" w:rsidP="004640E0">
      <w:pPr>
        <w:pStyle w:val="paragraph"/>
        <w:spacing w:before="0" w:beforeAutospacing="0" w:after="0" w:afterAutospacing="0" w:line="276" w:lineRule="auto"/>
        <w:textAlignment w:val="baseline"/>
        <w:rPr>
          <w:rFonts w:asciiTheme="minorHAnsi" w:hAnsiTheme="minorHAnsi" w:cstheme="minorHAnsi"/>
          <w:sz w:val="22"/>
          <w:szCs w:val="22"/>
        </w:rPr>
      </w:pPr>
      <w:r>
        <w:rPr>
          <w:rFonts w:ascii="Calibri" w:eastAsia="Calibri" w:hAnsi="Calibri" w:cs="Calibri"/>
          <w:sz w:val="22"/>
          <w:szCs w:val="22"/>
          <w:lang w:val="cy-GB"/>
        </w:rPr>
        <w:t>Yn ogystal, o ystyried natur gyflym technoleg deallusrwydd artiffisial cynhyrchiol, mae'n bwysig bod y brifysgol yn edrych ymlaen ac nad yw'n ceisio gweithredu rheolau na pholisïau a fydd yn cael eu hystyried i fod yn hen ffasiwn neu'n ddiangen o fewn ychydig fisoedd.</w:t>
      </w:r>
      <w:r w:rsidR="00042BEE">
        <w:rPr>
          <w:rFonts w:ascii="Calibri" w:eastAsia="Calibri" w:hAnsi="Calibri" w:cs="Calibri"/>
          <w:sz w:val="22"/>
          <w:szCs w:val="22"/>
          <w:lang w:val="cy-GB"/>
        </w:rPr>
        <w:t xml:space="preserve">  </w:t>
      </w:r>
      <w:r w:rsidR="00042BEE" w:rsidRPr="79AD2D23">
        <w:rPr>
          <w:rFonts w:asciiTheme="minorHAnsi" w:hAnsiTheme="minorHAnsi" w:cstheme="minorBidi"/>
          <w:sz w:val="22"/>
          <w:szCs w:val="22"/>
        </w:rPr>
        <w:t>Bydd y Brifysgol yn adolygu'r ddogfen ganllaw hon yn barhaus i sicrhau ei bod yn parhau i fod yn berthnasol ac yn effeithiol.</w:t>
      </w:r>
    </w:p>
    <w:p w14:paraId="049E5DB4" w14:textId="3B30DC5B" w:rsidR="0034159A" w:rsidRDefault="002C37A6" w:rsidP="004640E0">
      <w:pPr>
        <w:pStyle w:val="Heading1"/>
        <w:spacing w:line="276" w:lineRule="auto"/>
      </w:pPr>
      <w:bookmarkStart w:id="3" w:name="_Toc208835513"/>
      <w:r>
        <w:rPr>
          <w:rFonts w:ascii="Calibri Light" w:eastAsia="Calibri Light" w:hAnsi="Calibri Light" w:cs="Times New Roman"/>
          <w:color w:val="2F5496"/>
          <w:lang w:val="cy-GB"/>
        </w:rPr>
        <w:t>Asesiadau ym Mhrifysgol Bangor</w:t>
      </w:r>
      <w:bookmarkEnd w:id="3"/>
    </w:p>
    <w:p w14:paraId="29CA145E" w14:textId="553F73F8" w:rsidR="00163D15" w:rsidRPr="00AB747D" w:rsidRDefault="002C37A6" w:rsidP="004640E0">
      <w:pPr>
        <w:spacing w:line="276" w:lineRule="auto"/>
      </w:pPr>
      <w:r>
        <w:rPr>
          <w:rFonts w:ascii="Calibri" w:eastAsia="Calibri" w:hAnsi="Calibri" w:cs="Arial"/>
          <w:lang w:val="cy-GB"/>
        </w:rPr>
        <w:t xml:space="preserve">Yn fras, gellir ystyried dulliau asesu fel un o’r canlynol: </w:t>
      </w:r>
      <w:r>
        <w:rPr>
          <w:rFonts w:ascii="Calibri" w:eastAsia="Calibri" w:hAnsi="Calibri" w:cs="Arial"/>
          <w:i/>
          <w:iCs/>
          <w:lang w:val="cy-GB"/>
        </w:rPr>
        <w:t>Asesu Dysgu</w:t>
      </w:r>
      <w:r>
        <w:rPr>
          <w:rFonts w:ascii="Calibri" w:eastAsia="Calibri" w:hAnsi="Calibri" w:cs="Arial"/>
          <w:lang w:val="cy-GB"/>
        </w:rPr>
        <w:t xml:space="preserve"> neu </w:t>
      </w:r>
      <w:r>
        <w:rPr>
          <w:rFonts w:ascii="Calibri" w:eastAsia="Calibri" w:hAnsi="Calibri" w:cs="Arial"/>
          <w:i/>
          <w:iCs/>
          <w:lang w:val="cy-GB"/>
        </w:rPr>
        <w:t>Asesu ar gyfer Dysgu.</w:t>
      </w:r>
      <w:r>
        <w:rPr>
          <w:rFonts w:ascii="Calibri" w:eastAsia="Calibri" w:hAnsi="Calibri" w:cs="Arial"/>
          <w:lang w:val="cy-GB"/>
        </w:rPr>
        <w:t xml:space="preserve">  Mae'r cyntaf yn cynrychioli asesiad crynodol lle mae cyflwyniadau'r myfyriwr yn darparu tystiolaeth o gyrhaeddiad yn erbyn safonau a deilliannau dysgu.  Mae'r olaf yn cynrychioli proses lle mae ymgysylltu â'r asesiad yn rhoi adborth i fyfyrwyr i ddatblygu eu dysgu ymhellach; gall fod yn broses asesu ffurfiannol neu gall arwain at asesiad crynodol.  Dylai rhaglenni gradd gynnwys </w:t>
      </w:r>
      <w:r>
        <w:rPr>
          <w:rFonts w:ascii="Calibri" w:eastAsia="Calibri" w:hAnsi="Calibri" w:cs="Arial"/>
          <w:b/>
          <w:bCs/>
          <w:lang w:val="cy-GB"/>
        </w:rPr>
        <w:t>cymysgedd priodol</w:t>
      </w:r>
      <w:r>
        <w:rPr>
          <w:rFonts w:ascii="Calibri" w:eastAsia="Calibri" w:hAnsi="Calibri" w:cs="Arial"/>
          <w:lang w:val="cy-GB"/>
        </w:rPr>
        <w:t xml:space="preserve"> o'r ddau ddull. </w:t>
      </w:r>
      <w:r w:rsidR="00042BEE">
        <w:t xml:space="preserve">Dylid cynllunio asesiadau i ddarparu </w:t>
      </w:r>
      <w:r w:rsidR="00042BEE" w:rsidRPr="00CE6C13">
        <w:rPr>
          <w:i/>
          <w:iCs/>
        </w:rPr>
        <w:t xml:space="preserve">strwythur </w:t>
      </w:r>
      <w:r w:rsidR="00042BEE" w:rsidRPr="00CE6C13">
        <w:t xml:space="preserve">a </w:t>
      </w:r>
      <w:r w:rsidR="00042BEE" w:rsidRPr="00CE6C13">
        <w:rPr>
          <w:i/>
          <w:iCs/>
        </w:rPr>
        <w:t xml:space="preserve">dilyniant cydlynol </w:t>
      </w:r>
      <w:r w:rsidR="00042BEE" w:rsidRPr="00CE6C13">
        <w:t>o weithgareddau sy'n cefnogi myfyrwyr i ddatblygu'r wybodaeth, y sgiliau a'r ddealltwriaeth sydd eu hangen i gyflawni canlyniadau dysgu'r modiwl a'r rhaglen.</w:t>
      </w:r>
    </w:p>
    <w:p w14:paraId="5F349DFD" w14:textId="651DD238" w:rsidR="005A1883" w:rsidRDefault="002C37A6" w:rsidP="004640E0">
      <w:pPr>
        <w:pStyle w:val="Heading1"/>
        <w:spacing w:line="276" w:lineRule="auto"/>
      </w:pPr>
      <w:bookmarkStart w:id="4" w:name="_Toc208835514"/>
      <w:r>
        <w:rPr>
          <w:rFonts w:ascii="Calibri Light" w:eastAsia="Calibri Light" w:hAnsi="Calibri Light" w:cs="Times New Roman"/>
          <w:color w:val="2F5496"/>
          <w:lang w:val="cy-GB"/>
        </w:rPr>
        <w:t>Deallusrwydd Artiffisial Cynhyrchiol ac Asesu</w:t>
      </w:r>
      <w:bookmarkEnd w:id="4"/>
    </w:p>
    <w:p w14:paraId="01E2B7A6" w14:textId="0A14018B" w:rsidR="000531E6" w:rsidRDefault="002C37A6" w:rsidP="004640E0">
      <w:pPr>
        <w:spacing w:line="276" w:lineRule="auto"/>
      </w:pPr>
      <w:r>
        <w:rPr>
          <w:rFonts w:ascii="Calibri" w:eastAsia="Calibri" w:hAnsi="Calibri" w:cs="Arial"/>
          <w:lang w:val="cy-GB"/>
        </w:rPr>
        <w:t>Gan adlewyrchu'r datblygiadau mewn technoleg deallusrwydd artiffisial cynhyrchiol, mae'r brifysgol yn ceisio defnyddio dull sy'n cydbwyso'r canlynol:</w:t>
      </w:r>
    </w:p>
    <w:p w14:paraId="2500071E" w14:textId="253C0A4F" w:rsidR="000531E6" w:rsidRDefault="002C37A6" w:rsidP="004640E0">
      <w:pPr>
        <w:pStyle w:val="ListParagraph"/>
        <w:numPr>
          <w:ilvl w:val="0"/>
          <w:numId w:val="42"/>
        </w:numPr>
        <w:spacing w:line="276" w:lineRule="auto"/>
      </w:pPr>
      <w:r>
        <w:rPr>
          <w:rFonts w:ascii="Calibri" w:eastAsia="Calibri" w:hAnsi="Calibri" w:cs="Arial"/>
          <w:lang w:val="cy-GB"/>
        </w:rPr>
        <w:t>Cofleidio'r defnydd moesegol o ddeallusrwydd artiffisial cynhyrchiol o fewn addysg,</w:t>
      </w:r>
    </w:p>
    <w:p w14:paraId="5087A401" w14:textId="6E85C7F5" w:rsidR="000531E6" w:rsidRDefault="002C37A6" w:rsidP="004640E0">
      <w:pPr>
        <w:pStyle w:val="ListParagraph"/>
        <w:numPr>
          <w:ilvl w:val="0"/>
          <w:numId w:val="42"/>
        </w:numPr>
        <w:spacing w:line="276" w:lineRule="auto"/>
      </w:pPr>
      <w:r>
        <w:rPr>
          <w:rFonts w:ascii="Calibri" w:eastAsia="Calibri" w:hAnsi="Calibri" w:cs="Arial"/>
          <w:lang w:val="cy-GB"/>
        </w:rPr>
        <w:t xml:space="preserve">Cynnal safonau academaidd ei rhaglenni, </w:t>
      </w:r>
    </w:p>
    <w:p w14:paraId="57119393" w14:textId="77777777" w:rsidR="006C5087" w:rsidRDefault="002C37A6" w:rsidP="004640E0">
      <w:pPr>
        <w:pStyle w:val="ListParagraph"/>
        <w:numPr>
          <w:ilvl w:val="0"/>
          <w:numId w:val="42"/>
        </w:numPr>
        <w:spacing w:line="276" w:lineRule="auto"/>
      </w:pPr>
      <w:r>
        <w:rPr>
          <w:rFonts w:ascii="Calibri" w:eastAsia="Calibri" w:hAnsi="Calibri" w:cs="Arial"/>
          <w:lang w:val="cy-GB"/>
        </w:rPr>
        <w:lastRenderedPageBreak/>
        <w:t xml:space="preserve">Annog natur agored ynghylch defnyddio deallusrwydd artiffisial cynhyrchiol. </w:t>
      </w:r>
    </w:p>
    <w:p w14:paraId="088BEC89" w14:textId="7DC9F344" w:rsidR="006A5F44" w:rsidRDefault="002C37A6" w:rsidP="004640E0">
      <w:pPr>
        <w:pStyle w:val="ListParagraph"/>
        <w:numPr>
          <w:ilvl w:val="0"/>
          <w:numId w:val="42"/>
        </w:numPr>
        <w:spacing w:line="276" w:lineRule="auto"/>
      </w:pPr>
      <w:r>
        <w:rPr>
          <w:rFonts w:ascii="Calibri" w:eastAsia="Calibri" w:hAnsi="Calibri" w:cs="Arial"/>
          <w:lang w:val="cy-GB"/>
        </w:rPr>
        <w:t>Pwysleisio cyfathrebu ynghylch gofynion asesu, a</w:t>
      </w:r>
    </w:p>
    <w:p w14:paraId="18D18990" w14:textId="7D6D2D43" w:rsidR="009B1D29" w:rsidRDefault="002C37A6" w:rsidP="004640E0">
      <w:pPr>
        <w:pStyle w:val="ListParagraph"/>
        <w:numPr>
          <w:ilvl w:val="0"/>
          <w:numId w:val="42"/>
        </w:numPr>
        <w:spacing w:line="276" w:lineRule="auto"/>
      </w:pPr>
      <w:r>
        <w:rPr>
          <w:rFonts w:ascii="Calibri" w:eastAsia="Calibri" w:hAnsi="Calibri" w:cs="Arial"/>
          <w:lang w:val="cy-GB"/>
        </w:rPr>
        <w:t>Rhoi eglurder i staff a myfyrwyr.</w:t>
      </w:r>
    </w:p>
    <w:p w14:paraId="780B5688" w14:textId="6931C997" w:rsidR="00E64EC8" w:rsidRDefault="002C37A6" w:rsidP="004640E0">
      <w:pPr>
        <w:spacing w:line="276" w:lineRule="auto"/>
      </w:pPr>
      <w:r>
        <w:rPr>
          <w:rFonts w:ascii="Calibri" w:eastAsia="Calibri" w:hAnsi="Calibri" w:cs="Arial"/>
          <w:lang w:val="cy-GB"/>
        </w:rPr>
        <w:t xml:space="preserve">O ran y flwyddyn academaidd 2025/26, ac o fewn safbwynt cyffredinol lle </w:t>
      </w:r>
      <w:r>
        <w:rPr>
          <w:rFonts w:ascii="Calibri" w:eastAsia="Calibri" w:hAnsi="Calibri" w:cs="Arial"/>
          <w:b/>
          <w:bCs/>
          <w:lang w:val="cy-GB"/>
        </w:rPr>
        <w:t>nad yw</w:t>
      </w:r>
      <w:r>
        <w:rPr>
          <w:rFonts w:ascii="Calibri" w:eastAsia="Calibri" w:hAnsi="Calibri" w:cs="Arial"/>
          <w:lang w:val="cy-GB"/>
        </w:rPr>
        <w:t xml:space="preserve"> </w:t>
      </w:r>
      <w:r>
        <w:rPr>
          <w:rFonts w:ascii="Calibri" w:eastAsia="Calibri" w:hAnsi="Calibri" w:cs="Calibri"/>
          <w:lang w:val="cy-GB"/>
        </w:rPr>
        <w:t xml:space="preserve">defnyddio technoleg deallusrwydd artiffisial cynhyrchiol mewn dysgu, addysgu ac asesu yn waharddedig, </w:t>
      </w:r>
      <w:r>
        <w:rPr>
          <w:rFonts w:ascii="Calibri" w:eastAsia="Calibri" w:hAnsi="Calibri" w:cs="Arial"/>
          <w:lang w:val="cy-GB"/>
        </w:rPr>
        <w:t>bydd y brifysgol yn mabwysiadu dull categoreiddio ar gyfer asesiadau mewn perthynas â deallusrwydd artiffisial cynhyrchiol.  Dangosir y dull hwn yn Nhabl 1.</w:t>
      </w:r>
    </w:p>
    <w:p w14:paraId="32264B68" w14:textId="7539E6A4" w:rsidR="00E64EC8" w:rsidRDefault="002C37A6" w:rsidP="004640E0">
      <w:pPr>
        <w:spacing w:line="276" w:lineRule="auto"/>
      </w:pPr>
      <w:r>
        <w:rPr>
          <w:rFonts w:ascii="Calibri" w:eastAsia="Calibri" w:hAnsi="Calibri" w:cs="Arial"/>
          <w:lang w:val="cy-GB"/>
        </w:rPr>
        <w:t>Tabl 1: Categorïau deallusrwydd artiffisial cynhyrchiol ar gyfer asesu</w:t>
      </w:r>
    </w:p>
    <w:tbl>
      <w:tblPr>
        <w:tblStyle w:val="TableGrid"/>
        <w:tblW w:w="0" w:type="auto"/>
        <w:tblLook w:val="04A0" w:firstRow="1" w:lastRow="0" w:firstColumn="1" w:lastColumn="0" w:noHBand="0" w:noVBand="1"/>
      </w:tblPr>
      <w:tblGrid>
        <w:gridCol w:w="2532"/>
        <w:gridCol w:w="2858"/>
        <w:gridCol w:w="2533"/>
        <w:gridCol w:w="2533"/>
      </w:tblGrid>
      <w:tr w:rsidR="00054AEA" w14:paraId="35419B07" w14:textId="77777777" w:rsidTr="56CB1958">
        <w:tc>
          <w:tcPr>
            <w:tcW w:w="2532" w:type="dxa"/>
            <w:shd w:val="clear" w:color="auto" w:fill="E7E6E6" w:themeFill="background2"/>
          </w:tcPr>
          <w:p w14:paraId="5C0066F5" w14:textId="5777EAD1" w:rsidR="00D14793" w:rsidRPr="00AA6EC1" w:rsidRDefault="002C37A6" w:rsidP="004640E0">
            <w:pPr>
              <w:spacing w:line="276" w:lineRule="auto"/>
              <w:rPr>
                <w:b/>
                <w:bCs/>
              </w:rPr>
            </w:pPr>
            <w:r>
              <w:rPr>
                <w:rFonts w:ascii="Calibri" w:eastAsia="Calibri" w:hAnsi="Calibri" w:cs="Arial"/>
                <w:b/>
                <w:bCs/>
                <w:lang w:val="cy-GB"/>
              </w:rPr>
              <w:t>Categori</w:t>
            </w:r>
          </w:p>
        </w:tc>
        <w:tc>
          <w:tcPr>
            <w:tcW w:w="2858" w:type="dxa"/>
            <w:shd w:val="clear" w:color="auto" w:fill="D9E2F3" w:themeFill="accent1" w:themeFillTint="33"/>
          </w:tcPr>
          <w:p w14:paraId="42C1035B" w14:textId="3A1C17E6" w:rsidR="00D14793" w:rsidRPr="00AA6EC1" w:rsidRDefault="002C37A6" w:rsidP="004640E0">
            <w:pPr>
              <w:spacing w:line="276" w:lineRule="auto"/>
              <w:jc w:val="center"/>
              <w:rPr>
                <w:b/>
                <w:bCs/>
              </w:rPr>
            </w:pPr>
            <w:r>
              <w:rPr>
                <w:rFonts w:ascii="Calibri" w:eastAsia="Calibri" w:hAnsi="Calibri" w:cs="Arial"/>
                <w:b/>
                <w:bCs/>
                <w:lang w:val="cy-GB"/>
              </w:rPr>
              <w:t>Asesiadau Categori 1</w:t>
            </w:r>
          </w:p>
        </w:tc>
        <w:tc>
          <w:tcPr>
            <w:tcW w:w="2533" w:type="dxa"/>
            <w:shd w:val="clear" w:color="auto" w:fill="B4C6E7" w:themeFill="accent1" w:themeFillTint="66"/>
          </w:tcPr>
          <w:p w14:paraId="01AA98FF" w14:textId="5738FDF0" w:rsidR="00D14793" w:rsidRPr="00AA6EC1" w:rsidRDefault="002C37A6" w:rsidP="004640E0">
            <w:pPr>
              <w:spacing w:line="276" w:lineRule="auto"/>
              <w:jc w:val="center"/>
              <w:rPr>
                <w:b/>
                <w:bCs/>
              </w:rPr>
            </w:pPr>
            <w:r>
              <w:rPr>
                <w:rFonts w:ascii="Calibri" w:eastAsia="Calibri" w:hAnsi="Calibri" w:cs="Arial"/>
                <w:b/>
                <w:bCs/>
                <w:lang w:val="cy-GB"/>
              </w:rPr>
              <w:t>Asesiadau Categori 2</w:t>
            </w:r>
          </w:p>
        </w:tc>
        <w:tc>
          <w:tcPr>
            <w:tcW w:w="2533" w:type="dxa"/>
            <w:shd w:val="clear" w:color="auto" w:fill="8EAADB" w:themeFill="accent1" w:themeFillTint="99"/>
          </w:tcPr>
          <w:p w14:paraId="08BC2770" w14:textId="256DB029" w:rsidR="00D14793" w:rsidRPr="00AA6EC1" w:rsidRDefault="002C37A6" w:rsidP="004640E0">
            <w:pPr>
              <w:spacing w:line="276" w:lineRule="auto"/>
              <w:jc w:val="center"/>
              <w:rPr>
                <w:b/>
                <w:bCs/>
              </w:rPr>
            </w:pPr>
            <w:r>
              <w:rPr>
                <w:rFonts w:ascii="Calibri" w:eastAsia="Calibri" w:hAnsi="Calibri" w:cs="Arial"/>
                <w:b/>
                <w:bCs/>
                <w:lang w:val="cy-GB"/>
              </w:rPr>
              <w:t>Asesiadau Categori 3</w:t>
            </w:r>
          </w:p>
        </w:tc>
      </w:tr>
      <w:tr w:rsidR="00054AEA" w14:paraId="6F8AD5A1" w14:textId="77777777" w:rsidTr="56CB1958">
        <w:tc>
          <w:tcPr>
            <w:tcW w:w="2532" w:type="dxa"/>
            <w:shd w:val="clear" w:color="auto" w:fill="E7E6E6" w:themeFill="background2"/>
          </w:tcPr>
          <w:p w14:paraId="4A336070" w14:textId="7687AC24" w:rsidR="00D14793" w:rsidRPr="00AA6EC1" w:rsidRDefault="002C37A6" w:rsidP="004640E0">
            <w:pPr>
              <w:spacing w:line="276" w:lineRule="auto"/>
              <w:rPr>
                <w:b/>
                <w:bCs/>
              </w:rPr>
            </w:pPr>
            <w:r>
              <w:rPr>
                <w:rFonts w:ascii="Calibri" w:eastAsia="Calibri" w:hAnsi="Calibri" w:cs="Arial"/>
                <w:b/>
                <w:bCs/>
                <w:lang w:val="cy-GB"/>
              </w:rPr>
              <w:t>Diffiniad</w:t>
            </w:r>
          </w:p>
        </w:tc>
        <w:tc>
          <w:tcPr>
            <w:tcW w:w="2858" w:type="dxa"/>
            <w:shd w:val="clear" w:color="auto" w:fill="D9E2F3" w:themeFill="accent1" w:themeFillTint="33"/>
          </w:tcPr>
          <w:p w14:paraId="30E533E0" w14:textId="0DA8460B" w:rsidR="00D14793" w:rsidRDefault="002C37A6" w:rsidP="004640E0">
            <w:pPr>
              <w:spacing w:line="276" w:lineRule="auto"/>
            </w:pPr>
            <w:r>
              <w:rPr>
                <w:rFonts w:ascii="Calibri" w:eastAsia="Calibri" w:hAnsi="Calibri" w:cs="Arial"/>
                <w:lang w:val="cy-GB"/>
              </w:rPr>
              <w:t xml:space="preserve">Er y gellir defnyddio deallusrwydd artiffisial cynhyrchiol i baratoi ar gyfer yr asesiad, mae </w:t>
            </w:r>
            <w:r>
              <w:rPr>
                <w:rFonts w:ascii="Calibri" w:eastAsia="Calibri" w:hAnsi="Calibri" w:cs="Arial"/>
                <w:lang w:val="cy-GB"/>
              </w:rPr>
              <w:t>math a logisteg yr asesiad yn golygu nad yw'n bosibl i fyfyrwyr allu defnyddio technoleg deallusrwydd artiffisial cynhyrchiol yn ystod yr asesiad ei hun.</w:t>
            </w:r>
          </w:p>
        </w:tc>
        <w:tc>
          <w:tcPr>
            <w:tcW w:w="2533" w:type="dxa"/>
            <w:shd w:val="clear" w:color="auto" w:fill="B4C6E7" w:themeFill="accent1" w:themeFillTint="66"/>
          </w:tcPr>
          <w:p w14:paraId="6403E8E2" w14:textId="25C57D36" w:rsidR="00D14793" w:rsidRDefault="002C37A6" w:rsidP="004640E0">
            <w:pPr>
              <w:spacing w:line="276" w:lineRule="auto"/>
            </w:pPr>
            <w:r>
              <w:rPr>
                <w:rFonts w:ascii="Calibri" w:eastAsia="Calibri" w:hAnsi="Calibri" w:cs="Arial"/>
                <w:lang w:val="cy-GB"/>
              </w:rPr>
              <w:t xml:space="preserve">Gall myfyrwyr ddefnyddio deallusrwydd artiffisial cynhyrchiol i'w helpu i gwblhau'r asesiad, ond rhaid iddynt lynu wrth yr egwyddor arweiniol (gweler isod) a datgan a ydynt wedi'i ddefnyddio’r dechnoleg, a sut, gan ddefnyddio blaenddalen deallusrwydd artiffisial cynhyrchiol (Atodiad 1).  </w:t>
            </w:r>
          </w:p>
        </w:tc>
        <w:tc>
          <w:tcPr>
            <w:tcW w:w="2533" w:type="dxa"/>
            <w:shd w:val="clear" w:color="auto" w:fill="8EAADB" w:themeFill="accent1" w:themeFillTint="99"/>
          </w:tcPr>
          <w:p w14:paraId="050A19C2" w14:textId="35A93A67" w:rsidR="00D14793" w:rsidRDefault="002C37A6" w:rsidP="004640E0">
            <w:pPr>
              <w:spacing w:line="276" w:lineRule="auto"/>
            </w:pPr>
            <w:r>
              <w:rPr>
                <w:rFonts w:ascii="Calibri" w:eastAsia="Calibri" w:hAnsi="Calibri" w:cs="Arial"/>
                <w:lang w:val="cy-GB"/>
              </w:rPr>
              <w:t xml:space="preserve">Mae'r rhain wedi'u cynllunio fel bod rhaid i fyfyrwyr ddefnyddio deallusrwydd artiffisial cynhyrchiol fel rhan o'r gofynion asesu er mwyn cefnogi datblygiad sgiliau deallusrwydd artiffisial cynhyrchiol. Rhaid i fyfyrwyr ddatgan sut maent wedi defnyddio’r dechnoleg gan ddefnyddio'r flaenddalen deallusrwydd artiffisial cynhyrchiol (Atodiad 1).  </w:t>
            </w:r>
          </w:p>
        </w:tc>
      </w:tr>
      <w:tr w:rsidR="00054AEA" w14:paraId="1AA6770C" w14:textId="77777777" w:rsidTr="56CB1958">
        <w:tc>
          <w:tcPr>
            <w:tcW w:w="2532" w:type="dxa"/>
            <w:shd w:val="clear" w:color="auto" w:fill="E7E6E6" w:themeFill="background2"/>
          </w:tcPr>
          <w:p w14:paraId="7DC48CE4" w14:textId="4EF6A344" w:rsidR="00BA06BE" w:rsidRPr="00AA6EC1" w:rsidRDefault="002C37A6" w:rsidP="004640E0">
            <w:pPr>
              <w:spacing w:line="276" w:lineRule="auto"/>
              <w:rPr>
                <w:b/>
                <w:bCs/>
              </w:rPr>
            </w:pPr>
            <w:r>
              <w:rPr>
                <w:rFonts w:ascii="Calibri" w:eastAsia="Calibri" w:hAnsi="Calibri" w:cs="Arial"/>
                <w:b/>
                <w:bCs/>
                <w:lang w:val="cy-GB"/>
              </w:rPr>
              <w:t>Natur yr asesiad</w:t>
            </w:r>
          </w:p>
        </w:tc>
        <w:tc>
          <w:tcPr>
            <w:tcW w:w="2858" w:type="dxa"/>
            <w:shd w:val="clear" w:color="auto" w:fill="D9E2F3" w:themeFill="accent1" w:themeFillTint="33"/>
          </w:tcPr>
          <w:p w14:paraId="785DF4BF" w14:textId="4C6ADF55" w:rsidR="00BA06BE" w:rsidRDefault="002C37A6" w:rsidP="004640E0">
            <w:pPr>
              <w:spacing w:line="276" w:lineRule="auto"/>
            </w:pPr>
            <w:r>
              <w:rPr>
                <w:rFonts w:ascii="Calibri" w:eastAsia="Calibri" w:hAnsi="Calibri" w:cs="Arial"/>
                <w:lang w:val="cy-GB"/>
              </w:rPr>
              <w:t>Asesu Dysgu</w:t>
            </w:r>
          </w:p>
        </w:tc>
        <w:tc>
          <w:tcPr>
            <w:tcW w:w="2533" w:type="dxa"/>
            <w:shd w:val="clear" w:color="auto" w:fill="B4C6E7" w:themeFill="accent1" w:themeFillTint="66"/>
          </w:tcPr>
          <w:p w14:paraId="47832F35" w14:textId="1AD2CFAC" w:rsidR="00BA06BE" w:rsidRDefault="002C37A6" w:rsidP="004640E0">
            <w:pPr>
              <w:spacing w:line="276" w:lineRule="auto"/>
            </w:pPr>
            <w:r>
              <w:rPr>
                <w:rFonts w:ascii="Calibri" w:eastAsia="Calibri" w:hAnsi="Calibri" w:cs="Arial"/>
                <w:lang w:val="cy-GB"/>
              </w:rPr>
              <w:t>Asesu Dysgu a/neu Asesu ar gyfer Dysgu.</w:t>
            </w:r>
          </w:p>
        </w:tc>
        <w:tc>
          <w:tcPr>
            <w:tcW w:w="2533" w:type="dxa"/>
            <w:shd w:val="clear" w:color="auto" w:fill="8EAADB" w:themeFill="accent1" w:themeFillTint="99"/>
          </w:tcPr>
          <w:p w14:paraId="0EB6ECC8" w14:textId="11C46899" w:rsidR="00BA06BE" w:rsidRDefault="002C37A6" w:rsidP="004640E0">
            <w:pPr>
              <w:spacing w:line="276" w:lineRule="auto"/>
            </w:pPr>
            <w:r>
              <w:rPr>
                <w:rFonts w:ascii="Calibri" w:eastAsia="Calibri" w:hAnsi="Calibri" w:cs="Arial"/>
                <w:lang w:val="cy-GB"/>
              </w:rPr>
              <w:t>Asesu Dysgu a/neu Asesu ar gyfer Dysgu.</w:t>
            </w:r>
          </w:p>
        </w:tc>
      </w:tr>
      <w:tr w:rsidR="00054AEA" w14:paraId="5EF3EABE" w14:textId="77777777" w:rsidTr="56CB1958">
        <w:tc>
          <w:tcPr>
            <w:tcW w:w="2532" w:type="dxa"/>
            <w:shd w:val="clear" w:color="auto" w:fill="E7E6E6" w:themeFill="background2"/>
          </w:tcPr>
          <w:p w14:paraId="52D3D47E" w14:textId="5E85BCD3" w:rsidR="00D14793" w:rsidRPr="00AA6EC1" w:rsidRDefault="002C37A6" w:rsidP="004640E0">
            <w:pPr>
              <w:spacing w:line="276" w:lineRule="auto"/>
              <w:rPr>
                <w:b/>
                <w:bCs/>
              </w:rPr>
            </w:pPr>
            <w:r>
              <w:rPr>
                <w:rFonts w:ascii="Calibri" w:eastAsia="Calibri" w:hAnsi="Calibri" w:cs="Arial"/>
                <w:b/>
                <w:bCs/>
                <w:lang w:val="cy-GB"/>
              </w:rPr>
              <w:t>Defnyddio Deallusrwydd Artiffisial Cynhyrchiol</w:t>
            </w:r>
          </w:p>
        </w:tc>
        <w:tc>
          <w:tcPr>
            <w:tcW w:w="2858" w:type="dxa"/>
            <w:shd w:val="clear" w:color="auto" w:fill="D9E2F3" w:themeFill="accent1" w:themeFillTint="33"/>
          </w:tcPr>
          <w:p w14:paraId="3C327D7F" w14:textId="751E703D" w:rsidR="00D14793" w:rsidRDefault="002C37A6" w:rsidP="004640E0">
            <w:pPr>
              <w:spacing w:line="276" w:lineRule="auto"/>
            </w:pPr>
            <w:r>
              <w:rPr>
                <w:rFonts w:ascii="Calibri" w:eastAsia="Calibri" w:hAnsi="Calibri" w:cs="Arial"/>
                <w:lang w:val="cy-GB"/>
              </w:rPr>
              <w:t xml:space="preserve">Nid yw wedi’i wahardd ond nid yw'n ymarferol ei ddefnyddio yn ystod yr </w:t>
            </w:r>
            <w:r>
              <w:rPr>
                <w:rFonts w:ascii="Calibri" w:eastAsia="Calibri" w:hAnsi="Calibri" w:cs="Arial"/>
                <w:lang w:val="cy-GB"/>
              </w:rPr>
              <w:t>asesiad</w:t>
            </w:r>
          </w:p>
        </w:tc>
        <w:tc>
          <w:tcPr>
            <w:tcW w:w="2533" w:type="dxa"/>
            <w:shd w:val="clear" w:color="auto" w:fill="B4C6E7" w:themeFill="accent1" w:themeFillTint="66"/>
          </w:tcPr>
          <w:p w14:paraId="78053C49" w14:textId="2998EAC9" w:rsidR="00D14793" w:rsidRDefault="002C37A6" w:rsidP="004640E0">
            <w:pPr>
              <w:spacing w:line="276" w:lineRule="auto"/>
            </w:pPr>
            <w:r>
              <w:rPr>
                <w:rFonts w:ascii="Calibri" w:eastAsia="Calibri" w:hAnsi="Calibri" w:cs="Arial"/>
                <w:lang w:val="cy-GB"/>
              </w:rPr>
              <w:t>Nid yw wedi'i wahardd ond yn cael ei ddefnyddio'n foesegol wrth gwblhau asesiad.</w:t>
            </w:r>
          </w:p>
        </w:tc>
        <w:tc>
          <w:tcPr>
            <w:tcW w:w="2533" w:type="dxa"/>
            <w:shd w:val="clear" w:color="auto" w:fill="8EAADB" w:themeFill="accent1" w:themeFillTint="99"/>
          </w:tcPr>
          <w:p w14:paraId="7BE6C3D6" w14:textId="114B3A49" w:rsidR="00D14793" w:rsidRDefault="002C37A6" w:rsidP="004640E0">
            <w:pPr>
              <w:spacing w:line="276" w:lineRule="auto"/>
            </w:pPr>
            <w:r>
              <w:rPr>
                <w:rFonts w:ascii="Calibri" w:eastAsia="Calibri" w:hAnsi="Calibri" w:cs="Arial"/>
                <w:lang w:val="cy-GB"/>
              </w:rPr>
              <w:t>Nid yw wedi’i wahardd ac mae’n angenrheidiol i'w ddefnyddio.</w:t>
            </w:r>
          </w:p>
        </w:tc>
      </w:tr>
      <w:tr w:rsidR="00054AEA" w14:paraId="31CF5B54" w14:textId="77777777" w:rsidTr="56CB1958">
        <w:tc>
          <w:tcPr>
            <w:tcW w:w="2532" w:type="dxa"/>
            <w:shd w:val="clear" w:color="auto" w:fill="E7E6E6" w:themeFill="background2"/>
          </w:tcPr>
          <w:p w14:paraId="269EBADE" w14:textId="22098818" w:rsidR="00D14793" w:rsidRPr="00AA6EC1" w:rsidRDefault="002C37A6" w:rsidP="004640E0">
            <w:pPr>
              <w:spacing w:line="276" w:lineRule="auto"/>
              <w:rPr>
                <w:b/>
                <w:bCs/>
              </w:rPr>
            </w:pPr>
            <w:r>
              <w:rPr>
                <w:rFonts w:ascii="Calibri" w:eastAsia="Calibri" w:hAnsi="Calibri" w:cs="Arial"/>
                <w:b/>
                <w:bCs/>
                <w:lang w:val="cy-GB"/>
              </w:rPr>
              <w:t>Enghreifftiau</w:t>
            </w:r>
          </w:p>
        </w:tc>
        <w:tc>
          <w:tcPr>
            <w:tcW w:w="2858" w:type="dxa"/>
            <w:shd w:val="clear" w:color="auto" w:fill="D9E2F3" w:themeFill="accent1" w:themeFillTint="33"/>
          </w:tcPr>
          <w:p w14:paraId="4E815A8E" w14:textId="473AFDED" w:rsidR="00D14793" w:rsidRDefault="002C37A6" w:rsidP="004640E0">
            <w:pPr>
              <w:spacing w:line="276" w:lineRule="auto"/>
            </w:pPr>
            <w:r>
              <w:rPr>
                <w:rFonts w:ascii="Calibri" w:eastAsia="Calibri" w:hAnsi="Calibri" w:cs="Arial"/>
                <w:lang w:val="cy-GB"/>
              </w:rPr>
              <w:t>Cyflwyniad yn y cnawd, cyfweliad neu viva voce wedi'i asesu, arholiad yn y cnawd, asesiad ymarferol, llyfr nodiadau labordy neu faes (yn dibynnu pryd y caiff ei gyflwyno), Arholiad Clinigol Strwythuredig Gwrthrychol, asesiad cyfoes yn y dosbarth.</w:t>
            </w:r>
          </w:p>
        </w:tc>
        <w:tc>
          <w:tcPr>
            <w:tcW w:w="2533" w:type="dxa"/>
            <w:shd w:val="clear" w:color="auto" w:fill="B4C6E7" w:themeFill="accent1" w:themeFillTint="66"/>
          </w:tcPr>
          <w:p w14:paraId="537BEA21" w14:textId="143B866C" w:rsidR="00D14793" w:rsidRDefault="002C37A6" w:rsidP="004640E0">
            <w:pPr>
              <w:spacing w:line="276" w:lineRule="auto"/>
            </w:pPr>
            <w:r>
              <w:rPr>
                <w:rFonts w:ascii="Calibri" w:eastAsia="Calibri" w:hAnsi="Calibri" w:cs="Arial"/>
                <w:lang w:val="cy-GB"/>
              </w:rPr>
              <w:t>Gwaith cwrs ysgrifenedig, gwaith cwrs sy'n cynnwys allbynnau creadigol, gwaith cwrs yn seiliedig ar weithgareddau profiadol, arholiadau i'w sefyll gartref/ar-lein.</w:t>
            </w:r>
          </w:p>
        </w:tc>
        <w:tc>
          <w:tcPr>
            <w:tcW w:w="2533" w:type="dxa"/>
            <w:shd w:val="clear" w:color="auto" w:fill="8EAADB" w:themeFill="accent1" w:themeFillTint="99"/>
          </w:tcPr>
          <w:p w14:paraId="53D1C715" w14:textId="613CF872" w:rsidR="00D14793" w:rsidRDefault="002C37A6" w:rsidP="004640E0">
            <w:pPr>
              <w:spacing w:line="276" w:lineRule="auto"/>
            </w:pPr>
            <w:r>
              <w:rPr>
                <w:rFonts w:ascii="Calibri" w:eastAsia="Calibri" w:hAnsi="Calibri" w:cs="Arial"/>
                <w:lang w:val="cy-GB"/>
              </w:rPr>
              <w:t xml:space="preserve">Beirniadaeth o gynnwys a gynhyrchwyd gan ddeallusrwydd artiffisial cynhyrchiol, gwaith cwrs sy'n gofyn i chi ddefnyddio deallusrwydd artiffisial cynhyrchiol e.e. cynhyrchu arteffact. </w:t>
            </w:r>
          </w:p>
        </w:tc>
      </w:tr>
      <w:tr w:rsidR="00054AEA" w14:paraId="3887A262" w14:textId="77777777" w:rsidTr="56CB1958">
        <w:tc>
          <w:tcPr>
            <w:tcW w:w="2532" w:type="dxa"/>
            <w:shd w:val="clear" w:color="auto" w:fill="E7E6E6" w:themeFill="background2"/>
          </w:tcPr>
          <w:p w14:paraId="13DFDFFC" w14:textId="326BF130" w:rsidR="009D607B" w:rsidRPr="00AA6EC1" w:rsidRDefault="002C37A6" w:rsidP="004640E0">
            <w:pPr>
              <w:spacing w:line="276" w:lineRule="auto"/>
              <w:rPr>
                <w:b/>
                <w:bCs/>
              </w:rPr>
            </w:pPr>
            <w:r>
              <w:rPr>
                <w:rFonts w:ascii="Calibri" w:eastAsia="Calibri" w:hAnsi="Calibri" w:cs="Arial"/>
                <w:b/>
                <w:bCs/>
                <w:lang w:val="cy-GB"/>
              </w:rPr>
              <w:t>Egwyddor Arweiniol</w:t>
            </w:r>
          </w:p>
          <w:p w14:paraId="4830DB7E" w14:textId="77777777" w:rsidR="009D607B" w:rsidRPr="00AA6EC1" w:rsidRDefault="009D607B" w:rsidP="004640E0">
            <w:pPr>
              <w:spacing w:line="276" w:lineRule="auto"/>
              <w:rPr>
                <w:b/>
                <w:bCs/>
              </w:rPr>
            </w:pPr>
          </w:p>
        </w:tc>
        <w:tc>
          <w:tcPr>
            <w:tcW w:w="2858" w:type="dxa"/>
            <w:shd w:val="clear" w:color="auto" w:fill="D9E2F3" w:themeFill="accent1" w:themeFillTint="33"/>
          </w:tcPr>
          <w:p w14:paraId="1561484B" w14:textId="6F623963" w:rsidR="009D607B" w:rsidRDefault="002C37A6" w:rsidP="004640E0">
            <w:pPr>
              <w:spacing w:line="276" w:lineRule="auto"/>
            </w:pPr>
            <w:r>
              <w:rPr>
                <w:rFonts w:ascii="Calibri" w:eastAsia="Calibri" w:hAnsi="Calibri" w:cs="Arial"/>
                <w:lang w:val="cy-GB"/>
              </w:rPr>
              <w:t xml:space="preserve">Gellir defnyddio deallusrwydd artiffisial cynhyrchiol i baratoi ar gyfer yr asesiad, ond mae'r trefniadau asesu’n golygu na </w:t>
            </w:r>
            <w:r>
              <w:rPr>
                <w:rFonts w:ascii="Calibri" w:eastAsia="Calibri" w:hAnsi="Calibri" w:cs="Arial"/>
                <w:lang w:val="cy-GB"/>
              </w:rPr>
              <w:lastRenderedPageBreak/>
              <w:t xml:space="preserve">fydd yn bosibl ei ddefnyddio yn yr asesiad ei hun. </w:t>
            </w:r>
          </w:p>
        </w:tc>
        <w:tc>
          <w:tcPr>
            <w:tcW w:w="2533" w:type="dxa"/>
            <w:shd w:val="clear" w:color="auto" w:fill="B4C6E7" w:themeFill="accent1" w:themeFillTint="66"/>
          </w:tcPr>
          <w:p w14:paraId="501F1EB7" w14:textId="356F8825" w:rsidR="009D607B" w:rsidRDefault="002C37A6" w:rsidP="004640E0">
            <w:pPr>
              <w:spacing w:line="276" w:lineRule="auto"/>
            </w:pPr>
            <w:r>
              <w:rPr>
                <w:rFonts w:ascii="Calibri" w:eastAsia="Calibri" w:hAnsi="Calibri" w:cs="Arial"/>
                <w:lang w:val="cy-GB"/>
              </w:rPr>
              <w:lastRenderedPageBreak/>
              <w:t xml:space="preserve">Gellir defnyddio deallusrwydd artiffisial cynhyrchiol i helpu i gwblhau'r asesiad, fodd bynnag, dylai </w:t>
            </w:r>
            <w:r>
              <w:rPr>
                <w:rFonts w:ascii="Calibri" w:eastAsia="Calibri" w:hAnsi="Calibri" w:cs="Calibri"/>
                <w:lang w:val="cy-GB"/>
              </w:rPr>
              <w:t xml:space="preserve">cynnwys sylfaenol y cyflwyniad </w:t>
            </w:r>
            <w:r>
              <w:rPr>
                <w:rFonts w:ascii="Calibri" w:eastAsia="Calibri" w:hAnsi="Calibri" w:cs="Calibri"/>
                <w:lang w:val="cy-GB"/>
              </w:rPr>
              <w:lastRenderedPageBreak/>
              <w:t xml:space="preserve">(e.e., y mynegiant ysgrifenedig sylfaenol, dadleuon, dehongliadau, casgliadau ac ati) o unrhyw </w:t>
            </w:r>
            <w:r>
              <w:rPr>
                <w:rFonts w:ascii="Calibri" w:eastAsia="Calibri" w:hAnsi="Calibri" w:cs="Arial"/>
                <w:lang w:val="cy-GB"/>
              </w:rPr>
              <w:t xml:space="preserve">waith a gyflwynir i'w asesu fod yn waith y myfyriwr ei hun.  </w:t>
            </w:r>
          </w:p>
        </w:tc>
        <w:tc>
          <w:tcPr>
            <w:tcW w:w="2533" w:type="dxa"/>
            <w:shd w:val="clear" w:color="auto" w:fill="8EAADB" w:themeFill="accent1" w:themeFillTint="99"/>
          </w:tcPr>
          <w:p w14:paraId="54EA3888" w14:textId="6AF6226A" w:rsidR="009D607B" w:rsidRDefault="002C37A6" w:rsidP="004640E0">
            <w:pPr>
              <w:spacing w:line="276" w:lineRule="auto"/>
            </w:pPr>
            <w:r>
              <w:rPr>
                <w:rFonts w:ascii="Calibri" w:eastAsia="Calibri" w:hAnsi="Calibri" w:cs="Arial"/>
                <w:lang w:val="cy-GB"/>
              </w:rPr>
              <w:lastRenderedPageBreak/>
              <w:t xml:space="preserve">Rhaid i ddyluniad yr asesiad sicrhau mynediad cyfartal at ddeallusrwydd artiffisial cynhyrchiol gyda meini prawf asesu’n </w:t>
            </w:r>
            <w:r>
              <w:rPr>
                <w:rFonts w:ascii="Calibri" w:eastAsia="Calibri" w:hAnsi="Calibri" w:cs="Arial"/>
                <w:lang w:val="cy-GB"/>
              </w:rPr>
              <w:lastRenderedPageBreak/>
              <w:t>canolbwyntio ar effeithiolrwydd defnydd.</w:t>
            </w:r>
          </w:p>
        </w:tc>
      </w:tr>
    </w:tbl>
    <w:p w14:paraId="61F83AD8" w14:textId="53C25082" w:rsidR="00F9429C" w:rsidRPr="00EF689C" w:rsidRDefault="002C37A6" w:rsidP="004640E0">
      <w:pPr>
        <w:pStyle w:val="Heading1"/>
        <w:spacing w:line="276" w:lineRule="auto"/>
      </w:pPr>
      <w:bookmarkStart w:id="5" w:name="_Toc208835515"/>
      <w:r>
        <w:rPr>
          <w:rStyle w:val="normaltextrun"/>
          <w:rFonts w:ascii="Calibri Light" w:eastAsia="Calibri Light" w:hAnsi="Calibri Light" w:cs="Times New Roman"/>
          <w:color w:val="2F5496"/>
          <w:lang w:val="cy-GB"/>
        </w:rPr>
        <w:lastRenderedPageBreak/>
        <w:t>Canllawiau ar asesu a chategorïau asesu</w:t>
      </w:r>
      <w:bookmarkEnd w:id="5"/>
    </w:p>
    <w:p w14:paraId="48C039EB" w14:textId="77777777" w:rsidR="00B4673D" w:rsidRDefault="002C37A6" w:rsidP="004640E0">
      <w:pPr>
        <w:pStyle w:val="paragraph"/>
        <w:numPr>
          <w:ilvl w:val="0"/>
          <w:numId w:val="34"/>
        </w:numPr>
        <w:tabs>
          <w:tab w:val="clear" w:pos="1080"/>
        </w:tabs>
        <w:spacing w:before="0" w:beforeAutospacing="0" w:after="0" w:afterAutospacing="0" w:line="276" w:lineRule="auto"/>
        <w:textAlignment w:val="baseline"/>
        <w:rPr>
          <w:rStyle w:val="eop"/>
          <w:rFonts w:ascii="Calibri" w:hAnsi="Calibri" w:cs="Calibri"/>
          <w:sz w:val="22"/>
          <w:szCs w:val="22"/>
        </w:rPr>
      </w:pPr>
      <w:r>
        <w:rPr>
          <w:rStyle w:val="normaltextrun"/>
          <w:rFonts w:ascii="Calibri" w:eastAsia="Calibri" w:hAnsi="Calibri" w:cs="Calibri"/>
          <w:sz w:val="22"/>
          <w:szCs w:val="22"/>
          <w:lang w:val="cy-GB"/>
        </w:rPr>
        <w:t xml:space="preserve">Ar gyfer pob asesiad, rhaid i staff </w:t>
      </w:r>
      <w:r>
        <w:rPr>
          <w:rStyle w:val="normaltextrun"/>
          <w:rFonts w:ascii="Calibri" w:eastAsia="Calibri" w:hAnsi="Calibri" w:cs="Calibri"/>
          <w:b/>
          <w:bCs/>
          <w:sz w:val="22"/>
          <w:szCs w:val="22"/>
          <w:lang w:val="cy-GB"/>
        </w:rPr>
        <w:t>gyfathrebu’r</w:t>
      </w:r>
      <w:r>
        <w:rPr>
          <w:rStyle w:val="normaltextrun"/>
          <w:rFonts w:ascii="Calibri" w:eastAsia="Calibri" w:hAnsi="Calibri" w:cs="Calibri"/>
          <w:sz w:val="22"/>
          <w:szCs w:val="22"/>
          <w:lang w:val="cy-GB"/>
        </w:rPr>
        <w:t xml:space="preserve"> categori asesu i fyfyrwyr drwy'r Cyfarwyddyd Asesu ynghyd â'r safbwynt perthnasol a'r egwyddor arweiniol ar ddefnyddio deallusrwydd artiffisial cynhyrchiol. </w:t>
      </w:r>
    </w:p>
    <w:p w14:paraId="4EE756E1" w14:textId="1BF608E7" w:rsidR="00B4673D" w:rsidRPr="00E07FB7" w:rsidRDefault="002C37A6" w:rsidP="004640E0">
      <w:pPr>
        <w:pStyle w:val="paragraph"/>
        <w:numPr>
          <w:ilvl w:val="1"/>
          <w:numId w:val="34"/>
        </w:numPr>
        <w:spacing w:before="0" w:beforeAutospacing="0" w:after="0" w:afterAutospacing="0" w:line="276" w:lineRule="auto"/>
        <w:textAlignment w:val="baseline"/>
        <w:rPr>
          <w:rStyle w:val="eop"/>
          <w:rFonts w:ascii="Calibri" w:hAnsi="Calibri" w:cs="Calibri"/>
          <w:sz w:val="22"/>
          <w:szCs w:val="22"/>
        </w:rPr>
      </w:pPr>
      <w:r>
        <w:rPr>
          <w:rStyle w:val="eop"/>
          <w:rFonts w:ascii="Calibri" w:eastAsia="Calibri" w:hAnsi="Calibri" w:cs="Calibri"/>
          <w:sz w:val="22"/>
          <w:szCs w:val="22"/>
          <w:lang w:val="cy-GB"/>
        </w:rPr>
        <w:t xml:space="preserve">Gall y gofynion ar gyfer rhaglenni penodol sydd wedi’u hachredu’n broffesiynol gynnwys cyfyngiad ar ddefnyddio technoleg deallusrwydd artiffisial cynhyrchiol mewn (rhai) asesiadau.  Lle mae hyn yn wir, rhaid </w:t>
      </w:r>
      <w:r>
        <w:rPr>
          <w:rStyle w:val="eop"/>
          <w:rFonts w:ascii="Calibri" w:eastAsia="Calibri" w:hAnsi="Calibri" w:cs="Calibri"/>
          <w:b/>
          <w:bCs/>
          <w:sz w:val="22"/>
          <w:szCs w:val="22"/>
          <w:lang w:val="cy-GB"/>
        </w:rPr>
        <w:t>cyfleu hyn yn glir i fyfyrwyr</w:t>
      </w:r>
      <w:r>
        <w:rPr>
          <w:rStyle w:val="eop"/>
          <w:rFonts w:ascii="Calibri" w:eastAsia="Calibri" w:hAnsi="Calibri" w:cs="Calibri"/>
          <w:sz w:val="22"/>
          <w:szCs w:val="22"/>
          <w:lang w:val="cy-GB"/>
        </w:rPr>
        <w:t xml:space="preserve"> drwy roi arweiniad clir ar ddisgwyliadau.    </w:t>
      </w:r>
    </w:p>
    <w:p w14:paraId="46BDB367" w14:textId="2EEE69AE" w:rsidR="00184086" w:rsidRDefault="002C37A6" w:rsidP="004640E0">
      <w:pPr>
        <w:pStyle w:val="paragraph"/>
        <w:numPr>
          <w:ilvl w:val="0"/>
          <w:numId w:val="34"/>
        </w:numPr>
        <w:spacing w:before="0" w:beforeAutospacing="0" w:after="0" w:afterAutospacing="0" w:line="276" w:lineRule="auto"/>
        <w:textAlignment w:val="baseline"/>
        <w:rPr>
          <w:rStyle w:val="normaltextrun"/>
          <w:rFonts w:ascii="Calibri" w:hAnsi="Calibri" w:cs="Calibri"/>
          <w:sz w:val="22"/>
          <w:szCs w:val="22"/>
        </w:rPr>
      </w:pPr>
      <w:r>
        <w:rPr>
          <w:rStyle w:val="normaltextrun"/>
          <w:rFonts w:ascii="Calibri" w:eastAsia="Calibri" w:hAnsi="Calibri" w:cs="Calibri"/>
          <w:sz w:val="22"/>
          <w:szCs w:val="22"/>
          <w:lang w:val="cy-GB"/>
        </w:rPr>
        <w:t>Ar gyfer asesiadau Categori 1, ystyriwch ddefnyddio ffurfiau o asesu sy'n galluogi myfyrwyr i ddangos eu gwybodaeth a'u sgiliau pwnc mewn fformat yn y cnawd/yn y dosbarth.</w:t>
      </w:r>
    </w:p>
    <w:p w14:paraId="721959C6" w14:textId="210DD311" w:rsidR="00A06E25" w:rsidRDefault="002C37A6" w:rsidP="00A06E25">
      <w:pPr>
        <w:pStyle w:val="paragraph"/>
        <w:numPr>
          <w:ilvl w:val="1"/>
          <w:numId w:val="34"/>
        </w:numPr>
        <w:spacing w:before="0" w:beforeAutospacing="0" w:after="0" w:afterAutospacing="0" w:line="276" w:lineRule="auto"/>
        <w:textAlignment w:val="baseline"/>
        <w:rPr>
          <w:rStyle w:val="normaltextrun"/>
          <w:rFonts w:ascii="Calibri" w:hAnsi="Calibri" w:cs="Calibri"/>
          <w:sz w:val="22"/>
          <w:szCs w:val="22"/>
        </w:rPr>
      </w:pPr>
      <w:r>
        <w:rPr>
          <w:rStyle w:val="normaltextrun"/>
          <w:rFonts w:ascii="Calibri" w:eastAsia="Calibri" w:hAnsi="Calibri" w:cs="Calibri"/>
          <w:sz w:val="22"/>
          <w:szCs w:val="22"/>
          <w:lang w:val="cy-GB"/>
        </w:rPr>
        <w:t xml:space="preserve">Ystyrir ei bod yn arfer da i </w:t>
      </w:r>
      <w:r>
        <w:rPr>
          <w:rStyle w:val="normaltextrun"/>
          <w:rFonts w:ascii="Calibri" w:eastAsia="Calibri" w:hAnsi="Calibri" w:cs="Calibri"/>
          <w:b/>
          <w:bCs/>
          <w:sz w:val="22"/>
          <w:szCs w:val="22"/>
          <w:lang w:val="cy-GB"/>
        </w:rPr>
        <w:t xml:space="preserve">beidio </w:t>
      </w:r>
      <w:r>
        <w:rPr>
          <w:rStyle w:val="normaltextrun"/>
          <w:rFonts w:ascii="Calibri" w:eastAsia="Calibri" w:hAnsi="Calibri" w:cs="Calibri"/>
          <w:sz w:val="22"/>
          <w:szCs w:val="22"/>
          <w:lang w:val="cy-GB"/>
        </w:rPr>
        <w:t>â throi at arholiadau yn y cnawd yn unig yn ddiofyn.</w:t>
      </w:r>
    </w:p>
    <w:p w14:paraId="3D3CCF27" w14:textId="77777777" w:rsidR="00042BEE" w:rsidRPr="00184086" w:rsidRDefault="00042BEE" w:rsidP="00042BEE">
      <w:pPr>
        <w:pStyle w:val="paragraph"/>
        <w:numPr>
          <w:ilvl w:val="1"/>
          <w:numId w:val="34"/>
        </w:numPr>
        <w:spacing w:before="0" w:beforeAutospacing="0" w:after="0" w:afterAutospacing="0" w:line="276" w:lineRule="auto"/>
        <w:textAlignment w:val="baseline"/>
        <w:rPr>
          <w:rStyle w:val="normaltextrun"/>
          <w:rFonts w:ascii="Calibri" w:hAnsi="Calibri" w:cs="Calibri"/>
          <w:sz w:val="22"/>
          <w:szCs w:val="22"/>
        </w:rPr>
      </w:pPr>
      <w:r w:rsidRPr="79AD2D23">
        <w:rPr>
          <w:rStyle w:val="normaltextrun"/>
          <w:rFonts w:ascii="Calibri" w:hAnsi="Calibri" w:cs="Calibri"/>
          <w:sz w:val="22"/>
          <w:szCs w:val="22"/>
        </w:rPr>
        <w:t>Gellir defnyddio arholiadau wyneb yn wyneb fel rhan o gyfres o ddulliau asesu. Fodd bynnag, ystyriwch ddulliau arholiadau wyneb yn wyneb sy'n mynd y tu hwnt i fformatau llyfr caeedig.</w:t>
      </w:r>
    </w:p>
    <w:p w14:paraId="54CDF6E8" w14:textId="53D18FF5" w:rsidR="0096670C" w:rsidRPr="001D1C69" w:rsidRDefault="002C37A6" w:rsidP="004640E0">
      <w:pPr>
        <w:pStyle w:val="paragraph"/>
        <w:numPr>
          <w:ilvl w:val="0"/>
          <w:numId w:val="34"/>
        </w:numPr>
        <w:spacing w:before="0" w:beforeAutospacing="0" w:after="0" w:afterAutospacing="0" w:line="276" w:lineRule="auto"/>
        <w:textAlignment w:val="baseline"/>
        <w:rPr>
          <w:rStyle w:val="normaltextrun"/>
          <w:rFonts w:ascii="Calibri" w:hAnsi="Calibri" w:cs="Calibri"/>
          <w:sz w:val="22"/>
          <w:szCs w:val="22"/>
        </w:rPr>
      </w:pPr>
      <w:r>
        <w:rPr>
          <w:rStyle w:val="normaltextrun"/>
          <w:rFonts w:ascii="Calibri" w:eastAsia="Calibri" w:hAnsi="Calibri" w:cs="Calibri"/>
          <w:sz w:val="22"/>
          <w:szCs w:val="22"/>
          <w:lang w:val="cy-GB"/>
        </w:rPr>
        <w:t xml:space="preserve">Ar gyfer asesiadau Categori 2 a 3, dylid hysbysu myfyrwyr bod yn rhaid iddynt lenwi'r flaenddalen deallusrwydd artiffisial cynhyrchiol i ddarparu </w:t>
      </w:r>
      <w:r>
        <w:rPr>
          <w:rStyle w:val="normaltextrun"/>
          <w:rFonts w:ascii="Calibri" w:eastAsia="Calibri" w:hAnsi="Calibri" w:cs="Calibri"/>
          <w:b/>
          <w:bCs/>
          <w:sz w:val="22"/>
          <w:szCs w:val="22"/>
          <w:lang w:val="cy-GB"/>
        </w:rPr>
        <w:t>datganiad agored a gonest</w:t>
      </w:r>
      <w:r>
        <w:rPr>
          <w:rStyle w:val="normaltextrun"/>
          <w:rFonts w:ascii="Calibri" w:eastAsia="Calibri" w:hAnsi="Calibri" w:cs="Calibri"/>
          <w:sz w:val="22"/>
          <w:szCs w:val="22"/>
          <w:lang w:val="cy-GB"/>
        </w:rPr>
        <w:t xml:space="preserve"> o'i ddefnydd. Rhaid sicrhau bod copi o’r flaenddalen ar gael yn nogfennaeth yr asesiad ar Blackboard.</w:t>
      </w:r>
    </w:p>
    <w:p w14:paraId="11F50140" w14:textId="4DA3A1E8" w:rsidR="001D1C69" w:rsidRDefault="002C37A6" w:rsidP="001D1C69">
      <w:pPr>
        <w:pStyle w:val="paragraph"/>
        <w:numPr>
          <w:ilvl w:val="1"/>
          <w:numId w:val="34"/>
        </w:numPr>
        <w:spacing w:before="0" w:beforeAutospacing="0" w:after="0" w:afterAutospacing="0" w:line="276" w:lineRule="auto"/>
        <w:textAlignment w:val="baseline"/>
        <w:rPr>
          <w:rStyle w:val="normaltextrun"/>
          <w:rFonts w:ascii="Calibri" w:hAnsi="Calibri" w:cs="Calibri"/>
          <w:sz w:val="22"/>
          <w:szCs w:val="22"/>
        </w:rPr>
      </w:pPr>
      <w:r>
        <w:rPr>
          <w:rStyle w:val="normaltextrun"/>
          <w:rFonts w:ascii="Calibri" w:eastAsia="Calibri" w:hAnsi="Calibri" w:cs="Calibri"/>
          <w:b/>
          <w:bCs/>
          <w:sz w:val="22"/>
          <w:szCs w:val="22"/>
          <w:lang w:val="cy-GB"/>
        </w:rPr>
        <w:t xml:space="preserve">Ni ddylid </w:t>
      </w:r>
      <w:r>
        <w:rPr>
          <w:rStyle w:val="normaltextrun"/>
          <w:rFonts w:ascii="Calibri" w:eastAsia="Calibri" w:hAnsi="Calibri" w:cs="Calibri"/>
          <w:sz w:val="22"/>
          <w:szCs w:val="22"/>
          <w:lang w:val="cy-GB"/>
        </w:rPr>
        <w:t>cosbi unrhyw un am fethu â chyflwyno blaenddalen deallusrwydd artiffisial cynhyrchiol. Bydd hyn yn cael ei adolygu dros y blynyddoedd academaidd dilynol.</w:t>
      </w:r>
    </w:p>
    <w:p w14:paraId="09104620" w14:textId="4F1E26EC" w:rsidR="00E91112" w:rsidRPr="002B5150" w:rsidRDefault="002C37A6" w:rsidP="001D1C69">
      <w:pPr>
        <w:pStyle w:val="paragraph"/>
        <w:numPr>
          <w:ilvl w:val="1"/>
          <w:numId w:val="34"/>
        </w:numPr>
        <w:spacing w:before="0" w:beforeAutospacing="0" w:after="0" w:afterAutospacing="0" w:line="276" w:lineRule="auto"/>
        <w:textAlignment w:val="baseline"/>
        <w:rPr>
          <w:rStyle w:val="normaltextrun"/>
          <w:rFonts w:ascii="Calibri" w:hAnsi="Calibri" w:cs="Calibri"/>
          <w:sz w:val="22"/>
          <w:szCs w:val="22"/>
        </w:rPr>
      </w:pPr>
      <w:r>
        <w:rPr>
          <w:rStyle w:val="normaltextrun"/>
          <w:rFonts w:ascii="Calibri" w:eastAsia="Calibri" w:hAnsi="Calibri" w:cs="Calibri"/>
          <w:sz w:val="22"/>
          <w:szCs w:val="22"/>
          <w:lang w:val="cy-GB"/>
        </w:rPr>
        <w:t>Pe bai myfyriwr yn methu â chyflwyno'r flaenddalen deallusrwydd artiffisial cynhyrchiol, dylid ei atgoffa yn ei adborth ar yr asesiad o'r angen i wneud hynny mewn asesiadau yn y dyfodol.</w:t>
      </w:r>
    </w:p>
    <w:p w14:paraId="1DFD10A7" w14:textId="2DEBA049" w:rsidR="00A976AC" w:rsidRDefault="002C37A6" w:rsidP="004640E0">
      <w:pPr>
        <w:pStyle w:val="paragraph"/>
        <w:numPr>
          <w:ilvl w:val="0"/>
          <w:numId w:val="34"/>
        </w:numPr>
        <w:spacing w:before="0" w:beforeAutospacing="0" w:after="0" w:afterAutospacing="0" w:line="276" w:lineRule="auto"/>
        <w:textAlignment w:val="baseline"/>
        <w:rPr>
          <w:rStyle w:val="normaltextrun"/>
          <w:rFonts w:ascii="Calibri" w:hAnsi="Calibri" w:cs="Calibri"/>
          <w:sz w:val="22"/>
          <w:szCs w:val="22"/>
        </w:rPr>
      </w:pPr>
      <w:r>
        <w:rPr>
          <w:rStyle w:val="normaltextrun"/>
          <w:rFonts w:ascii="Calibri" w:eastAsia="Calibri" w:hAnsi="Calibri" w:cs="Calibri"/>
          <w:sz w:val="22"/>
          <w:szCs w:val="22"/>
          <w:lang w:val="cy-GB"/>
        </w:rPr>
        <w:t xml:space="preserve">O ran asesiadau Categori 2, wrth </w:t>
      </w:r>
      <w:r>
        <w:rPr>
          <w:rStyle w:val="normaltextrun"/>
          <w:rFonts w:ascii="Calibri" w:eastAsia="Calibri" w:hAnsi="Calibri" w:cs="Calibri"/>
          <w:b/>
          <w:bCs/>
          <w:sz w:val="22"/>
          <w:szCs w:val="22"/>
          <w:lang w:val="cy-GB"/>
        </w:rPr>
        <w:t>ddylunio neu adolygu asesiad</w:t>
      </w:r>
      <w:r>
        <w:rPr>
          <w:rStyle w:val="normaltextrun"/>
          <w:rFonts w:ascii="Calibri" w:eastAsia="Calibri" w:hAnsi="Calibri" w:cs="Calibri"/>
          <w:sz w:val="22"/>
          <w:szCs w:val="22"/>
          <w:lang w:val="cy-GB"/>
        </w:rPr>
        <w:t>, dylai staff redeg drafft o'r cyfarwyddiadau drwy offeryn deallusrwydd artiffisial cynhyrchiol i fesur pa mor hawdd y gellid cwblhau'r asesiad gan ddefnyddio deallusrwydd artiffisial cynhyrchiol yn unig.  Yn seiliedig ar y canlyniadau, dylai staff addasu dyluniad yr asesiad yn briodol.</w:t>
      </w:r>
    </w:p>
    <w:p w14:paraId="066C1C01" w14:textId="1BFBFB08" w:rsidR="008E0BCB" w:rsidRDefault="002C37A6" w:rsidP="008E0BCB">
      <w:pPr>
        <w:pStyle w:val="paragraph"/>
        <w:numPr>
          <w:ilvl w:val="1"/>
          <w:numId w:val="34"/>
        </w:numPr>
        <w:spacing w:before="0" w:beforeAutospacing="0" w:after="0" w:afterAutospacing="0" w:line="276" w:lineRule="auto"/>
        <w:textAlignment w:val="baseline"/>
        <w:rPr>
          <w:rStyle w:val="normaltextrun"/>
          <w:rFonts w:ascii="Calibri" w:hAnsi="Calibri" w:cs="Calibri"/>
          <w:sz w:val="22"/>
          <w:szCs w:val="22"/>
        </w:rPr>
      </w:pPr>
      <w:r>
        <w:rPr>
          <w:rStyle w:val="normaltextrun"/>
          <w:rFonts w:ascii="Calibri" w:eastAsia="Calibri" w:hAnsi="Calibri" w:cs="Calibri"/>
          <w:sz w:val="22"/>
          <w:szCs w:val="22"/>
          <w:lang w:val="cy-GB"/>
        </w:rPr>
        <w:t xml:space="preserve">Mae nifer o ganllawiau ynghylch deallusrwydd artiffisial cynhyrchiol a dylunio asesiadau ar gael, ac mae’r </w:t>
      </w:r>
      <w:hyperlink r:id="rId10" w:history="1">
        <w:r w:rsidR="008E0BCB">
          <w:rPr>
            <w:rStyle w:val="normaltextrun"/>
            <w:rFonts w:ascii="Calibri" w:eastAsia="Calibri" w:hAnsi="Calibri" w:cs="Calibri"/>
            <w:color w:val="0563C1"/>
            <w:sz w:val="22"/>
            <w:szCs w:val="22"/>
            <w:u w:val="single"/>
            <w:lang w:val="cy-GB"/>
          </w:rPr>
          <w:t>adnodd</w:t>
        </w:r>
      </w:hyperlink>
      <w:r>
        <w:rPr>
          <w:rStyle w:val="normaltextrun"/>
          <w:rFonts w:ascii="Calibri" w:eastAsia="Calibri" w:hAnsi="Calibri" w:cs="Calibri"/>
          <w:sz w:val="22"/>
          <w:szCs w:val="22"/>
          <w:lang w:val="cy-GB"/>
        </w:rPr>
        <w:t xml:space="preserve"> hwn yn un enghraifft.</w:t>
      </w:r>
    </w:p>
    <w:p w14:paraId="47C8F99A" w14:textId="60EC3F1A" w:rsidR="008E5B59" w:rsidRPr="000A3C90" w:rsidRDefault="002C37A6" w:rsidP="004640E0">
      <w:pPr>
        <w:pStyle w:val="paragraph"/>
        <w:numPr>
          <w:ilvl w:val="0"/>
          <w:numId w:val="34"/>
        </w:numPr>
        <w:spacing w:before="0" w:beforeAutospacing="0" w:after="0" w:afterAutospacing="0" w:line="276" w:lineRule="auto"/>
        <w:textAlignment w:val="baseline"/>
        <w:rPr>
          <w:rFonts w:ascii="Calibri" w:hAnsi="Calibri" w:cs="Calibri"/>
          <w:sz w:val="22"/>
          <w:szCs w:val="22"/>
        </w:rPr>
      </w:pPr>
      <w:r>
        <w:rPr>
          <w:rStyle w:val="normaltextrun"/>
          <w:rFonts w:ascii="Calibri" w:eastAsia="Calibri" w:hAnsi="Calibri" w:cs="Calibri"/>
          <w:sz w:val="22"/>
          <w:szCs w:val="22"/>
          <w:lang w:val="cy-GB"/>
        </w:rPr>
        <w:t xml:space="preserve">Er nad yw'r brifysgol yn gwahardd defnyddio deallusrwydd artiffisial cynhyrchiol, o ran asesiadau Categori 2, mae potensial i'w ddefnydd fynd yn groes i </w:t>
      </w:r>
      <w:hyperlink r:id="rId11" w:history="1">
        <w:r w:rsidR="008E5B59">
          <w:rPr>
            <w:rStyle w:val="normaltextrun"/>
            <w:rFonts w:ascii="Calibri" w:eastAsia="Calibri" w:hAnsi="Calibri" w:cs="Calibri"/>
            <w:color w:val="0563C1"/>
            <w:sz w:val="22"/>
            <w:szCs w:val="22"/>
            <w:u w:val="single"/>
            <w:lang w:val="cy-GB"/>
          </w:rPr>
          <w:t>Weithdrefn Uniondeb Academaidd</w:t>
        </w:r>
      </w:hyperlink>
      <w:r>
        <w:rPr>
          <w:rStyle w:val="normaltextrun"/>
          <w:rFonts w:ascii="Calibri" w:eastAsia="Calibri" w:hAnsi="Calibri" w:cs="Calibri"/>
          <w:sz w:val="22"/>
          <w:szCs w:val="22"/>
          <w:lang w:val="cy-GB"/>
        </w:rPr>
        <w:t xml:space="preserve"> Prifysgol Bangor drwy dorri gofynion gonestrwydd a thrwy gynrychioli gweithred sy'n dod o dan y diffiniad cyffredinol o gamymddwyn academaidd”.  Er enghraifft, trwy ddefnyddio’r dechnoleg y tu hwnt i'r hyn a ddatganwyd ar y flaenddalen deallusrwydd artiffisial cynhyrchiol. At hyn, gall hefyd gyfrif fel achosion o lên-ladrad, twyllo dan gontract a/neu ddefnyddio melin draethodau.</w:t>
      </w:r>
    </w:p>
    <w:p w14:paraId="45537A5B" w14:textId="4BCDF03D" w:rsidR="00DA41C9" w:rsidRDefault="002C37A6" w:rsidP="004640E0">
      <w:pPr>
        <w:pStyle w:val="paragraph"/>
        <w:numPr>
          <w:ilvl w:val="0"/>
          <w:numId w:val="34"/>
        </w:numPr>
        <w:spacing w:before="0" w:beforeAutospacing="0" w:after="0" w:afterAutospacing="0" w:line="276" w:lineRule="auto"/>
        <w:textAlignment w:val="baseline"/>
        <w:rPr>
          <w:rStyle w:val="eop"/>
          <w:rFonts w:ascii="Calibri" w:hAnsi="Calibri" w:cs="Calibri"/>
          <w:sz w:val="22"/>
          <w:szCs w:val="22"/>
          <w:lang w:val="en-US"/>
        </w:rPr>
      </w:pPr>
      <w:r>
        <w:rPr>
          <w:rStyle w:val="eop"/>
          <w:rFonts w:ascii="Calibri" w:eastAsia="Calibri" w:hAnsi="Calibri" w:cs="Calibri"/>
          <w:bCs/>
          <w:sz w:val="22"/>
          <w:szCs w:val="22"/>
          <w:lang w:val="cy-GB"/>
        </w:rPr>
        <w:t xml:space="preserve">Dylai </w:t>
      </w:r>
      <w:r>
        <w:rPr>
          <w:rStyle w:val="eop"/>
          <w:rFonts w:ascii="Calibri" w:eastAsia="Calibri" w:hAnsi="Calibri" w:cs="Calibri"/>
          <w:b/>
          <w:bCs/>
          <w:sz w:val="22"/>
          <w:szCs w:val="22"/>
          <w:lang w:val="cy-GB"/>
        </w:rPr>
        <w:t>Cyfarwyddwyr Addysgu a Dysgu Ysgolion</w:t>
      </w:r>
      <w:r>
        <w:rPr>
          <w:rStyle w:val="eop"/>
          <w:rFonts w:ascii="Calibri" w:eastAsia="Calibri" w:hAnsi="Calibri" w:cs="Calibri"/>
          <w:sz w:val="22"/>
          <w:szCs w:val="22"/>
          <w:lang w:val="cy-GB"/>
        </w:rPr>
        <w:t xml:space="preserve">, gan weithio gyda’u </w:t>
      </w:r>
      <w:r w:rsidR="00042BEE" w:rsidRPr="79AD2D23">
        <w:rPr>
          <w:rStyle w:val="eop"/>
          <w:rFonts w:ascii="Calibri" w:hAnsi="Calibri" w:cs="Calibri"/>
          <w:b/>
          <w:bCs/>
          <w:sz w:val="22"/>
          <w:szCs w:val="22"/>
          <w:lang w:val="en-US"/>
        </w:rPr>
        <w:t>Swyddogion Asesu a/neu Swyddog Uniondeb Academaidd priodol</w:t>
      </w:r>
      <w:r>
        <w:rPr>
          <w:rStyle w:val="eop"/>
          <w:rFonts w:ascii="Calibri" w:eastAsia="Calibri" w:hAnsi="Calibri" w:cs="Calibri"/>
          <w:sz w:val="22"/>
          <w:szCs w:val="22"/>
          <w:lang w:val="cy-GB"/>
        </w:rPr>
        <w:t>, ddarparu trosolwg priodol o'r broses hon o fewn eu hysgolion er mwyn sicrhau bod gwybodaeth yn eglur a chyson.</w:t>
      </w:r>
    </w:p>
    <w:p w14:paraId="7F108DA8" w14:textId="77777777" w:rsidR="00042BEE" w:rsidRDefault="00042BEE" w:rsidP="00042BEE">
      <w:pPr>
        <w:pStyle w:val="Heading1"/>
        <w:rPr>
          <w:rStyle w:val="normaltextrun"/>
        </w:rPr>
      </w:pPr>
      <w:bookmarkStart w:id="6" w:name="_Toc208834206"/>
      <w:bookmarkStart w:id="7" w:name="_Toc208835516"/>
      <w:bookmarkStart w:id="8" w:name="_Hlk126913713"/>
      <w:r w:rsidRPr="79AD2D23">
        <w:rPr>
          <w:rStyle w:val="normaltextrun"/>
        </w:rPr>
        <w:t>Defnydd Gen-AI ar gyfer marcio</w:t>
      </w:r>
      <w:bookmarkEnd w:id="6"/>
      <w:bookmarkEnd w:id="7"/>
    </w:p>
    <w:p w14:paraId="3917551D" w14:textId="77777777" w:rsidR="00042BEE" w:rsidRDefault="00042BEE" w:rsidP="00042BEE">
      <w:r>
        <w:t>Lle mae marcio yn gofyn am gymhwyso barn academaidd weithredol ar gynnwys asesu (e.e. marcio gwaith ysgrifenedig estynedig, cyflwyniadau, allbynnau creadigol), ni ddylid defnyddio Gen-AI.</w:t>
      </w:r>
    </w:p>
    <w:p w14:paraId="4F290B22" w14:textId="77777777" w:rsidR="00042BEE" w:rsidRDefault="00042BEE" w:rsidP="00042BEE">
      <w:pPr>
        <w:rPr>
          <w:rStyle w:val="normaltextrun"/>
          <w:rFonts w:ascii="Calibri" w:hAnsi="Calibri" w:cs="Calibri"/>
        </w:rPr>
      </w:pPr>
      <w:r>
        <w:lastRenderedPageBreak/>
        <w:t xml:space="preserve">Gall defnyddio Gen-AI, fel y'i ceir mewn meddalwedd a gynhelir gan Brifysgol Bangor (e.e. Blackboard), fod yn briodol ar gyfer asesiad amlddewis. Fodd bynnag, dim ond at y diben hwn y dylai staff ddefnyddio neu uwchlwytho asesiad o'r fath i feddalwedd a gynhelir gan y Brifysgol. Mae hyn er mwyn sicrhau cydymffurfiaeth â </w:t>
      </w:r>
      <w:r w:rsidRPr="79AD2D23">
        <w:rPr>
          <w:rStyle w:val="normaltextrun"/>
          <w:rFonts w:ascii="Calibri" w:hAnsi="Calibri" w:cs="Calibri"/>
        </w:rPr>
        <w:t>Rheoliad Diogelu Data Cyffredinol y DU.</w:t>
      </w:r>
    </w:p>
    <w:p w14:paraId="5ADA88EB" w14:textId="77777777" w:rsidR="00042BEE" w:rsidRDefault="00042BEE" w:rsidP="00042BEE">
      <w:pPr>
        <w:pStyle w:val="Heading1"/>
      </w:pPr>
      <w:bookmarkStart w:id="9" w:name="_Toc208834207"/>
      <w:bookmarkStart w:id="10" w:name="_Toc208835517"/>
      <w:r>
        <w:t>Defnydd Gen-AI ar gyfer adborth</w:t>
      </w:r>
      <w:bookmarkEnd w:id="9"/>
      <w:bookmarkEnd w:id="10"/>
    </w:p>
    <w:p w14:paraId="0CC394A3" w14:textId="77777777" w:rsidR="00042BEE" w:rsidRDefault="00042BEE" w:rsidP="00042BEE">
      <w:r>
        <w:t>Mae'r safbwynt uchod yn wahanol i ddefnyddio Gen-AI i gasglu a/neu fireinio adborth asesu (e.e. adborth llais i destun neu adborth grŵp), gan gynnwys ei ddefnyddio fel technoleg gynorthwyol at y diben hwn. Gall hyn fod yn briodol ac fe'i caniateir. Lle mae angen uwchlwytho gwaith myfyriwr i feddalwedd Gen-AI ar gyfer y gweithgaredd hwn, dim ond meddalwedd a gynhelir gan Brifysgol Bangor y dylai staff ei ddefnyddio at y diben hwn (e.e. Blackboard, Turnitin, Co-Pilot/Microsoft 365). Ym mhob achos, rhaid i unrhyw adborth a gefnogir gan Gen-AI gael ei adolygu a'i gadarnhau gan yr aelod staff sy'n gyfrifol am yr asesiad.</w:t>
      </w:r>
    </w:p>
    <w:p w14:paraId="4629EEF5" w14:textId="77777777" w:rsidR="00042BEE" w:rsidRDefault="00042BEE" w:rsidP="00042BEE">
      <w:r>
        <w:t>Os ydych chi'n ansicr ynghylch defnyddio Gen-AI ar gyfer marcio ac adborth, cysylltwch â Chyfarwyddwr Addysgu a Dysgu eich Ysgol.</w:t>
      </w:r>
    </w:p>
    <w:p w14:paraId="51C0FA41" w14:textId="77777777" w:rsidR="00042BEE" w:rsidRDefault="00042BEE" w:rsidP="00042BEE">
      <w:pPr>
        <w:pStyle w:val="paragraph"/>
        <w:spacing w:before="0" w:beforeAutospacing="0" w:after="0" w:afterAutospacing="0" w:line="276" w:lineRule="auto"/>
        <w:rPr>
          <w:rStyle w:val="normaltextrun"/>
          <w:rFonts w:ascii="Calibri" w:hAnsi="Calibri" w:cs="Calibri"/>
          <w:sz w:val="22"/>
          <w:szCs w:val="22"/>
        </w:rPr>
      </w:pPr>
      <w:r w:rsidRPr="79AD2D23">
        <w:rPr>
          <w:rStyle w:val="normaltextrun"/>
          <w:rFonts w:ascii="Calibri" w:hAnsi="Calibri" w:cs="Calibri"/>
          <w:sz w:val="22"/>
          <w:szCs w:val="22"/>
        </w:rPr>
        <w:t>Bydd y Brifysgol yn monitro datblygiad offer Gen-AI ar gyfer marcio ac adborth a bydd yn cadw'r safbwyntiau uchod dan adolygiad.</w:t>
      </w:r>
    </w:p>
    <w:p w14:paraId="0B9F7322" w14:textId="77777777" w:rsidR="00042BEE" w:rsidRDefault="00042BEE" w:rsidP="004640E0">
      <w:pPr>
        <w:pStyle w:val="Heading1"/>
        <w:spacing w:line="276" w:lineRule="auto"/>
        <w:rPr>
          <w:rStyle w:val="normaltextrun"/>
          <w:rFonts w:ascii="Calibri Light" w:eastAsia="Calibri Light" w:hAnsi="Calibri Light" w:cs="Times New Roman"/>
          <w:color w:val="2F5496"/>
          <w:lang w:val="cy-GB"/>
        </w:rPr>
      </w:pPr>
    </w:p>
    <w:p w14:paraId="60AAADB1" w14:textId="01393B2A" w:rsidR="00757BAC" w:rsidRPr="00BF04E2" w:rsidRDefault="002C37A6" w:rsidP="004640E0">
      <w:pPr>
        <w:pStyle w:val="Heading1"/>
        <w:spacing w:line="276" w:lineRule="auto"/>
        <w:rPr>
          <w:rStyle w:val="normaltextrun"/>
        </w:rPr>
      </w:pPr>
      <w:bookmarkStart w:id="11" w:name="_Toc208835518"/>
      <w:r>
        <w:rPr>
          <w:rStyle w:val="normaltextrun"/>
          <w:rFonts w:ascii="Calibri Light" w:eastAsia="Calibri Light" w:hAnsi="Calibri Light" w:cs="Times New Roman"/>
          <w:color w:val="2F5496"/>
          <w:lang w:val="cy-GB"/>
        </w:rPr>
        <w:t>Datblygu rhaglenni a deallusrwydd artiffisial cynhyrchiol</w:t>
      </w:r>
      <w:bookmarkEnd w:id="11"/>
      <w:r>
        <w:rPr>
          <w:rStyle w:val="normaltextrun"/>
          <w:rFonts w:ascii="Calibri Light" w:eastAsia="Calibri Light" w:hAnsi="Calibri Light" w:cs="Times New Roman"/>
          <w:color w:val="2F5496"/>
          <w:lang w:val="cy-GB"/>
        </w:rPr>
        <w:t xml:space="preserve"> </w:t>
      </w:r>
    </w:p>
    <w:bookmarkEnd w:id="8"/>
    <w:p w14:paraId="3FB9E091" w14:textId="26D5D8EF" w:rsidR="00632376" w:rsidRPr="00632376" w:rsidRDefault="002C37A6" w:rsidP="004640E0">
      <w:pPr>
        <w:pStyle w:val="paragraph"/>
        <w:spacing w:before="0" w:beforeAutospacing="0" w:after="0" w:afterAutospacing="0" w:line="276" w:lineRule="auto"/>
        <w:textAlignment w:val="baseline"/>
        <w:rPr>
          <w:rStyle w:val="normaltextrun"/>
          <w:rFonts w:ascii="Calibri" w:hAnsi="Calibri" w:cs="Calibri"/>
          <w:sz w:val="22"/>
          <w:szCs w:val="22"/>
          <w:lang w:val="en-US"/>
        </w:rPr>
      </w:pPr>
      <w:r>
        <w:rPr>
          <w:rStyle w:val="normaltextrun"/>
          <w:rFonts w:ascii="Calibri" w:eastAsia="Calibri" w:hAnsi="Calibri" w:cs="Calibri"/>
          <w:sz w:val="22"/>
          <w:szCs w:val="22"/>
          <w:lang w:val="cy-GB"/>
        </w:rPr>
        <w:t xml:space="preserve">O fewn cyd-destun a fframwaith </w:t>
      </w:r>
      <w:r>
        <w:rPr>
          <w:rStyle w:val="normaltextrun"/>
          <w:rFonts w:ascii="Calibri" w:eastAsia="Calibri" w:hAnsi="Calibri" w:cs="Calibri"/>
          <w:sz w:val="22"/>
          <w:szCs w:val="22"/>
          <w:lang w:val="cy-GB"/>
        </w:rPr>
        <w:t>Project Trawsnewid Cwricwlwm y brifysgol, ac fel rhan o'r broses Sicrhau a Gwella Ansawdd flynyddol, dylai Ysgolion adfyfyrio ar sut mae eu rhaglenni'n cofleidio deallusrwydd artiffisial cynhyrchiol, sut mae sgiliau deallusrwydd artiffisial cynhyrchiol yn cael eu datblygu a'u cefnogi o fewn eu cwricwla, a'r gyfres o asesiadau (a chategori deallusrwydd artiffisial cynhyrchiol asesiadau) o fewn eu rhaglenni.</w:t>
      </w:r>
    </w:p>
    <w:p w14:paraId="545370EE" w14:textId="77777777" w:rsidR="00A43F76" w:rsidRDefault="00A43F76" w:rsidP="00A43F76">
      <w:pPr>
        <w:pStyle w:val="paragraph"/>
        <w:spacing w:before="0" w:beforeAutospacing="0" w:after="0" w:afterAutospacing="0" w:line="276" w:lineRule="auto"/>
        <w:textAlignment w:val="baseline"/>
        <w:rPr>
          <w:rStyle w:val="eop"/>
          <w:rFonts w:ascii="Calibri" w:hAnsi="Calibri" w:cs="Calibri"/>
          <w:sz w:val="22"/>
          <w:szCs w:val="22"/>
          <w:lang w:val="en-US"/>
        </w:rPr>
      </w:pPr>
    </w:p>
    <w:p w14:paraId="6A07F8C0" w14:textId="123378E4" w:rsidR="00042BEE" w:rsidRDefault="002C37A6" w:rsidP="00042BEE">
      <w:pPr>
        <w:pStyle w:val="paragraph"/>
        <w:spacing w:before="0" w:beforeAutospacing="0" w:after="0" w:afterAutospacing="0" w:line="276" w:lineRule="auto"/>
        <w:textAlignment w:val="baseline"/>
        <w:rPr>
          <w:rStyle w:val="eop"/>
          <w:rFonts w:ascii="Calibri" w:hAnsi="Calibri" w:cs="Calibri"/>
          <w:sz w:val="22"/>
          <w:szCs w:val="22"/>
          <w:lang w:val="en-US"/>
        </w:rPr>
      </w:pPr>
      <w:r>
        <w:rPr>
          <w:rStyle w:val="eop"/>
          <w:rFonts w:ascii="Calibri" w:eastAsia="Calibri" w:hAnsi="Calibri" w:cs="Calibri"/>
          <w:sz w:val="22"/>
          <w:szCs w:val="22"/>
          <w:lang w:val="cy-GB"/>
        </w:rPr>
        <w:t xml:space="preserve">Dylid gwneud hyn yn unol â'r fframwaith a'r amserlenni ar gyfer newidiadau modiwl a nodir yn y Cod Ymarfer ar gyfer </w:t>
      </w:r>
      <w:hyperlink r:id="rId12" w:history="1">
        <w:r w:rsidR="00085881">
          <w:rPr>
            <w:rStyle w:val="eop"/>
            <w:rFonts w:ascii="Calibri" w:eastAsia="Calibri" w:hAnsi="Calibri" w:cs="Calibri"/>
            <w:color w:val="0563C1"/>
            <w:sz w:val="22"/>
            <w:szCs w:val="22"/>
            <w:u w:val="single"/>
            <w:lang w:val="cy-GB"/>
          </w:rPr>
          <w:t>Cymeradwyo, Monitro ac Adolygu Rhaglenni</w:t>
        </w:r>
      </w:hyperlink>
      <w:r>
        <w:rPr>
          <w:rStyle w:val="eop"/>
          <w:rFonts w:ascii="Calibri" w:eastAsia="Calibri" w:hAnsi="Calibri" w:cs="Calibri"/>
          <w:sz w:val="22"/>
          <w:szCs w:val="22"/>
          <w:lang w:val="cy-GB"/>
        </w:rPr>
        <w:t xml:space="preserve">.  </w:t>
      </w:r>
      <w:r w:rsidR="00042BEE" w:rsidRPr="003643F8">
        <w:rPr>
          <w:rStyle w:val="eop"/>
          <w:rFonts w:ascii="Calibri" w:hAnsi="Calibri" w:cs="Calibri"/>
          <w:b/>
          <w:bCs/>
          <w:sz w:val="22"/>
          <w:szCs w:val="22"/>
          <w:lang w:val="en-US"/>
        </w:rPr>
        <w:t>Cyfarwyddwyr Addysgu a Dysgu Ysgolion</w:t>
      </w:r>
      <w:r w:rsidR="00042BEE">
        <w:rPr>
          <w:rStyle w:val="eop"/>
          <w:rFonts w:ascii="Calibri" w:hAnsi="Calibri" w:cs="Calibri"/>
          <w:sz w:val="22"/>
          <w:szCs w:val="22"/>
          <w:lang w:val="en-US"/>
        </w:rPr>
        <w:t xml:space="preserve">, gan weithio (yn ôl yr angen) gyda'u </w:t>
      </w:r>
      <w:r w:rsidR="00042BEE" w:rsidRPr="003643F8">
        <w:rPr>
          <w:rStyle w:val="eop"/>
          <w:rFonts w:ascii="Calibri" w:hAnsi="Calibri" w:cs="Calibri"/>
          <w:b/>
          <w:bCs/>
          <w:sz w:val="22"/>
          <w:szCs w:val="22"/>
          <w:lang w:val="en-US"/>
        </w:rPr>
        <w:t xml:space="preserve">Swyddogion Asesu priodol </w:t>
      </w:r>
      <w:r w:rsidR="00042BEE" w:rsidRPr="008D53FE">
        <w:rPr>
          <w:rStyle w:val="eop"/>
          <w:rFonts w:ascii="Calibri" w:hAnsi="Calibri" w:cs="Calibri"/>
          <w:sz w:val="22"/>
          <w:szCs w:val="22"/>
          <w:lang w:val="en-US"/>
        </w:rPr>
        <w:t>a</w:t>
      </w:r>
      <w:r w:rsidR="00042BEE">
        <w:rPr>
          <w:rStyle w:val="eop"/>
          <w:rFonts w:ascii="Calibri" w:hAnsi="Calibri" w:cs="Calibri"/>
          <w:b/>
          <w:bCs/>
          <w:sz w:val="22"/>
          <w:szCs w:val="22"/>
          <w:lang w:val="en-US"/>
        </w:rPr>
        <w:t xml:space="preserve"> </w:t>
      </w:r>
      <w:r w:rsidR="00042BEE">
        <w:rPr>
          <w:rStyle w:val="eop"/>
          <w:rFonts w:ascii="Calibri" w:hAnsi="Calibri" w:cs="Calibri"/>
          <w:sz w:val="22"/>
          <w:szCs w:val="22"/>
          <w:lang w:val="en-US"/>
        </w:rPr>
        <w:t xml:space="preserve">Dylai </w:t>
      </w:r>
      <w:r w:rsidR="00042BEE">
        <w:rPr>
          <w:rStyle w:val="eop"/>
          <w:rFonts w:ascii="Calibri" w:hAnsi="Calibri" w:cs="Calibri"/>
          <w:b/>
          <w:bCs/>
          <w:sz w:val="22"/>
          <w:szCs w:val="22"/>
          <w:lang w:val="en-US"/>
        </w:rPr>
        <w:t>Arweinwyr Rhaglenni ddarparu goruchwyliaeth briodol o'r broses hon yn eu hysgol.</w:t>
      </w:r>
    </w:p>
    <w:p w14:paraId="018DE096" w14:textId="4EDEDF9A" w:rsidR="00042BEE" w:rsidRDefault="00042BEE" w:rsidP="00A43F76">
      <w:pPr>
        <w:pStyle w:val="paragraph"/>
        <w:spacing w:before="0" w:beforeAutospacing="0" w:after="0" w:afterAutospacing="0" w:line="276" w:lineRule="auto"/>
        <w:textAlignment w:val="baseline"/>
        <w:rPr>
          <w:rStyle w:val="eop"/>
          <w:rFonts w:ascii="Calibri" w:eastAsia="Calibri" w:hAnsi="Calibri" w:cs="Calibri"/>
          <w:sz w:val="22"/>
          <w:szCs w:val="22"/>
          <w:lang w:val="cy-GB"/>
        </w:rPr>
      </w:pPr>
    </w:p>
    <w:p w14:paraId="4FA84556" w14:textId="77777777" w:rsidR="00042BEE" w:rsidRDefault="00042BEE" w:rsidP="00042BEE">
      <w:pPr>
        <w:pStyle w:val="paragraph"/>
        <w:spacing w:before="0" w:beforeAutospacing="0" w:after="0" w:afterAutospacing="0" w:line="276" w:lineRule="auto"/>
        <w:rPr>
          <w:rStyle w:val="normaltextrun"/>
          <w:rFonts w:ascii="Calibri" w:hAnsi="Calibri" w:cs="Calibri"/>
          <w:sz w:val="22"/>
          <w:szCs w:val="22"/>
        </w:rPr>
      </w:pPr>
      <w:r w:rsidRPr="00614063">
        <w:rPr>
          <w:rStyle w:val="normaltextrun"/>
          <w:rFonts w:ascii="Calibri" w:hAnsi="Calibri" w:cs="Calibri"/>
          <w:sz w:val="22"/>
          <w:szCs w:val="22"/>
        </w:rPr>
        <w:t>Bydd y Brifysgol yn monitro datblygiad offer canfod Gen-AI a bydd yn cadw'r safbwynt hwn dan adolygiad.</w:t>
      </w:r>
    </w:p>
    <w:p w14:paraId="4532F9DC" w14:textId="77777777" w:rsidR="00042BEE" w:rsidRDefault="00042BEE" w:rsidP="00A43F76">
      <w:pPr>
        <w:pStyle w:val="paragraph"/>
        <w:spacing w:before="0" w:beforeAutospacing="0" w:after="0" w:afterAutospacing="0" w:line="276" w:lineRule="auto"/>
        <w:textAlignment w:val="baseline"/>
        <w:rPr>
          <w:rStyle w:val="eop"/>
          <w:rFonts w:ascii="Calibri" w:hAnsi="Calibri" w:cs="Calibri"/>
          <w:sz w:val="22"/>
          <w:szCs w:val="22"/>
          <w:lang w:val="en-US"/>
        </w:rPr>
      </w:pPr>
    </w:p>
    <w:p w14:paraId="363CEBB9" w14:textId="3DDBCAE9" w:rsidR="00AF79F0" w:rsidRDefault="00AF79F0" w:rsidP="004640E0">
      <w:pPr>
        <w:pStyle w:val="paragraph"/>
        <w:spacing w:before="0" w:beforeAutospacing="0" w:after="0" w:afterAutospacing="0" w:line="276" w:lineRule="auto"/>
        <w:textAlignment w:val="baseline"/>
        <w:rPr>
          <w:rFonts w:ascii="Calibri" w:hAnsi="Calibri" w:cs="Calibri"/>
          <w:sz w:val="22"/>
          <w:szCs w:val="22"/>
        </w:rPr>
      </w:pPr>
    </w:p>
    <w:p w14:paraId="67404B2E" w14:textId="2FB23529" w:rsidR="00F9429C" w:rsidRPr="00E844E2" w:rsidRDefault="002C37A6" w:rsidP="004640E0">
      <w:pPr>
        <w:pStyle w:val="Heading1"/>
        <w:spacing w:line="276" w:lineRule="auto"/>
      </w:pPr>
      <w:bookmarkStart w:id="12" w:name="_Toc208835519"/>
      <w:r>
        <w:rPr>
          <w:rStyle w:val="normaltextrun"/>
          <w:rFonts w:ascii="Calibri Light" w:eastAsia="Calibri Light" w:hAnsi="Calibri Light" w:cs="Times New Roman"/>
          <w:color w:val="2F5496"/>
          <w:lang w:val="cy-GB"/>
        </w:rPr>
        <w:t>Cyfeiriad</w:t>
      </w:r>
      <w:bookmarkEnd w:id="12"/>
    </w:p>
    <w:p w14:paraId="28911860" w14:textId="77777777" w:rsidR="00F9429C" w:rsidRDefault="002C37A6" w:rsidP="004640E0">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2"/>
          <w:szCs w:val="22"/>
        </w:rPr>
        <w:t> </w:t>
      </w:r>
    </w:p>
    <w:p w14:paraId="42419046" w14:textId="4C636FF6" w:rsidR="002D0568" w:rsidRPr="002D0568" w:rsidRDefault="002C37A6" w:rsidP="004640E0">
      <w:pPr>
        <w:pStyle w:val="ListParagraph"/>
        <w:numPr>
          <w:ilvl w:val="0"/>
          <w:numId w:val="20"/>
        </w:numPr>
        <w:spacing w:line="276" w:lineRule="auto"/>
        <w:ind w:left="426" w:hanging="426"/>
        <w:rPr>
          <w:i/>
          <w:iCs/>
        </w:rPr>
      </w:pPr>
      <w:r>
        <w:rPr>
          <w:rFonts w:ascii="Calibri" w:eastAsia="Calibri" w:hAnsi="Calibri" w:cs="Arial"/>
          <w:lang w:val="cy-GB"/>
        </w:rPr>
        <w:t xml:space="preserve">European </w:t>
      </w:r>
      <w:r>
        <w:rPr>
          <w:rFonts w:ascii="Calibri" w:eastAsia="Calibri" w:hAnsi="Calibri" w:cs="Arial"/>
          <w:lang w:val="cy-GB"/>
        </w:rPr>
        <w:t xml:space="preserve">Universities Association (2023), Artificial intelligence tools and their responsible use in higher education learning and teaching, </w:t>
      </w:r>
      <w:hyperlink r:id="rId13" w:history="1">
        <w:r w:rsidR="002D0568">
          <w:rPr>
            <w:rFonts w:ascii="Calibri" w:eastAsia="Calibri" w:hAnsi="Calibri" w:cs="Arial"/>
            <w:color w:val="0563C1"/>
            <w:u w:val="single"/>
            <w:lang w:val="cy-GB"/>
          </w:rPr>
          <w:t>https://eua.eu/downloads/publications/position_ai%20in%20lt.pdf</w:t>
        </w:r>
      </w:hyperlink>
      <w:r>
        <w:rPr>
          <w:rFonts w:ascii="Calibri" w:eastAsia="Calibri" w:hAnsi="Calibri" w:cs="Arial"/>
          <w:lang w:val="cy-GB"/>
        </w:rPr>
        <w:t xml:space="preserve"> </w:t>
      </w:r>
    </w:p>
    <w:p w14:paraId="115DF2E3" w14:textId="77777777" w:rsidR="005457CA" w:rsidRDefault="005457CA" w:rsidP="004640E0">
      <w:pPr>
        <w:pStyle w:val="ListParagraph"/>
        <w:spacing w:line="276" w:lineRule="auto"/>
        <w:ind w:left="0"/>
      </w:pPr>
    </w:p>
    <w:p w14:paraId="36A3BDED" w14:textId="24BF7945" w:rsidR="00002199" w:rsidRDefault="002C37A6" w:rsidP="00002199">
      <w:pPr>
        <w:pStyle w:val="Heading1"/>
      </w:pPr>
      <w:bookmarkStart w:id="13" w:name="_Toc208835520"/>
      <w:r>
        <w:rPr>
          <w:rFonts w:ascii="Calibri Light" w:eastAsia="Calibri Light" w:hAnsi="Calibri Light" w:cs="Times New Roman"/>
          <w:color w:val="2F5496"/>
          <w:lang w:val="cy-GB"/>
        </w:rPr>
        <w:t>Atodiad 1: Blaenddalen Deallusrwydd Artiffisial Cynhyrchiol</w:t>
      </w:r>
      <w:bookmarkEnd w:id="13"/>
    </w:p>
    <w:p w14:paraId="61306969" w14:textId="0C9477C8" w:rsidR="00002199" w:rsidRDefault="007102BB" w:rsidP="00002199">
      <w:r>
        <w:rPr>
          <w:rFonts w:ascii="Calibri" w:hAnsi="Calibri" w:cs="Calibri"/>
          <w:lang w:val="cy-GB"/>
        </w:rPr>
        <w:t>Mae cwblhau a chyflwyno'r flaenddalen hon yn orfodol ar gyfer asesiadau Categori 2 a Chategori 3. Gellir defnyddio blaenddalennau/datganiadau ychwanegol sy’n ymwneud ag Uniondeb Academaidd hefyd.</w:t>
      </w:r>
    </w:p>
    <w:p w14:paraId="66AB6D72" w14:textId="5992A8EC" w:rsidR="007E15B0" w:rsidRDefault="002C37A6" w:rsidP="007E15B0">
      <w:pPr>
        <w:jc w:val="center"/>
      </w:pPr>
      <w:r>
        <w:rPr>
          <w:noProof/>
          <w:lang w:eastAsia="en-GB"/>
        </w:rPr>
        <w:lastRenderedPageBreak/>
        <w:drawing>
          <wp:inline distT="0" distB="0" distL="0" distR="0" wp14:anchorId="4CE6BCEB" wp14:editId="280B4714">
            <wp:extent cx="1516380" cy="1276580"/>
            <wp:effectExtent l="0" t="0" r="7620" b="0"/>
            <wp:docPr id="1" name="Picture 1" descr="Llun o arfbais Prifysgol Bang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lun o arfbais Prifysgol Bangor."/>
                    <pic:cNvPicPr/>
                  </pic:nvPicPr>
                  <pic:blipFill>
                    <a:blip r:embed="rId14">
                      <a:extLst>
                        <a:ext uri="{28A0092B-C50C-407E-A947-70E740481C1C}">
                          <a14:useLocalDpi xmlns:a14="http://schemas.microsoft.com/office/drawing/2010/main" val="0"/>
                        </a:ext>
                      </a:extLst>
                    </a:blip>
                    <a:stretch>
                      <a:fillRect/>
                    </a:stretch>
                  </pic:blipFill>
                  <pic:spPr>
                    <a:xfrm>
                      <a:off x="0" y="0"/>
                      <a:ext cx="1546390" cy="1301845"/>
                    </a:xfrm>
                    <a:prstGeom prst="rect">
                      <a:avLst/>
                    </a:prstGeom>
                  </pic:spPr>
                </pic:pic>
              </a:graphicData>
            </a:graphic>
          </wp:inline>
        </w:drawing>
      </w:r>
    </w:p>
    <w:p w14:paraId="2B782B03" w14:textId="5BED0AAA" w:rsidR="007E15B0" w:rsidRPr="00042BEE" w:rsidRDefault="002C37A6" w:rsidP="00042BEE">
      <w:pPr>
        <w:jc w:val="center"/>
        <w:rPr>
          <w:b/>
          <w:bCs/>
          <w:color w:val="000000" w:themeColor="text1"/>
          <w:sz w:val="28"/>
          <w:szCs w:val="28"/>
        </w:rPr>
      </w:pPr>
      <w:r w:rsidRPr="00042BEE">
        <w:rPr>
          <w:b/>
          <w:bCs/>
          <w:sz w:val="28"/>
          <w:szCs w:val="28"/>
          <w:lang w:val="cy-GB"/>
        </w:rPr>
        <w:t>Deallusrwydd artiffisial cynhyrchiol mewn datganiad asesiad</w:t>
      </w:r>
    </w:p>
    <w:p w14:paraId="5635F449" w14:textId="047BC68F" w:rsidR="00701195" w:rsidRDefault="002C37A6" w:rsidP="00701195">
      <w:r>
        <w:rPr>
          <w:rFonts w:ascii="Calibri" w:eastAsia="Calibri" w:hAnsi="Calibri" w:cs="Arial"/>
          <w:lang w:val="cy-GB"/>
        </w:rPr>
        <w:t>Rhif Myfyriwr 500:________________</w:t>
      </w:r>
    </w:p>
    <w:p w14:paraId="20DAEA38" w14:textId="51D0FFAB" w:rsidR="00C75105" w:rsidRDefault="002C37A6" w:rsidP="00701195">
      <w:r>
        <w:rPr>
          <w:rFonts w:ascii="Calibri" w:eastAsia="Calibri" w:hAnsi="Calibri" w:cs="Arial"/>
          <w:lang w:val="cy-GB"/>
        </w:rPr>
        <w:t>Cod y Modiwl:______________________</w:t>
      </w:r>
    </w:p>
    <w:p w14:paraId="6AE14F61" w14:textId="7721E99A" w:rsidR="00C75105" w:rsidRDefault="002C37A6" w:rsidP="00701195">
      <w:r>
        <w:rPr>
          <w:rFonts w:ascii="Calibri" w:eastAsia="Calibri" w:hAnsi="Calibri" w:cs="Arial"/>
          <w:lang w:val="cy-GB"/>
        </w:rPr>
        <w:t>Asesiad:_______________________</w:t>
      </w:r>
    </w:p>
    <w:p w14:paraId="067A177A" w14:textId="3F30DFE2" w:rsidR="00B858C9" w:rsidRDefault="002C37A6" w:rsidP="00701195">
      <w:r>
        <w:rPr>
          <w:rFonts w:ascii="Calibri" w:eastAsia="Calibri" w:hAnsi="Calibri" w:cs="Arial"/>
          <w:lang w:val="cy-GB"/>
        </w:rPr>
        <w:t>Categori Deallusrwydd Artiffisial Cynhyrchiol yr Asesiad (gweler y Cyfarwyddyd Asesu): 2 neu 3 (dylech ddileu yn ôl yr angen)</w:t>
      </w:r>
    </w:p>
    <w:p w14:paraId="3E246452" w14:textId="77777777" w:rsidR="00677F26" w:rsidRDefault="00677F26" w:rsidP="00701195"/>
    <w:p w14:paraId="59F691A5" w14:textId="1FBA037C" w:rsidR="00C75105" w:rsidRDefault="002C37A6" w:rsidP="00701195">
      <w:r>
        <w:rPr>
          <w:rFonts w:ascii="Calibri" w:eastAsia="Calibri" w:hAnsi="Calibri" w:cs="Arial"/>
          <w:lang w:val="cy-GB"/>
        </w:rPr>
        <w:t>Mae'r datganiad canlynol yn adlewyrchu fy nefnydd o ddeallusrwydd artiffisial cynhyrchiol o fewn yr asesiad hwn (dewiswch bob un sy'n berthnasol):</w:t>
      </w:r>
    </w:p>
    <w:tbl>
      <w:tblPr>
        <w:tblStyle w:val="TableGrid"/>
        <w:tblW w:w="10456" w:type="dxa"/>
        <w:tblLook w:val="0620" w:firstRow="1" w:lastRow="0" w:firstColumn="0" w:lastColumn="0" w:noHBand="1" w:noVBand="1"/>
      </w:tblPr>
      <w:tblGrid>
        <w:gridCol w:w="9195"/>
        <w:gridCol w:w="1261"/>
      </w:tblGrid>
      <w:tr w:rsidR="00054AEA" w14:paraId="1BD569FA" w14:textId="77777777" w:rsidTr="00B54AB1">
        <w:tc>
          <w:tcPr>
            <w:tcW w:w="9195" w:type="dxa"/>
          </w:tcPr>
          <w:p w14:paraId="530C4117" w14:textId="01636ECF" w:rsidR="00103B00" w:rsidRPr="00B54AB1" w:rsidRDefault="002C37A6" w:rsidP="00B54AB1">
            <w:pPr>
              <w:rPr>
                <w:b/>
                <w:bCs/>
              </w:rPr>
            </w:pPr>
            <w:r w:rsidRPr="00B54AB1">
              <w:rPr>
                <w:b/>
                <w:bCs/>
              </w:rPr>
              <w:t>Disgrifiad o'r defnydd</w:t>
            </w:r>
          </w:p>
        </w:tc>
        <w:tc>
          <w:tcPr>
            <w:tcW w:w="1261" w:type="dxa"/>
          </w:tcPr>
          <w:p w14:paraId="1829EF7E" w14:textId="0FF77389" w:rsidR="00103B00" w:rsidRPr="00B54AB1" w:rsidRDefault="002C37A6" w:rsidP="00B54AB1">
            <w:pPr>
              <w:rPr>
                <w:b/>
                <w:bCs/>
              </w:rPr>
            </w:pPr>
            <w:r w:rsidRPr="00B54AB1">
              <w:rPr>
                <w:b/>
                <w:bCs/>
              </w:rPr>
              <w:t>Dewiswch (X)</w:t>
            </w:r>
          </w:p>
        </w:tc>
      </w:tr>
      <w:tr w:rsidR="00054AEA" w14:paraId="53657983" w14:textId="77777777" w:rsidTr="00B54AB1">
        <w:tc>
          <w:tcPr>
            <w:tcW w:w="9195" w:type="dxa"/>
          </w:tcPr>
          <w:p w14:paraId="654F4DF2" w14:textId="70F91056" w:rsidR="00103B00" w:rsidRDefault="002C37A6" w:rsidP="00701195">
            <w:r>
              <w:rPr>
                <w:rFonts w:ascii="Calibri" w:eastAsia="Calibri" w:hAnsi="Calibri" w:cs="Arial"/>
                <w:lang w:val="cy-GB"/>
              </w:rPr>
              <w:t>Nid yw deallusrwydd artiffisial cynhyrchiol wedi cael ei ddefnyddio o gwbl wrth gynhyrchu'r asesiad hwn</w:t>
            </w:r>
          </w:p>
        </w:tc>
        <w:tc>
          <w:tcPr>
            <w:tcW w:w="1261" w:type="dxa"/>
          </w:tcPr>
          <w:p w14:paraId="2E6E2A9C" w14:textId="77777777" w:rsidR="00103B00" w:rsidRDefault="00103B00" w:rsidP="00701195"/>
        </w:tc>
      </w:tr>
      <w:tr w:rsidR="00054AEA" w14:paraId="007B7A21" w14:textId="77777777" w:rsidTr="00B54AB1">
        <w:tc>
          <w:tcPr>
            <w:tcW w:w="9195" w:type="dxa"/>
          </w:tcPr>
          <w:p w14:paraId="76F3846F" w14:textId="62C513BE" w:rsidR="00103B00" w:rsidRDefault="002C37A6" w:rsidP="00701195">
            <w:r>
              <w:rPr>
                <w:rFonts w:ascii="Calibri" w:eastAsia="Calibri" w:hAnsi="Calibri" w:cs="Arial"/>
                <w:lang w:val="cy-GB"/>
              </w:rPr>
              <w:t>Defnyddiwyd deallusrwydd artiffisial cynhyrchiol mewn rôl gynorthwyol i ymchwilio i bynciau ac i ddarparu esboniadau.</w:t>
            </w:r>
          </w:p>
        </w:tc>
        <w:tc>
          <w:tcPr>
            <w:tcW w:w="1261" w:type="dxa"/>
          </w:tcPr>
          <w:p w14:paraId="772C7B1A" w14:textId="77777777" w:rsidR="00103B00" w:rsidRDefault="00103B00" w:rsidP="00701195"/>
        </w:tc>
      </w:tr>
      <w:tr w:rsidR="00054AEA" w14:paraId="104A6075" w14:textId="77777777" w:rsidTr="00B54AB1">
        <w:tc>
          <w:tcPr>
            <w:tcW w:w="9195" w:type="dxa"/>
          </w:tcPr>
          <w:p w14:paraId="1C08E3D6" w14:textId="613A4E63" w:rsidR="00103B00" w:rsidRDefault="002C37A6" w:rsidP="00701195">
            <w:r>
              <w:rPr>
                <w:rFonts w:ascii="Calibri" w:eastAsia="Calibri" w:hAnsi="Calibri" w:cs="Arial"/>
                <w:lang w:val="cy-GB"/>
              </w:rPr>
              <w:t>Defnyddiwyd deallusrwydd artiffisial cynhyrchiol mewn rôl gynorthwyol i awgrymu ffynonellau gwybodaeth, e.e. cyhoeddiadau i'w darllen.</w:t>
            </w:r>
          </w:p>
        </w:tc>
        <w:tc>
          <w:tcPr>
            <w:tcW w:w="1261" w:type="dxa"/>
          </w:tcPr>
          <w:p w14:paraId="1C1943CA" w14:textId="77777777" w:rsidR="00103B00" w:rsidRDefault="00103B00" w:rsidP="00701195"/>
        </w:tc>
      </w:tr>
      <w:tr w:rsidR="00054AEA" w14:paraId="72E00FCF" w14:textId="77777777" w:rsidTr="00B54AB1">
        <w:tc>
          <w:tcPr>
            <w:tcW w:w="9195" w:type="dxa"/>
          </w:tcPr>
          <w:p w14:paraId="10632FF4" w14:textId="5B71559B" w:rsidR="00103B00" w:rsidRDefault="002C37A6" w:rsidP="00701195">
            <w:r>
              <w:rPr>
                <w:rFonts w:ascii="Calibri" w:eastAsia="Calibri" w:hAnsi="Calibri" w:cs="Arial"/>
                <w:lang w:val="cy-GB"/>
              </w:rPr>
              <w:t>Defnyddiwyd deallusrwydd artiffisial cynhyrchiol mewn rôl gynorthwyol i grynhoi cynnwys cyhoeddiadau neu ffynonellau eraill.</w:t>
            </w:r>
          </w:p>
        </w:tc>
        <w:tc>
          <w:tcPr>
            <w:tcW w:w="1261" w:type="dxa"/>
          </w:tcPr>
          <w:p w14:paraId="48334B64" w14:textId="77777777" w:rsidR="00103B00" w:rsidRDefault="00103B00" w:rsidP="00701195"/>
        </w:tc>
      </w:tr>
      <w:tr w:rsidR="00054AEA" w14:paraId="55CA6ECE" w14:textId="77777777" w:rsidTr="00B54AB1">
        <w:tc>
          <w:tcPr>
            <w:tcW w:w="9195" w:type="dxa"/>
          </w:tcPr>
          <w:p w14:paraId="78C4CCAD" w14:textId="11A649CC" w:rsidR="00103B00" w:rsidRDefault="002C37A6" w:rsidP="00701195">
            <w:r>
              <w:rPr>
                <w:rFonts w:ascii="Calibri" w:eastAsia="Calibri" w:hAnsi="Calibri" w:cs="Arial"/>
                <w:lang w:val="cy-GB"/>
              </w:rPr>
              <w:t>Defnyddiwyd deallusrwydd artiffisial cynhyrchiol mewn rôl gynorthwyol i gynhyrchu amlinelliad neu strwythur drafft o'm hasesiad.</w:t>
            </w:r>
          </w:p>
          <w:p w14:paraId="4984B2E0" w14:textId="77777777" w:rsidR="00F65176" w:rsidRDefault="00F65176" w:rsidP="00701195"/>
          <w:p w14:paraId="490DBAE9" w14:textId="3C65A8ED" w:rsidR="00F65176" w:rsidRDefault="007102BB" w:rsidP="00701195">
            <w:r>
              <w:rPr>
                <w:rFonts w:ascii="Calibri" w:hAnsi="Calibri" w:cs="Calibri"/>
                <w:lang w:val="cy-GB"/>
              </w:rPr>
              <w:t>Nodyn: ar gyfer asesiadau Categori 2, rhaid mai chi sy’n berchen ar gynnwys sylfaenol y cyflwyniad (e.e., y dadleuon, y dehongliadau, y casgliadau ac ati).</w:t>
            </w:r>
          </w:p>
        </w:tc>
        <w:tc>
          <w:tcPr>
            <w:tcW w:w="1261" w:type="dxa"/>
          </w:tcPr>
          <w:p w14:paraId="2EC850A4" w14:textId="77777777" w:rsidR="00103B00" w:rsidRDefault="00103B00" w:rsidP="00701195"/>
        </w:tc>
      </w:tr>
      <w:tr w:rsidR="00054AEA" w14:paraId="152D2F27" w14:textId="77777777" w:rsidTr="00B54AB1">
        <w:trPr>
          <w:trHeight w:val="1380"/>
        </w:trPr>
        <w:tc>
          <w:tcPr>
            <w:tcW w:w="9195" w:type="dxa"/>
          </w:tcPr>
          <w:p w14:paraId="116C71C2" w14:textId="7FE51C10" w:rsidR="00103B00" w:rsidRDefault="002C37A6" w:rsidP="00701195">
            <w:r>
              <w:rPr>
                <w:rFonts w:ascii="Calibri" w:eastAsia="Calibri" w:hAnsi="Calibri" w:cs="Arial"/>
                <w:lang w:val="cy-GB"/>
              </w:rPr>
              <w:t>Defnyddiwyd deallusrwydd artiffisial cynhyrchiol mewn rôl gynorthwyol i wella sillafu, gramadeg, strwythur brawddegau a/neu eglurder mynegiant fy asesiad.</w:t>
            </w:r>
          </w:p>
          <w:p w14:paraId="3C35C965" w14:textId="77777777" w:rsidR="004B4D3C" w:rsidRDefault="004B4D3C" w:rsidP="00701195"/>
          <w:p w14:paraId="5209BCC3" w14:textId="6DD62F38" w:rsidR="004B4D3C" w:rsidRDefault="00042BEE" w:rsidP="00701195">
            <w:r>
              <w:t xml:space="preserve">Nodyn: ar gyfer asesiadau Categori 2, rhaid i'r </w:t>
            </w:r>
            <w:r w:rsidRPr="00C36C97">
              <w:rPr>
                <w:rStyle w:val="eop"/>
              </w:rPr>
              <w:t xml:space="preserve">mynegiant ysgrifenedig sylfaenol </w:t>
            </w:r>
            <w:r>
              <w:rPr>
                <w:rStyle w:val="normaltextrun"/>
                <w:rFonts w:ascii="Calibri" w:hAnsi="Calibri" w:cs="Calibri"/>
              </w:rPr>
              <w:t>fod yn eich un chi eich hun. Felly, er y gall Gen-AI gywiro camgymeriadau, ni ddylai gynhyrchu'r cynnwys gwirioneddol.</w:t>
            </w:r>
          </w:p>
        </w:tc>
        <w:tc>
          <w:tcPr>
            <w:tcW w:w="1261" w:type="dxa"/>
          </w:tcPr>
          <w:p w14:paraId="5A9B5C34" w14:textId="77777777" w:rsidR="00103B00" w:rsidRDefault="00103B00" w:rsidP="00701195"/>
        </w:tc>
      </w:tr>
      <w:tr w:rsidR="00054AEA" w14:paraId="12E07F87" w14:textId="77777777" w:rsidTr="00B54AB1">
        <w:trPr>
          <w:trHeight w:val="300"/>
        </w:trPr>
        <w:tc>
          <w:tcPr>
            <w:tcW w:w="9195" w:type="dxa"/>
          </w:tcPr>
          <w:p w14:paraId="69A162BC" w14:textId="094AD3DC" w:rsidR="79CAE8DD" w:rsidRDefault="002C37A6" w:rsidP="56CB1958">
            <w:r>
              <w:rPr>
                <w:rFonts w:ascii="Calibri" w:eastAsia="Calibri" w:hAnsi="Calibri" w:cs="Arial"/>
                <w:lang w:val="cy-GB"/>
              </w:rPr>
              <w:t>Defnyddiwyd deallusrwydd artiffisial cynhyrchiol mewn rôl gynorthwyol i gyfieithu testun wrth gynhyrchu'r gwaith.</w:t>
            </w:r>
          </w:p>
        </w:tc>
        <w:tc>
          <w:tcPr>
            <w:tcW w:w="1261" w:type="dxa"/>
          </w:tcPr>
          <w:p w14:paraId="769128AB" w14:textId="00373238" w:rsidR="56CB1958" w:rsidRDefault="56CB1958" w:rsidP="56CB1958"/>
        </w:tc>
      </w:tr>
      <w:tr w:rsidR="00054AEA" w14:paraId="3894A1FF" w14:textId="77777777" w:rsidTr="00B54AB1">
        <w:tc>
          <w:tcPr>
            <w:tcW w:w="9195" w:type="dxa"/>
          </w:tcPr>
          <w:p w14:paraId="18CB5D81" w14:textId="16973047" w:rsidR="00103B00" w:rsidRDefault="002C37A6" w:rsidP="00701195">
            <w:r>
              <w:rPr>
                <w:rFonts w:ascii="Calibri" w:eastAsia="Calibri" w:hAnsi="Calibri" w:cs="Arial"/>
                <w:lang w:val="cy-GB"/>
              </w:rPr>
              <w:t>Defnyddiwyd deallusrwydd artiffisial cynhyrchiol mewn rôl gynorthwyol i ddadansoddi data a/neu gynhyrchu delweddiadau o ddata.</w:t>
            </w:r>
          </w:p>
        </w:tc>
        <w:tc>
          <w:tcPr>
            <w:tcW w:w="1261" w:type="dxa"/>
          </w:tcPr>
          <w:p w14:paraId="4CCEE784" w14:textId="77777777" w:rsidR="00103B00" w:rsidRDefault="00103B00" w:rsidP="00701195"/>
        </w:tc>
      </w:tr>
      <w:tr w:rsidR="00054AEA" w14:paraId="10FAF1D7" w14:textId="77777777" w:rsidTr="00B54AB1">
        <w:trPr>
          <w:trHeight w:val="300"/>
        </w:trPr>
        <w:tc>
          <w:tcPr>
            <w:tcW w:w="9195" w:type="dxa"/>
          </w:tcPr>
          <w:p w14:paraId="1B535290" w14:textId="5EBD7FC1" w:rsidR="3890B947" w:rsidRDefault="002C37A6" w:rsidP="56CB1958">
            <w:r>
              <w:rPr>
                <w:rFonts w:ascii="Calibri" w:eastAsia="Calibri" w:hAnsi="Calibri" w:cs="Arial"/>
                <w:lang w:val="cy-GB"/>
              </w:rPr>
              <w:t>Defnyddiwyd deallusrwydd artiffisial cynhyrchiol mewn rôl gynorthwyol i helpu i gynhyrchu allbynnau creadigol e.e. celf, delweddaeth, ffilm, cerddoriaeth, ysgrifennu creadigol.</w:t>
            </w:r>
          </w:p>
        </w:tc>
        <w:tc>
          <w:tcPr>
            <w:tcW w:w="1261" w:type="dxa"/>
          </w:tcPr>
          <w:p w14:paraId="266641F2" w14:textId="44FAED5E" w:rsidR="56CB1958" w:rsidRDefault="56CB1958" w:rsidP="56CB1958"/>
        </w:tc>
      </w:tr>
      <w:tr w:rsidR="00054AEA" w14:paraId="26A8C368" w14:textId="77777777" w:rsidTr="00B54AB1">
        <w:tc>
          <w:tcPr>
            <w:tcW w:w="9195" w:type="dxa"/>
          </w:tcPr>
          <w:p w14:paraId="5B2A5C93" w14:textId="037B84B1" w:rsidR="00103B00" w:rsidRDefault="002C37A6" w:rsidP="00701195">
            <w:r>
              <w:rPr>
                <w:rFonts w:ascii="Calibri" w:eastAsia="Calibri" w:hAnsi="Calibri" w:cs="Arial"/>
                <w:lang w:val="cy-GB"/>
              </w:rPr>
              <w:t>Defnyddiwyd deallusrwydd artiffisial cynhyrchiol mewn rôl gynorthwyol i fireinio cod cyfrifiadurol a/neu allbwn arall.</w:t>
            </w:r>
          </w:p>
        </w:tc>
        <w:tc>
          <w:tcPr>
            <w:tcW w:w="1261" w:type="dxa"/>
          </w:tcPr>
          <w:p w14:paraId="032E6A18" w14:textId="77777777" w:rsidR="00103B00" w:rsidRDefault="00103B00" w:rsidP="00701195"/>
        </w:tc>
      </w:tr>
      <w:tr w:rsidR="00054AEA" w14:paraId="6C4BADAC" w14:textId="77777777" w:rsidTr="00B54AB1">
        <w:tc>
          <w:tcPr>
            <w:tcW w:w="9195" w:type="dxa"/>
          </w:tcPr>
          <w:p w14:paraId="5ADEAFCD" w14:textId="77777777" w:rsidR="00103B00" w:rsidRDefault="002C37A6" w:rsidP="00701195">
            <w:r>
              <w:rPr>
                <w:rFonts w:ascii="Calibri" w:eastAsia="Calibri" w:hAnsi="Calibri" w:cs="Arial"/>
                <w:lang w:val="cy-GB"/>
              </w:rPr>
              <w:t>Defnyddiwyd deallusrwydd artiffisial cynhyrchiol mewn rôl gynorthwyol arall (disgrifiwch):</w:t>
            </w:r>
          </w:p>
          <w:p w14:paraId="335D3876" w14:textId="2D18A12B" w:rsidR="00E42C9C" w:rsidRDefault="00E42C9C" w:rsidP="00701195"/>
        </w:tc>
        <w:tc>
          <w:tcPr>
            <w:tcW w:w="1261" w:type="dxa"/>
          </w:tcPr>
          <w:p w14:paraId="1A4BE2E2" w14:textId="77777777" w:rsidR="00103B00" w:rsidRDefault="00103B00" w:rsidP="00701195"/>
        </w:tc>
      </w:tr>
      <w:tr w:rsidR="00054AEA" w14:paraId="7E49DBD3" w14:textId="77777777" w:rsidTr="00B54AB1">
        <w:tc>
          <w:tcPr>
            <w:tcW w:w="9195" w:type="dxa"/>
          </w:tcPr>
          <w:p w14:paraId="32E675D4" w14:textId="4D4AE617" w:rsidR="004D54FB" w:rsidRDefault="002C37A6" w:rsidP="00701195">
            <w:r>
              <w:rPr>
                <w:rFonts w:ascii="Calibri" w:eastAsia="Calibri" w:hAnsi="Calibri" w:cs="Arial"/>
                <w:lang w:val="cy-GB"/>
              </w:rPr>
              <w:t xml:space="preserve">Defnyddiwyd deallusrwydd artiffisial cynhyrchiol yn llawn i gwblhau asesiad Categori 3 ac roedd y defnydd yn </w:t>
            </w:r>
            <w:r>
              <w:rPr>
                <w:rFonts w:ascii="Calibri" w:eastAsia="Calibri" w:hAnsi="Calibri" w:cs="Arial"/>
                <w:lang w:val="cy-GB"/>
              </w:rPr>
              <w:t>cydymffurfio â'r cyfarwyddiadau asesu a ddarparwyd.</w:t>
            </w:r>
          </w:p>
        </w:tc>
        <w:tc>
          <w:tcPr>
            <w:tcW w:w="1261" w:type="dxa"/>
          </w:tcPr>
          <w:p w14:paraId="4E431357" w14:textId="77777777" w:rsidR="004D54FB" w:rsidRDefault="004D54FB" w:rsidP="00701195"/>
        </w:tc>
      </w:tr>
    </w:tbl>
    <w:p w14:paraId="7C9D9119" w14:textId="1942C4BF" w:rsidR="00F359B1" w:rsidRPr="00F102E0" w:rsidRDefault="002C37A6" w:rsidP="00F359B1">
      <w:pPr>
        <w:spacing w:before="100" w:beforeAutospacing="1" w:after="100" w:afterAutospacing="1" w:line="240" w:lineRule="auto"/>
        <w:rPr>
          <w:rFonts w:eastAsia="Times New Roman" w:cs="Times New Roman"/>
          <w:color w:val="000000"/>
          <w:lang w:eastAsia="en-GB"/>
        </w:rPr>
      </w:pPr>
      <w:r>
        <w:rPr>
          <w:rFonts w:ascii="Calibri" w:eastAsia="Calibri" w:hAnsi="Calibri" w:cs="Times New Roman"/>
          <w:b/>
          <w:bCs/>
          <w:color w:val="000000"/>
          <w:lang w:val="cy-GB" w:eastAsia="en-GB"/>
        </w:rPr>
        <w:lastRenderedPageBreak/>
        <w:t>Drwy ddefnyddio’r flaenddalen hon a nodi fy ID myfyriwr uchod, rwy’n datgan fy mod wedi darparu manylion gonest a chywir ynghylch fy nefnydd o ddeallusrwydd artiffisial cynhyrchiol yn yr asesiad hwn.</w:t>
      </w:r>
    </w:p>
    <w:p w14:paraId="676A85D8" w14:textId="77777777" w:rsidR="00F359B1" w:rsidRDefault="00F359B1" w:rsidP="00701195"/>
    <w:p w14:paraId="36A6B441" w14:textId="77777777" w:rsidR="00C75105" w:rsidRPr="00701195" w:rsidRDefault="00C75105" w:rsidP="00701195"/>
    <w:sectPr w:rsidR="00C75105" w:rsidRPr="00701195" w:rsidSect="009E6CE9">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32137" w14:textId="77777777" w:rsidR="00C53A49" w:rsidRDefault="00C53A49">
      <w:pPr>
        <w:spacing w:after="0" w:line="240" w:lineRule="auto"/>
      </w:pPr>
      <w:r>
        <w:separator/>
      </w:r>
    </w:p>
  </w:endnote>
  <w:endnote w:type="continuationSeparator" w:id="0">
    <w:p w14:paraId="799F0B42" w14:textId="77777777" w:rsidR="00C53A49" w:rsidRDefault="00C53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DD2E" w14:textId="77777777" w:rsidR="000B3238" w:rsidRDefault="000B3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F519" w14:textId="77777777" w:rsidR="000B3238" w:rsidRDefault="000B3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442D" w14:textId="77777777" w:rsidR="000B3238" w:rsidRDefault="000B3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BAFF0" w14:textId="77777777" w:rsidR="00C53A49" w:rsidRDefault="00C53A49">
      <w:pPr>
        <w:spacing w:after="0" w:line="240" w:lineRule="auto"/>
      </w:pPr>
      <w:r>
        <w:separator/>
      </w:r>
    </w:p>
  </w:footnote>
  <w:footnote w:type="continuationSeparator" w:id="0">
    <w:p w14:paraId="136D0ACA" w14:textId="77777777" w:rsidR="00C53A49" w:rsidRDefault="00C53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16DC" w14:textId="77777777" w:rsidR="000B3238" w:rsidRDefault="000B3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F81E" w14:textId="512DE965" w:rsidR="00BF04E2" w:rsidRDefault="002C37A6" w:rsidP="001E7211">
    <w:pPr>
      <w:pStyle w:val="Header"/>
      <w:jc w:val="right"/>
    </w:pPr>
    <w:r>
      <w:rPr>
        <w:rFonts w:ascii="Calibri" w:eastAsia="Calibri" w:hAnsi="Calibri" w:cs="Arial"/>
        <w:lang w:val="cy-GB"/>
      </w:rPr>
      <w:t>Fersiwn 4: 01/09/2025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D724" w14:textId="77777777" w:rsidR="000B3238" w:rsidRDefault="000B3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457"/>
    <w:multiLevelType w:val="multilevel"/>
    <w:tmpl w:val="154E8E5C"/>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bullet"/>
      <w:lvlText w:val="o"/>
      <w:lvlJc w:val="left"/>
      <w:pPr>
        <w:tabs>
          <w:tab w:val="num" w:pos="3600"/>
        </w:tabs>
        <w:ind w:left="3600" w:hanging="360"/>
      </w:pPr>
      <w:rPr>
        <w:rFonts w:ascii="Courier New" w:hAnsi="Courier New" w:hint="default"/>
        <w:sz w:val="20"/>
      </w:rPr>
    </w:lvl>
    <w:lvl w:ilvl="3">
      <w:start w:val="1"/>
      <w:numFmt w:val="bullet"/>
      <w:lvlText w:val="o"/>
      <w:lvlJc w:val="left"/>
      <w:pPr>
        <w:tabs>
          <w:tab w:val="num" w:pos="4320"/>
        </w:tabs>
        <w:ind w:left="4320" w:hanging="360"/>
      </w:pPr>
      <w:rPr>
        <w:rFonts w:ascii="Courier New" w:hAnsi="Courier New" w:hint="default"/>
        <w:sz w:val="20"/>
      </w:rPr>
    </w:lvl>
    <w:lvl w:ilvl="4">
      <w:start w:val="1"/>
      <w:numFmt w:val="bullet"/>
      <w:lvlText w:val="o"/>
      <w:lvlJc w:val="left"/>
      <w:pPr>
        <w:tabs>
          <w:tab w:val="num" w:pos="5040"/>
        </w:tabs>
        <w:ind w:left="5040" w:hanging="360"/>
      </w:pPr>
      <w:rPr>
        <w:rFonts w:ascii="Courier New" w:hAnsi="Courier New" w:hint="default"/>
        <w:sz w:val="20"/>
      </w:rPr>
    </w:lvl>
    <w:lvl w:ilvl="5">
      <w:start w:val="1"/>
      <w:numFmt w:val="bullet"/>
      <w:lvlText w:val="o"/>
      <w:lvlJc w:val="left"/>
      <w:pPr>
        <w:tabs>
          <w:tab w:val="num" w:pos="5760"/>
        </w:tabs>
        <w:ind w:left="5760" w:hanging="360"/>
      </w:pPr>
      <w:rPr>
        <w:rFonts w:ascii="Courier New" w:hAnsi="Courier New" w:hint="default"/>
        <w:sz w:val="20"/>
      </w:rPr>
    </w:lvl>
    <w:lvl w:ilvl="6">
      <w:start w:val="1"/>
      <w:numFmt w:val="bullet"/>
      <w:lvlText w:val="o"/>
      <w:lvlJc w:val="left"/>
      <w:pPr>
        <w:tabs>
          <w:tab w:val="num" w:pos="6480"/>
        </w:tabs>
        <w:ind w:left="6480" w:hanging="360"/>
      </w:pPr>
      <w:rPr>
        <w:rFonts w:ascii="Courier New" w:hAnsi="Courier New" w:hint="default"/>
        <w:sz w:val="20"/>
      </w:rPr>
    </w:lvl>
    <w:lvl w:ilvl="7">
      <w:start w:val="1"/>
      <w:numFmt w:val="bullet"/>
      <w:lvlText w:val="o"/>
      <w:lvlJc w:val="left"/>
      <w:pPr>
        <w:tabs>
          <w:tab w:val="num" w:pos="7200"/>
        </w:tabs>
        <w:ind w:left="7200" w:hanging="360"/>
      </w:pPr>
      <w:rPr>
        <w:rFonts w:ascii="Courier New" w:hAnsi="Courier New" w:hint="default"/>
        <w:sz w:val="20"/>
      </w:rPr>
    </w:lvl>
    <w:lvl w:ilvl="8">
      <w:start w:val="1"/>
      <w:numFmt w:val="bullet"/>
      <w:lvlText w:val="o"/>
      <w:lvlJc w:val="left"/>
      <w:pPr>
        <w:tabs>
          <w:tab w:val="num" w:pos="7920"/>
        </w:tabs>
        <w:ind w:left="7920" w:hanging="360"/>
      </w:pPr>
      <w:rPr>
        <w:rFonts w:ascii="Courier New" w:hAnsi="Courier New" w:hint="default"/>
        <w:sz w:val="20"/>
      </w:rPr>
    </w:lvl>
  </w:abstractNum>
  <w:abstractNum w:abstractNumId="1" w15:restartNumberingAfterBreak="0">
    <w:nsid w:val="04FA11B4"/>
    <w:multiLevelType w:val="multilevel"/>
    <w:tmpl w:val="B23891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0474D"/>
    <w:multiLevelType w:val="multilevel"/>
    <w:tmpl w:val="FAFAF2F2"/>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9350C"/>
    <w:multiLevelType w:val="hybridMultilevel"/>
    <w:tmpl w:val="B176863A"/>
    <w:lvl w:ilvl="0" w:tplc="D9F4F3A6">
      <w:start w:val="1"/>
      <w:numFmt w:val="bullet"/>
      <w:lvlText w:val=""/>
      <w:lvlJc w:val="left"/>
      <w:pPr>
        <w:ind w:left="775" w:hanging="360"/>
      </w:pPr>
      <w:rPr>
        <w:rFonts w:ascii="Symbol" w:hAnsi="Symbol" w:hint="default"/>
      </w:rPr>
    </w:lvl>
    <w:lvl w:ilvl="1" w:tplc="E922758C" w:tentative="1">
      <w:start w:val="1"/>
      <w:numFmt w:val="bullet"/>
      <w:lvlText w:val="o"/>
      <w:lvlJc w:val="left"/>
      <w:pPr>
        <w:ind w:left="1495" w:hanging="360"/>
      </w:pPr>
      <w:rPr>
        <w:rFonts w:ascii="Courier New" w:hAnsi="Courier New" w:cs="Courier New" w:hint="default"/>
      </w:rPr>
    </w:lvl>
    <w:lvl w:ilvl="2" w:tplc="12A6D358" w:tentative="1">
      <w:start w:val="1"/>
      <w:numFmt w:val="bullet"/>
      <w:lvlText w:val=""/>
      <w:lvlJc w:val="left"/>
      <w:pPr>
        <w:ind w:left="2215" w:hanging="360"/>
      </w:pPr>
      <w:rPr>
        <w:rFonts w:ascii="Wingdings" w:hAnsi="Wingdings" w:hint="default"/>
      </w:rPr>
    </w:lvl>
    <w:lvl w:ilvl="3" w:tplc="83E44A6E" w:tentative="1">
      <w:start w:val="1"/>
      <w:numFmt w:val="bullet"/>
      <w:lvlText w:val=""/>
      <w:lvlJc w:val="left"/>
      <w:pPr>
        <w:ind w:left="2935" w:hanging="360"/>
      </w:pPr>
      <w:rPr>
        <w:rFonts w:ascii="Symbol" w:hAnsi="Symbol" w:hint="default"/>
      </w:rPr>
    </w:lvl>
    <w:lvl w:ilvl="4" w:tplc="D4D200AE" w:tentative="1">
      <w:start w:val="1"/>
      <w:numFmt w:val="bullet"/>
      <w:lvlText w:val="o"/>
      <w:lvlJc w:val="left"/>
      <w:pPr>
        <w:ind w:left="3655" w:hanging="360"/>
      </w:pPr>
      <w:rPr>
        <w:rFonts w:ascii="Courier New" w:hAnsi="Courier New" w:cs="Courier New" w:hint="default"/>
      </w:rPr>
    </w:lvl>
    <w:lvl w:ilvl="5" w:tplc="758A8EF4" w:tentative="1">
      <w:start w:val="1"/>
      <w:numFmt w:val="bullet"/>
      <w:lvlText w:val=""/>
      <w:lvlJc w:val="left"/>
      <w:pPr>
        <w:ind w:left="4375" w:hanging="360"/>
      </w:pPr>
      <w:rPr>
        <w:rFonts w:ascii="Wingdings" w:hAnsi="Wingdings" w:hint="default"/>
      </w:rPr>
    </w:lvl>
    <w:lvl w:ilvl="6" w:tplc="AE6E2C72" w:tentative="1">
      <w:start w:val="1"/>
      <w:numFmt w:val="bullet"/>
      <w:lvlText w:val=""/>
      <w:lvlJc w:val="left"/>
      <w:pPr>
        <w:ind w:left="5095" w:hanging="360"/>
      </w:pPr>
      <w:rPr>
        <w:rFonts w:ascii="Symbol" w:hAnsi="Symbol" w:hint="default"/>
      </w:rPr>
    </w:lvl>
    <w:lvl w:ilvl="7" w:tplc="99689B14" w:tentative="1">
      <w:start w:val="1"/>
      <w:numFmt w:val="bullet"/>
      <w:lvlText w:val="o"/>
      <w:lvlJc w:val="left"/>
      <w:pPr>
        <w:ind w:left="5815" w:hanging="360"/>
      </w:pPr>
      <w:rPr>
        <w:rFonts w:ascii="Courier New" w:hAnsi="Courier New" w:cs="Courier New" w:hint="default"/>
      </w:rPr>
    </w:lvl>
    <w:lvl w:ilvl="8" w:tplc="DE2E0FB4" w:tentative="1">
      <w:start w:val="1"/>
      <w:numFmt w:val="bullet"/>
      <w:lvlText w:val=""/>
      <w:lvlJc w:val="left"/>
      <w:pPr>
        <w:ind w:left="6535" w:hanging="360"/>
      </w:pPr>
      <w:rPr>
        <w:rFonts w:ascii="Wingdings" w:hAnsi="Wingdings" w:hint="default"/>
      </w:rPr>
    </w:lvl>
  </w:abstractNum>
  <w:abstractNum w:abstractNumId="4" w15:restartNumberingAfterBreak="0">
    <w:nsid w:val="0FC1142B"/>
    <w:multiLevelType w:val="multilevel"/>
    <w:tmpl w:val="D262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3B7C77"/>
    <w:multiLevelType w:val="hybridMultilevel"/>
    <w:tmpl w:val="7A989456"/>
    <w:lvl w:ilvl="0" w:tplc="577EDAAA">
      <w:start w:val="1"/>
      <w:numFmt w:val="bullet"/>
      <w:lvlText w:val=""/>
      <w:lvlJc w:val="left"/>
      <w:pPr>
        <w:ind w:left="720" w:hanging="360"/>
      </w:pPr>
      <w:rPr>
        <w:rFonts w:ascii="Symbol" w:hAnsi="Symbol" w:hint="default"/>
      </w:rPr>
    </w:lvl>
    <w:lvl w:ilvl="1" w:tplc="63E81362" w:tentative="1">
      <w:start w:val="1"/>
      <w:numFmt w:val="bullet"/>
      <w:lvlText w:val="o"/>
      <w:lvlJc w:val="left"/>
      <w:pPr>
        <w:ind w:left="1440" w:hanging="360"/>
      </w:pPr>
      <w:rPr>
        <w:rFonts w:ascii="Courier New" w:hAnsi="Courier New" w:cs="Courier New" w:hint="default"/>
      </w:rPr>
    </w:lvl>
    <w:lvl w:ilvl="2" w:tplc="0A746F56" w:tentative="1">
      <w:start w:val="1"/>
      <w:numFmt w:val="bullet"/>
      <w:lvlText w:val=""/>
      <w:lvlJc w:val="left"/>
      <w:pPr>
        <w:ind w:left="2160" w:hanging="360"/>
      </w:pPr>
      <w:rPr>
        <w:rFonts w:ascii="Wingdings" w:hAnsi="Wingdings" w:hint="default"/>
      </w:rPr>
    </w:lvl>
    <w:lvl w:ilvl="3" w:tplc="A7E8FE46" w:tentative="1">
      <w:start w:val="1"/>
      <w:numFmt w:val="bullet"/>
      <w:lvlText w:val=""/>
      <w:lvlJc w:val="left"/>
      <w:pPr>
        <w:ind w:left="2880" w:hanging="360"/>
      </w:pPr>
      <w:rPr>
        <w:rFonts w:ascii="Symbol" w:hAnsi="Symbol" w:hint="default"/>
      </w:rPr>
    </w:lvl>
    <w:lvl w:ilvl="4" w:tplc="463CEF94" w:tentative="1">
      <w:start w:val="1"/>
      <w:numFmt w:val="bullet"/>
      <w:lvlText w:val="o"/>
      <w:lvlJc w:val="left"/>
      <w:pPr>
        <w:ind w:left="3600" w:hanging="360"/>
      </w:pPr>
      <w:rPr>
        <w:rFonts w:ascii="Courier New" w:hAnsi="Courier New" w:cs="Courier New" w:hint="default"/>
      </w:rPr>
    </w:lvl>
    <w:lvl w:ilvl="5" w:tplc="908A82CC" w:tentative="1">
      <w:start w:val="1"/>
      <w:numFmt w:val="bullet"/>
      <w:lvlText w:val=""/>
      <w:lvlJc w:val="left"/>
      <w:pPr>
        <w:ind w:left="4320" w:hanging="360"/>
      </w:pPr>
      <w:rPr>
        <w:rFonts w:ascii="Wingdings" w:hAnsi="Wingdings" w:hint="default"/>
      </w:rPr>
    </w:lvl>
    <w:lvl w:ilvl="6" w:tplc="750A7D5E" w:tentative="1">
      <w:start w:val="1"/>
      <w:numFmt w:val="bullet"/>
      <w:lvlText w:val=""/>
      <w:lvlJc w:val="left"/>
      <w:pPr>
        <w:ind w:left="5040" w:hanging="360"/>
      </w:pPr>
      <w:rPr>
        <w:rFonts w:ascii="Symbol" w:hAnsi="Symbol" w:hint="default"/>
      </w:rPr>
    </w:lvl>
    <w:lvl w:ilvl="7" w:tplc="26003258" w:tentative="1">
      <w:start w:val="1"/>
      <w:numFmt w:val="bullet"/>
      <w:lvlText w:val="o"/>
      <w:lvlJc w:val="left"/>
      <w:pPr>
        <w:ind w:left="5760" w:hanging="360"/>
      </w:pPr>
      <w:rPr>
        <w:rFonts w:ascii="Courier New" w:hAnsi="Courier New" w:cs="Courier New" w:hint="default"/>
      </w:rPr>
    </w:lvl>
    <w:lvl w:ilvl="8" w:tplc="D3D29C28" w:tentative="1">
      <w:start w:val="1"/>
      <w:numFmt w:val="bullet"/>
      <w:lvlText w:val=""/>
      <w:lvlJc w:val="left"/>
      <w:pPr>
        <w:ind w:left="6480" w:hanging="360"/>
      </w:pPr>
      <w:rPr>
        <w:rFonts w:ascii="Wingdings" w:hAnsi="Wingdings" w:hint="default"/>
      </w:rPr>
    </w:lvl>
  </w:abstractNum>
  <w:abstractNum w:abstractNumId="6" w15:restartNumberingAfterBreak="0">
    <w:nsid w:val="18A81C24"/>
    <w:multiLevelType w:val="multilevel"/>
    <w:tmpl w:val="57525A76"/>
    <w:lvl w:ilvl="0">
      <w:start w:val="1"/>
      <w:numFmt w:val="decimal"/>
      <w:lvlText w:val="%1."/>
      <w:lvlJc w:val="left"/>
      <w:pPr>
        <w:tabs>
          <w:tab w:val="num" w:pos="720"/>
        </w:tabs>
        <w:ind w:left="720" w:hanging="360"/>
      </w:pPr>
    </w:lvl>
    <w:lvl w:ilvl="1">
      <w:start w:val="1"/>
      <w:numFmt w:val="lowerRoman"/>
      <w:lvlText w:val="%2."/>
      <w:lvlJc w:val="right"/>
      <w:pPr>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166BB"/>
    <w:multiLevelType w:val="multilevel"/>
    <w:tmpl w:val="D42C5348"/>
    <w:lvl w:ilvl="0">
      <w:start w:val="1"/>
      <w:numFmt w:val="bullet"/>
      <w:lvlText w:val="o"/>
      <w:lvlJc w:val="left"/>
      <w:pPr>
        <w:tabs>
          <w:tab w:val="num" w:pos="3580"/>
        </w:tabs>
        <w:ind w:left="3580" w:hanging="360"/>
      </w:pPr>
      <w:rPr>
        <w:rFonts w:ascii="Courier New" w:hAnsi="Courier New" w:hint="default"/>
        <w:sz w:val="20"/>
      </w:rPr>
    </w:lvl>
    <w:lvl w:ilvl="1" w:tentative="1">
      <w:start w:val="1"/>
      <w:numFmt w:val="bullet"/>
      <w:lvlText w:val="o"/>
      <w:lvlJc w:val="left"/>
      <w:pPr>
        <w:tabs>
          <w:tab w:val="num" w:pos="4300"/>
        </w:tabs>
        <w:ind w:left="4300" w:hanging="360"/>
      </w:pPr>
      <w:rPr>
        <w:rFonts w:ascii="Courier New" w:hAnsi="Courier New" w:hint="default"/>
        <w:sz w:val="20"/>
      </w:rPr>
    </w:lvl>
    <w:lvl w:ilvl="2" w:tentative="1">
      <w:start w:val="1"/>
      <w:numFmt w:val="bullet"/>
      <w:lvlText w:val="o"/>
      <w:lvlJc w:val="left"/>
      <w:pPr>
        <w:tabs>
          <w:tab w:val="num" w:pos="5020"/>
        </w:tabs>
        <w:ind w:left="5020" w:hanging="360"/>
      </w:pPr>
      <w:rPr>
        <w:rFonts w:ascii="Courier New" w:hAnsi="Courier New" w:hint="default"/>
        <w:sz w:val="20"/>
      </w:rPr>
    </w:lvl>
    <w:lvl w:ilvl="3" w:tentative="1">
      <w:start w:val="1"/>
      <w:numFmt w:val="bullet"/>
      <w:lvlText w:val="o"/>
      <w:lvlJc w:val="left"/>
      <w:pPr>
        <w:tabs>
          <w:tab w:val="num" w:pos="5740"/>
        </w:tabs>
        <w:ind w:left="5740" w:hanging="360"/>
      </w:pPr>
      <w:rPr>
        <w:rFonts w:ascii="Courier New" w:hAnsi="Courier New" w:hint="default"/>
        <w:sz w:val="20"/>
      </w:rPr>
    </w:lvl>
    <w:lvl w:ilvl="4" w:tentative="1">
      <w:start w:val="1"/>
      <w:numFmt w:val="bullet"/>
      <w:lvlText w:val="o"/>
      <w:lvlJc w:val="left"/>
      <w:pPr>
        <w:tabs>
          <w:tab w:val="num" w:pos="6460"/>
        </w:tabs>
        <w:ind w:left="6460" w:hanging="360"/>
      </w:pPr>
      <w:rPr>
        <w:rFonts w:ascii="Courier New" w:hAnsi="Courier New" w:hint="default"/>
        <w:sz w:val="20"/>
      </w:rPr>
    </w:lvl>
    <w:lvl w:ilvl="5" w:tentative="1">
      <w:start w:val="1"/>
      <w:numFmt w:val="bullet"/>
      <w:lvlText w:val="o"/>
      <w:lvlJc w:val="left"/>
      <w:pPr>
        <w:tabs>
          <w:tab w:val="num" w:pos="7180"/>
        </w:tabs>
        <w:ind w:left="7180" w:hanging="360"/>
      </w:pPr>
      <w:rPr>
        <w:rFonts w:ascii="Courier New" w:hAnsi="Courier New" w:hint="default"/>
        <w:sz w:val="20"/>
      </w:rPr>
    </w:lvl>
    <w:lvl w:ilvl="6" w:tentative="1">
      <w:start w:val="1"/>
      <w:numFmt w:val="bullet"/>
      <w:lvlText w:val="o"/>
      <w:lvlJc w:val="left"/>
      <w:pPr>
        <w:tabs>
          <w:tab w:val="num" w:pos="7900"/>
        </w:tabs>
        <w:ind w:left="7900" w:hanging="360"/>
      </w:pPr>
      <w:rPr>
        <w:rFonts w:ascii="Courier New" w:hAnsi="Courier New" w:hint="default"/>
        <w:sz w:val="20"/>
      </w:rPr>
    </w:lvl>
    <w:lvl w:ilvl="7" w:tentative="1">
      <w:start w:val="1"/>
      <w:numFmt w:val="bullet"/>
      <w:lvlText w:val="o"/>
      <w:lvlJc w:val="left"/>
      <w:pPr>
        <w:tabs>
          <w:tab w:val="num" w:pos="8620"/>
        </w:tabs>
        <w:ind w:left="8620" w:hanging="360"/>
      </w:pPr>
      <w:rPr>
        <w:rFonts w:ascii="Courier New" w:hAnsi="Courier New" w:hint="default"/>
        <w:sz w:val="20"/>
      </w:rPr>
    </w:lvl>
    <w:lvl w:ilvl="8" w:tentative="1">
      <w:start w:val="1"/>
      <w:numFmt w:val="bullet"/>
      <w:lvlText w:val="o"/>
      <w:lvlJc w:val="left"/>
      <w:pPr>
        <w:tabs>
          <w:tab w:val="num" w:pos="9340"/>
        </w:tabs>
        <w:ind w:left="9340" w:hanging="360"/>
      </w:pPr>
      <w:rPr>
        <w:rFonts w:ascii="Courier New" w:hAnsi="Courier New" w:hint="default"/>
        <w:sz w:val="20"/>
      </w:rPr>
    </w:lvl>
  </w:abstractNum>
  <w:abstractNum w:abstractNumId="8" w15:restartNumberingAfterBreak="0">
    <w:nsid w:val="1CCE38EE"/>
    <w:multiLevelType w:val="multilevel"/>
    <w:tmpl w:val="904E93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733032"/>
    <w:multiLevelType w:val="multilevel"/>
    <w:tmpl w:val="4A947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465449"/>
    <w:multiLevelType w:val="multilevel"/>
    <w:tmpl w:val="A54E2684"/>
    <w:lvl w:ilvl="0">
      <w:start w:val="1"/>
      <w:numFmt w:val="decimal"/>
      <w:lvlText w:val="%1."/>
      <w:lvlJc w:val="left"/>
      <w:pPr>
        <w:tabs>
          <w:tab w:val="num" w:pos="1080"/>
        </w:tabs>
        <w:ind w:left="1080" w:hanging="360"/>
      </w:pPr>
      <w:rPr>
        <w:rFonts w:hint="default"/>
        <w:sz w:val="20"/>
      </w:rPr>
    </w:lvl>
    <w:lvl w:ilvl="1">
      <w:start w:val="1"/>
      <w:numFmt w:val="lowerRoman"/>
      <w:lvlText w:val="%2."/>
      <w:lvlJc w:val="right"/>
      <w:pPr>
        <w:ind w:left="1800" w:hanging="360"/>
      </w:pPr>
      <w:rPr>
        <w:rFonts w:hint="default"/>
      </w:rPr>
    </w:lvl>
    <w:lvl w:ilvl="2">
      <w:start w:val="1"/>
      <w:numFmt w:val="bullet"/>
      <w:lvlText w:val="o"/>
      <w:lvlJc w:val="left"/>
      <w:pPr>
        <w:tabs>
          <w:tab w:val="num" w:pos="2520"/>
        </w:tabs>
        <w:ind w:left="2520" w:hanging="360"/>
      </w:pPr>
      <w:rPr>
        <w:rFonts w:ascii="Courier New" w:hAnsi="Courier New" w:hint="default"/>
        <w:sz w:val="20"/>
      </w:rPr>
    </w:lvl>
    <w:lvl w:ilvl="3">
      <w:start w:val="1"/>
      <w:numFmt w:val="bullet"/>
      <w:lvlText w:val="o"/>
      <w:lvlJc w:val="left"/>
      <w:pPr>
        <w:tabs>
          <w:tab w:val="num" w:pos="3240"/>
        </w:tabs>
        <w:ind w:left="3240" w:hanging="360"/>
      </w:pPr>
      <w:rPr>
        <w:rFonts w:ascii="Courier New" w:hAnsi="Courier New" w:hint="default"/>
        <w:sz w:val="20"/>
      </w:rPr>
    </w:lvl>
    <w:lvl w:ilvl="4">
      <w:start w:val="1"/>
      <w:numFmt w:val="bullet"/>
      <w:lvlText w:val="o"/>
      <w:lvlJc w:val="left"/>
      <w:pPr>
        <w:tabs>
          <w:tab w:val="num" w:pos="3960"/>
        </w:tabs>
        <w:ind w:left="3960" w:hanging="360"/>
      </w:pPr>
      <w:rPr>
        <w:rFonts w:ascii="Courier New" w:hAnsi="Courier New" w:hint="default"/>
        <w:sz w:val="20"/>
      </w:rPr>
    </w:lvl>
    <w:lvl w:ilvl="5">
      <w:start w:val="1"/>
      <w:numFmt w:val="bullet"/>
      <w:lvlText w:val="o"/>
      <w:lvlJc w:val="left"/>
      <w:pPr>
        <w:tabs>
          <w:tab w:val="num" w:pos="4680"/>
        </w:tabs>
        <w:ind w:left="4680" w:hanging="360"/>
      </w:pPr>
      <w:rPr>
        <w:rFonts w:ascii="Courier New" w:hAnsi="Courier New" w:hint="default"/>
        <w:sz w:val="20"/>
      </w:rPr>
    </w:lvl>
    <w:lvl w:ilvl="6">
      <w:start w:val="1"/>
      <w:numFmt w:val="bullet"/>
      <w:lvlText w:val="o"/>
      <w:lvlJc w:val="left"/>
      <w:pPr>
        <w:tabs>
          <w:tab w:val="num" w:pos="5400"/>
        </w:tabs>
        <w:ind w:left="5400" w:hanging="360"/>
      </w:pPr>
      <w:rPr>
        <w:rFonts w:ascii="Courier New" w:hAnsi="Courier New" w:hint="default"/>
        <w:sz w:val="20"/>
      </w:rPr>
    </w:lvl>
    <w:lvl w:ilvl="7">
      <w:start w:val="1"/>
      <w:numFmt w:val="bullet"/>
      <w:lvlText w:val="o"/>
      <w:lvlJc w:val="left"/>
      <w:pPr>
        <w:tabs>
          <w:tab w:val="num" w:pos="6120"/>
        </w:tabs>
        <w:ind w:left="6120" w:hanging="360"/>
      </w:pPr>
      <w:rPr>
        <w:rFonts w:ascii="Courier New" w:hAnsi="Courier New" w:hint="default"/>
        <w:sz w:val="20"/>
      </w:rPr>
    </w:lvl>
    <w:lvl w:ilvl="8">
      <w:start w:val="1"/>
      <w:numFmt w:val="bullet"/>
      <w:lvlText w:val="o"/>
      <w:lvlJc w:val="left"/>
      <w:pPr>
        <w:tabs>
          <w:tab w:val="num" w:pos="6840"/>
        </w:tabs>
        <w:ind w:left="6840" w:hanging="360"/>
      </w:pPr>
      <w:rPr>
        <w:rFonts w:ascii="Courier New" w:hAnsi="Courier New" w:hint="default"/>
        <w:sz w:val="20"/>
      </w:rPr>
    </w:lvl>
  </w:abstractNum>
  <w:abstractNum w:abstractNumId="11" w15:restartNumberingAfterBreak="0">
    <w:nsid w:val="22A12FB7"/>
    <w:multiLevelType w:val="hybridMultilevel"/>
    <w:tmpl w:val="80F4944C"/>
    <w:lvl w:ilvl="0" w:tplc="6A12B8DC">
      <w:start w:val="1"/>
      <w:numFmt w:val="bullet"/>
      <w:lvlText w:val=""/>
      <w:lvlJc w:val="left"/>
      <w:pPr>
        <w:ind w:left="720" w:hanging="360"/>
      </w:pPr>
      <w:rPr>
        <w:rFonts w:ascii="Symbol" w:hAnsi="Symbol" w:hint="default"/>
      </w:rPr>
    </w:lvl>
    <w:lvl w:ilvl="1" w:tplc="6A1C1618" w:tentative="1">
      <w:start w:val="1"/>
      <w:numFmt w:val="bullet"/>
      <w:lvlText w:val="o"/>
      <w:lvlJc w:val="left"/>
      <w:pPr>
        <w:ind w:left="1440" w:hanging="360"/>
      </w:pPr>
      <w:rPr>
        <w:rFonts w:ascii="Courier New" w:hAnsi="Courier New" w:cs="Courier New" w:hint="default"/>
      </w:rPr>
    </w:lvl>
    <w:lvl w:ilvl="2" w:tplc="11F2D320">
      <w:start w:val="1"/>
      <w:numFmt w:val="bullet"/>
      <w:lvlText w:val=""/>
      <w:lvlJc w:val="left"/>
      <w:pPr>
        <w:ind w:left="2160" w:hanging="360"/>
      </w:pPr>
      <w:rPr>
        <w:rFonts w:ascii="Wingdings" w:hAnsi="Wingdings" w:hint="default"/>
      </w:rPr>
    </w:lvl>
    <w:lvl w:ilvl="3" w:tplc="300CBD30" w:tentative="1">
      <w:start w:val="1"/>
      <w:numFmt w:val="bullet"/>
      <w:lvlText w:val=""/>
      <w:lvlJc w:val="left"/>
      <w:pPr>
        <w:ind w:left="2880" w:hanging="360"/>
      </w:pPr>
      <w:rPr>
        <w:rFonts w:ascii="Symbol" w:hAnsi="Symbol" w:hint="default"/>
      </w:rPr>
    </w:lvl>
    <w:lvl w:ilvl="4" w:tplc="8112170C" w:tentative="1">
      <w:start w:val="1"/>
      <w:numFmt w:val="bullet"/>
      <w:lvlText w:val="o"/>
      <w:lvlJc w:val="left"/>
      <w:pPr>
        <w:ind w:left="3600" w:hanging="360"/>
      </w:pPr>
      <w:rPr>
        <w:rFonts w:ascii="Courier New" w:hAnsi="Courier New" w:cs="Courier New" w:hint="default"/>
      </w:rPr>
    </w:lvl>
    <w:lvl w:ilvl="5" w:tplc="9A729D00" w:tentative="1">
      <w:start w:val="1"/>
      <w:numFmt w:val="bullet"/>
      <w:lvlText w:val=""/>
      <w:lvlJc w:val="left"/>
      <w:pPr>
        <w:ind w:left="4320" w:hanging="360"/>
      </w:pPr>
      <w:rPr>
        <w:rFonts w:ascii="Wingdings" w:hAnsi="Wingdings" w:hint="default"/>
      </w:rPr>
    </w:lvl>
    <w:lvl w:ilvl="6" w:tplc="A650BEA2" w:tentative="1">
      <w:start w:val="1"/>
      <w:numFmt w:val="bullet"/>
      <w:lvlText w:val=""/>
      <w:lvlJc w:val="left"/>
      <w:pPr>
        <w:ind w:left="5040" w:hanging="360"/>
      </w:pPr>
      <w:rPr>
        <w:rFonts w:ascii="Symbol" w:hAnsi="Symbol" w:hint="default"/>
      </w:rPr>
    </w:lvl>
    <w:lvl w:ilvl="7" w:tplc="C49C349E" w:tentative="1">
      <w:start w:val="1"/>
      <w:numFmt w:val="bullet"/>
      <w:lvlText w:val="o"/>
      <w:lvlJc w:val="left"/>
      <w:pPr>
        <w:ind w:left="5760" w:hanging="360"/>
      </w:pPr>
      <w:rPr>
        <w:rFonts w:ascii="Courier New" w:hAnsi="Courier New" w:cs="Courier New" w:hint="default"/>
      </w:rPr>
    </w:lvl>
    <w:lvl w:ilvl="8" w:tplc="EB56D056" w:tentative="1">
      <w:start w:val="1"/>
      <w:numFmt w:val="bullet"/>
      <w:lvlText w:val=""/>
      <w:lvlJc w:val="left"/>
      <w:pPr>
        <w:ind w:left="6480" w:hanging="360"/>
      </w:pPr>
      <w:rPr>
        <w:rFonts w:ascii="Wingdings" w:hAnsi="Wingdings" w:hint="default"/>
      </w:rPr>
    </w:lvl>
  </w:abstractNum>
  <w:abstractNum w:abstractNumId="12" w15:restartNumberingAfterBreak="0">
    <w:nsid w:val="27ED7923"/>
    <w:multiLevelType w:val="multilevel"/>
    <w:tmpl w:val="02D608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5517BD"/>
    <w:multiLevelType w:val="multilevel"/>
    <w:tmpl w:val="C7F0E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8057E7"/>
    <w:multiLevelType w:val="multilevel"/>
    <w:tmpl w:val="F7F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EE5A06"/>
    <w:multiLevelType w:val="multilevel"/>
    <w:tmpl w:val="5A40BA62"/>
    <w:lvl w:ilvl="0">
      <w:start w:val="1"/>
      <w:numFmt w:val="decimal"/>
      <w:lvlText w:val="%1."/>
      <w:lvlJc w:val="left"/>
      <w:pPr>
        <w:tabs>
          <w:tab w:val="num" w:pos="-368"/>
        </w:tabs>
        <w:ind w:left="-368" w:hanging="360"/>
      </w:pPr>
    </w:lvl>
    <w:lvl w:ilvl="1">
      <w:start w:val="1"/>
      <w:numFmt w:val="decimal"/>
      <w:lvlText w:val="%2."/>
      <w:lvlJc w:val="left"/>
      <w:pPr>
        <w:tabs>
          <w:tab w:val="num" w:pos="352"/>
        </w:tabs>
        <w:ind w:left="352" w:hanging="360"/>
      </w:pPr>
    </w:lvl>
    <w:lvl w:ilvl="2" w:tentative="1">
      <w:start w:val="1"/>
      <w:numFmt w:val="decimal"/>
      <w:lvlText w:val="%3."/>
      <w:lvlJc w:val="left"/>
      <w:pPr>
        <w:tabs>
          <w:tab w:val="num" w:pos="1072"/>
        </w:tabs>
        <w:ind w:left="1072" w:hanging="360"/>
      </w:pPr>
    </w:lvl>
    <w:lvl w:ilvl="3" w:tentative="1">
      <w:start w:val="1"/>
      <w:numFmt w:val="decimal"/>
      <w:lvlText w:val="%4."/>
      <w:lvlJc w:val="left"/>
      <w:pPr>
        <w:tabs>
          <w:tab w:val="num" w:pos="1792"/>
        </w:tabs>
        <w:ind w:left="1792" w:hanging="360"/>
      </w:pPr>
    </w:lvl>
    <w:lvl w:ilvl="4" w:tentative="1">
      <w:start w:val="1"/>
      <w:numFmt w:val="decimal"/>
      <w:lvlText w:val="%5."/>
      <w:lvlJc w:val="left"/>
      <w:pPr>
        <w:tabs>
          <w:tab w:val="num" w:pos="2512"/>
        </w:tabs>
        <w:ind w:left="2512" w:hanging="360"/>
      </w:pPr>
    </w:lvl>
    <w:lvl w:ilvl="5" w:tentative="1">
      <w:start w:val="1"/>
      <w:numFmt w:val="decimal"/>
      <w:lvlText w:val="%6."/>
      <w:lvlJc w:val="left"/>
      <w:pPr>
        <w:tabs>
          <w:tab w:val="num" w:pos="3232"/>
        </w:tabs>
        <w:ind w:left="3232" w:hanging="360"/>
      </w:pPr>
    </w:lvl>
    <w:lvl w:ilvl="6" w:tentative="1">
      <w:start w:val="1"/>
      <w:numFmt w:val="decimal"/>
      <w:lvlText w:val="%7."/>
      <w:lvlJc w:val="left"/>
      <w:pPr>
        <w:tabs>
          <w:tab w:val="num" w:pos="3952"/>
        </w:tabs>
        <w:ind w:left="3952" w:hanging="360"/>
      </w:pPr>
    </w:lvl>
    <w:lvl w:ilvl="7" w:tentative="1">
      <w:start w:val="1"/>
      <w:numFmt w:val="decimal"/>
      <w:lvlText w:val="%8."/>
      <w:lvlJc w:val="left"/>
      <w:pPr>
        <w:tabs>
          <w:tab w:val="num" w:pos="4672"/>
        </w:tabs>
        <w:ind w:left="4672" w:hanging="360"/>
      </w:pPr>
    </w:lvl>
    <w:lvl w:ilvl="8" w:tentative="1">
      <w:start w:val="1"/>
      <w:numFmt w:val="decimal"/>
      <w:lvlText w:val="%9."/>
      <w:lvlJc w:val="left"/>
      <w:pPr>
        <w:tabs>
          <w:tab w:val="num" w:pos="5392"/>
        </w:tabs>
        <w:ind w:left="5392" w:hanging="360"/>
      </w:pPr>
    </w:lvl>
  </w:abstractNum>
  <w:abstractNum w:abstractNumId="16" w15:restartNumberingAfterBreak="0">
    <w:nsid w:val="35971736"/>
    <w:multiLevelType w:val="multilevel"/>
    <w:tmpl w:val="40848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B23AE5"/>
    <w:multiLevelType w:val="hybridMultilevel"/>
    <w:tmpl w:val="4E4E9FEE"/>
    <w:lvl w:ilvl="0" w:tplc="449805E8">
      <w:start w:val="1"/>
      <w:numFmt w:val="decimal"/>
      <w:lvlText w:val="%1."/>
      <w:lvlJc w:val="left"/>
      <w:pPr>
        <w:ind w:left="770" w:hanging="360"/>
      </w:pPr>
    </w:lvl>
    <w:lvl w:ilvl="1" w:tplc="189A2A48" w:tentative="1">
      <w:start w:val="1"/>
      <w:numFmt w:val="lowerLetter"/>
      <w:lvlText w:val="%2."/>
      <w:lvlJc w:val="left"/>
      <w:pPr>
        <w:ind w:left="1490" w:hanging="360"/>
      </w:pPr>
    </w:lvl>
    <w:lvl w:ilvl="2" w:tplc="6FE87790" w:tentative="1">
      <w:start w:val="1"/>
      <w:numFmt w:val="lowerRoman"/>
      <w:lvlText w:val="%3."/>
      <w:lvlJc w:val="right"/>
      <w:pPr>
        <w:ind w:left="2210" w:hanging="180"/>
      </w:pPr>
    </w:lvl>
    <w:lvl w:ilvl="3" w:tplc="6A363052" w:tentative="1">
      <w:start w:val="1"/>
      <w:numFmt w:val="decimal"/>
      <w:lvlText w:val="%4."/>
      <w:lvlJc w:val="left"/>
      <w:pPr>
        <w:ind w:left="2930" w:hanging="360"/>
      </w:pPr>
    </w:lvl>
    <w:lvl w:ilvl="4" w:tplc="3E628B8A" w:tentative="1">
      <w:start w:val="1"/>
      <w:numFmt w:val="lowerLetter"/>
      <w:lvlText w:val="%5."/>
      <w:lvlJc w:val="left"/>
      <w:pPr>
        <w:ind w:left="3650" w:hanging="360"/>
      </w:pPr>
    </w:lvl>
    <w:lvl w:ilvl="5" w:tplc="ABDC8A40" w:tentative="1">
      <w:start w:val="1"/>
      <w:numFmt w:val="lowerRoman"/>
      <w:lvlText w:val="%6."/>
      <w:lvlJc w:val="right"/>
      <w:pPr>
        <w:ind w:left="4370" w:hanging="180"/>
      </w:pPr>
    </w:lvl>
    <w:lvl w:ilvl="6" w:tplc="4FDC1FAA" w:tentative="1">
      <w:start w:val="1"/>
      <w:numFmt w:val="decimal"/>
      <w:lvlText w:val="%7."/>
      <w:lvlJc w:val="left"/>
      <w:pPr>
        <w:ind w:left="5090" w:hanging="360"/>
      </w:pPr>
    </w:lvl>
    <w:lvl w:ilvl="7" w:tplc="218C439A" w:tentative="1">
      <w:start w:val="1"/>
      <w:numFmt w:val="lowerLetter"/>
      <w:lvlText w:val="%8."/>
      <w:lvlJc w:val="left"/>
      <w:pPr>
        <w:ind w:left="5810" w:hanging="360"/>
      </w:pPr>
    </w:lvl>
    <w:lvl w:ilvl="8" w:tplc="EA265A02" w:tentative="1">
      <w:start w:val="1"/>
      <w:numFmt w:val="lowerRoman"/>
      <w:lvlText w:val="%9."/>
      <w:lvlJc w:val="right"/>
      <w:pPr>
        <w:ind w:left="6530" w:hanging="180"/>
      </w:pPr>
    </w:lvl>
  </w:abstractNum>
  <w:abstractNum w:abstractNumId="18" w15:restartNumberingAfterBreak="0">
    <w:nsid w:val="396644F1"/>
    <w:multiLevelType w:val="multilevel"/>
    <w:tmpl w:val="2C343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2C308B"/>
    <w:multiLevelType w:val="multilevel"/>
    <w:tmpl w:val="FAFAF2F2"/>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C05FC5"/>
    <w:multiLevelType w:val="hybridMultilevel"/>
    <w:tmpl w:val="7B0E3870"/>
    <w:lvl w:ilvl="0" w:tplc="A232E27A">
      <w:start w:val="1"/>
      <w:numFmt w:val="decimal"/>
      <w:lvlText w:val="%1."/>
      <w:lvlJc w:val="left"/>
      <w:pPr>
        <w:ind w:left="1287" w:hanging="360"/>
      </w:pPr>
    </w:lvl>
    <w:lvl w:ilvl="1" w:tplc="0192B6CC">
      <w:start w:val="1"/>
      <w:numFmt w:val="bullet"/>
      <w:lvlText w:val=""/>
      <w:lvlJc w:val="left"/>
      <w:pPr>
        <w:ind w:left="2007" w:hanging="360"/>
      </w:pPr>
      <w:rPr>
        <w:rFonts w:ascii="Symbol" w:hAnsi="Symbol" w:hint="default"/>
      </w:rPr>
    </w:lvl>
    <w:lvl w:ilvl="2" w:tplc="41B421D8" w:tentative="1">
      <w:start w:val="1"/>
      <w:numFmt w:val="lowerRoman"/>
      <w:lvlText w:val="%3."/>
      <w:lvlJc w:val="right"/>
      <w:pPr>
        <w:ind w:left="2727" w:hanging="180"/>
      </w:pPr>
    </w:lvl>
    <w:lvl w:ilvl="3" w:tplc="DCDA5708" w:tentative="1">
      <w:start w:val="1"/>
      <w:numFmt w:val="decimal"/>
      <w:lvlText w:val="%4."/>
      <w:lvlJc w:val="left"/>
      <w:pPr>
        <w:ind w:left="3447" w:hanging="360"/>
      </w:pPr>
    </w:lvl>
    <w:lvl w:ilvl="4" w:tplc="698A61FE" w:tentative="1">
      <w:start w:val="1"/>
      <w:numFmt w:val="lowerLetter"/>
      <w:lvlText w:val="%5."/>
      <w:lvlJc w:val="left"/>
      <w:pPr>
        <w:ind w:left="4167" w:hanging="360"/>
      </w:pPr>
    </w:lvl>
    <w:lvl w:ilvl="5" w:tplc="AFF26942" w:tentative="1">
      <w:start w:val="1"/>
      <w:numFmt w:val="lowerRoman"/>
      <w:lvlText w:val="%6."/>
      <w:lvlJc w:val="right"/>
      <w:pPr>
        <w:ind w:left="4887" w:hanging="180"/>
      </w:pPr>
    </w:lvl>
    <w:lvl w:ilvl="6" w:tplc="643E3A48" w:tentative="1">
      <w:start w:val="1"/>
      <w:numFmt w:val="decimal"/>
      <w:lvlText w:val="%7."/>
      <w:lvlJc w:val="left"/>
      <w:pPr>
        <w:ind w:left="5607" w:hanging="360"/>
      </w:pPr>
    </w:lvl>
    <w:lvl w:ilvl="7" w:tplc="26B09426" w:tentative="1">
      <w:start w:val="1"/>
      <w:numFmt w:val="lowerLetter"/>
      <w:lvlText w:val="%8."/>
      <w:lvlJc w:val="left"/>
      <w:pPr>
        <w:ind w:left="6327" w:hanging="360"/>
      </w:pPr>
    </w:lvl>
    <w:lvl w:ilvl="8" w:tplc="0FDA7F48" w:tentative="1">
      <w:start w:val="1"/>
      <w:numFmt w:val="lowerRoman"/>
      <w:lvlText w:val="%9."/>
      <w:lvlJc w:val="right"/>
      <w:pPr>
        <w:ind w:left="7047" w:hanging="180"/>
      </w:pPr>
    </w:lvl>
  </w:abstractNum>
  <w:abstractNum w:abstractNumId="21" w15:restartNumberingAfterBreak="0">
    <w:nsid w:val="43596D3D"/>
    <w:multiLevelType w:val="multilevel"/>
    <w:tmpl w:val="73142F7C"/>
    <w:lvl w:ilvl="0">
      <w:start w:val="3"/>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5CB4D4C"/>
    <w:multiLevelType w:val="multilevel"/>
    <w:tmpl w:val="6A244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96AB2"/>
    <w:multiLevelType w:val="multilevel"/>
    <w:tmpl w:val="67D83578"/>
    <w:lvl w:ilvl="0">
      <w:start w:val="2"/>
      <w:numFmt w:val="decimal"/>
      <w:lvlText w:val="%1."/>
      <w:lvlJc w:val="left"/>
      <w:pPr>
        <w:tabs>
          <w:tab w:val="num" w:pos="2160"/>
        </w:tabs>
        <w:ind w:left="2160" w:hanging="360"/>
      </w:pPr>
      <w:rPr>
        <w:rFonts w:hint="default"/>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bullet"/>
      <w:lvlText w:val="o"/>
      <w:lvlJc w:val="left"/>
      <w:pPr>
        <w:tabs>
          <w:tab w:val="num" w:pos="3600"/>
        </w:tabs>
        <w:ind w:left="3600" w:hanging="360"/>
      </w:pPr>
      <w:rPr>
        <w:rFonts w:ascii="Courier New" w:hAnsi="Courier New" w:hint="default"/>
        <w:sz w:val="20"/>
      </w:rPr>
    </w:lvl>
    <w:lvl w:ilvl="3">
      <w:start w:val="1"/>
      <w:numFmt w:val="bullet"/>
      <w:lvlText w:val="o"/>
      <w:lvlJc w:val="left"/>
      <w:pPr>
        <w:tabs>
          <w:tab w:val="num" w:pos="4320"/>
        </w:tabs>
        <w:ind w:left="4320" w:hanging="360"/>
      </w:pPr>
      <w:rPr>
        <w:rFonts w:ascii="Courier New" w:hAnsi="Courier New" w:hint="default"/>
        <w:sz w:val="20"/>
      </w:rPr>
    </w:lvl>
    <w:lvl w:ilvl="4">
      <w:start w:val="1"/>
      <w:numFmt w:val="bullet"/>
      <w:lvlText w:val="o"/>
      <w:lvlJc w:val="left"/>
      <w:pPr>
        <w:tabs>
          <w:tab w:val="num" w:pos="5040"/>
        </w:tabs>
        <w:ind w:left="5040" w:hanging="360"/>
      </w:pPr>
      <w:rPr>
        <w:rFonts w:ascii="Courier New" w:hAnsi="Courier New" w:hint="default"/>
        <w:sz w:val="20"/>
      </w:rPr>
    </w:lvl>
    <w:lvl w:ilvl="5">
      <w:start w:val="1"/>
      <w:numFmt w:val="bullet"/>
      <w:lvlText w:val="o"/>
      <w:lvlJc w:val="left"/>
      <w:pPr>
        <w:tabs>
          <w:tab w:val="num" w:pos="5760"/>
        </w:tabs>
        <w:ind w:left="5760" w:hanging="360"/>
      </w:pPr>
      <w:rPr>
        <w:rFonts w:ascii="Courier New" w:hAnsi="Courier New" w:hint="default"/>
        <w:sz w:val="20"/>
      </w:rPr>
    </w:lvl>
    <w:lvl w:ilvl="6">
      <w:start w:val="1"/>
      <w:numFmt w:val="bullet"/>
      <w:lvlText w:val="o"/>
      <w:lvlJc w:val="left"/>
      <w:pPr>
        <w:tabs>
          <w:tab w:val="num" w:pos="6480"/>
        </w:tabs>
        <w:ind w:left="6480" w:hanging="360"/>
      </w:pPr>
      <w:rPr>
        <w:rFonts w:ascii="Courier New" w:hAnsi="Courier New" w:hint="default"/>
        <w:sz w:val="20"/>
      </w:rPr>
    </w:lvl>
    <w:lvl w:ilvl="7">
      <w:start w:val="1"/>
      <w:numFmt w:val="bullet"/>
      <w:lvlText w:val="o"/>
      <w:lvlJc w:val="left"/>
      <w:pPr>
        <w:tabs>
          <w:tab w:val="num" w:pos="7200"/>
        </w:tabs>
        <w:ind w:left="7200" w:hanging="360"/>
      </w:pPr>
      <w:rPr>
        <w:rFonts w:ascii="Courier New" w:hAnsi="Courier New" w:hint="default"/>
        <w:sz w:val="20"/>
      </w:rPr>
    </w:lvl>
    <w:lvl w:ilvl="8">
      <w:start w:val="1"/>
      <w:numFmt w:val="bullet"/>
      <w:lvlText w:val="o"/>
      <w:lvlJc w:val="left"/>
      <w:pPr>
        <w:tabs>
          <w:tab w:val="num" w:pos="7920"/>
        </w:tabs>
        <w:ind w:left="7920" w:hanging="360"/>
      </w:pPr>
      <w:rPr>
        <w:rFonts w:ascii="Courier New" w:hAnsi="Courier New" w:hint="default"/>
        <w:sz w:val="20"/>
      </w:rPr>
    </w:lvl>
  </w:abstractNum>
  <w:abstractNum w:abstractNumId="24" w15:restartNumberingAfterBreak="0">
    <w:nsid w:val="4B9009D4"/>
    <w:multiLevelType w:val="multilevel"/>
    <w:tmpl w:val="27BCDBBC"/>
    <w:lvl w:ilvl="0">
      <w:start w:val="2"/>
      <w:numFmt w:val="decimal"/>
      <w:lvlText w:val="%1."/>
      <w:lvlJc w:val="left"/>
      <w:pPr>
        <w:tabs>
          <w:tab w:val="num" w:pos="2160"/>
        </w:tabs>
        <w:ind w:left="2160" w:hanging="360"/>
      </w:pPr>
      <w:rPr>
        <w:rFonts w:hint="default"/>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bullet"/>
      <w:lvlText w:val="o"/>
      <w:lvlJc w:val="left"/>
      <w:pPr>
        <w:tabs>
          <w:tab w:val="num" w:pos="3600"/>
        </w:tabs>
        <w:ind w:left="3600" w:hanging="360"/>
      </w:pPr>
      <w:rPr>
        <w:rFonts w:ascii="Courier New" w:hAnsi="Courier New" w:hint="default"/>
        <w:sz w:val="20"/>
      </w:rPr>
    </w:lvl>
    <w:lvl w:ilvl="3">
      <w:start w:val="1"/>
      <w:numFmt w:val="bullet"/>
      <w:lvlText w:val="o"/>
      <w:lvlJc w:val="left"/>
      <w:pPr>
        <w:tabs>
          <w:tab w:val="num" w:pos="4320"/>
        </w:tabs>
        <w:ind w:left="4320" w:hanging="360"/>
      </w:pPr>
      <w:rPr>
        <w:rFonts w:ascii="Courier New" w:hAnsi="Courier New" w:hint="default"/>
        <w:sz w:val="20"/>
      </w:rPr>
    </w:lvl>
    <w:lvl w:ilvl="4">
      <w:start w:val="1"/>
      <w:numFmt w:val="bullet"/>
      <w:lvlText w:val="o"/>
      <w:lvlJc w:val="left"/>
      <w:pPr>
        <w:tabs>
          <w:tab w:val="num" w:pos="5040"/>
        </w:tabs>
        <w:ind w:left="5040" w:hanging="360"/>
      </w:pPr>
      <w:rPr>
        <w:rFonts w:ascii="Courier New" w:hAnsi="Courier New" w:hint="default"/>
        <w:sz w:val="20"/>
      </w:rPr>
    </w:lvl>
    <w:lvl w:ilvl="5">
      <w:start w:val="1"/>
      <w:numFmt w:val="bullet"/>
      <w:lvlText w:val="o"/>
      <w:lvlJc w:val="left"/>
      <w:pPr>
        <w:tabs>
          <w:tab w:val="num" w:pos="5760"/>
        </w:tabs>
        <w:ind w:left="5760" w:hanging="360"/>
      </w:pPr>
      <w:rPr>
        <w:rFonts w:ascii="Courier New" w:hAnsi="Courier New" w:hint="default"/>
        <w:sz w:val="20"/>
      </w:rPr>
    </w:lvl>
    <w:lvl w:ilvl="6">
      <w:start w:val="1"/>
      <w:numFmt w:val="bullet"/>
      <w:lvlText w:val="o"/>
      <w:lvlJc w:val="left"/>
      <w:pPr>
        <w:tabs>
          <w:tab w:val="num" w:pos="6480"/>
        </w:tabs>
        <w:ind w:left="6480" w:hanging="360"/>
      </w:pPr>
      <w:rPr>
        <w:rFonts w:ascii="Courier New" w:hAnsi="Courier New" w:hint="default"/>
        <w:sz w:val="20"/>
      </w:rPr>
    </w:lvl>
    <w:lvl w:ilvl="7">
      <w:start w:val="1"/>
      <w:numFmt w:val="bullet"/>
      <w:lvlText w:val="o"/>
      <w:lvlJc w:val="left"/>
      <w:pPr>
        <w:tabs>
          <w:tab w:val="num" w:pos="7200"/>
        </w:tabs>
        <w:ind w:left="7200" w:hanging="360"/>
      </w:pPr>
      <w:rPr>
        <w:rFonts w:ascii="Courier New" w:hAnsi="Courier New" w:hint="default"/>
        <w:sz w:val="20"/>
      </w:rPr>
    </w:lvl>
    <w:lvl w:ilvl="8">
      <w:start w:val="1"/>
      <w:numFmt w:val="bullet"/>
      <w:lvlText w:val="o"/>
      <w:lvlJc w:val="left"/>
      <w:pPr>
        <w:tabs>
          <w:tab w:val="num" w:pos="7920"/>
        </w:tabs>
        <w:ind w:left="7920" w:hanging="360"/>
      </w:pPr>
      <w:rPr>
        <w:rFonts w:ascii="Courier New" w:hAnsi="Courier New" w:hint="default"/>
        <w:sz w:val="20"/>
      </w:rPr>
    </w:lvl>
  </w:abstractNum>
  <w:abstractNum w:abstractNumId="25" w15:restartNumberingAfterBreak="0">
    <w:nsid w:val="4E670740"/>
    <w:multiLevelType w:val="multilevel"/>
    <w:tmpl w:val="F9748F46"/>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lvl>
    <w:lvl w:ilvl="2">
      <w:start w:val="1"/>
      <w:numFmt w:val="bullet"/>
      <w:lvlText w:val=""/>
      <w:lvlJc w:val="left"/>
      <w:pPr>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BE24677"/>
    <w:multiLevelType w:val="hybridMultilevel"/>
    <w:tmpl w:val="2124C9E2"/>
    <w:lvl w:ilvl="0" w:tplc="6EF65276">
      <w:start w:val="1"/>
      <w:numFmt w:val="bullet"/>
      <w:lvlText w:val=""/>
      <w:lvlJc w:val="left"/>
      <w:pPr>
        <w:ind w:left="720" w:hanging="360"/>
      </w:pPr>
      <w:rPr>
        <w:rFonts w:ascii="Symbol" w:hAnsi="Symbol" w:hint="default"/>
      </w:rPr>
    </w:lvl>
    <w:lvl w:ilvl="1" w:tplc="D07A823E" w:tentative="1">
      <w:start w:val="1"/>
      <w:numFmt w:val="bullet"/>
      <w:lvlText w:val="o"/>
      <w:lvlJc w:val="left"/>
      <w:pPr>
        <w:ind w:left="1440" w:hanging="360"/>
      </w:pPr>
      <w:rPr>
        <w:rFonts w:ascii="Courier New" w:hAnsi="Courier New" w:cs="Courier New" w:hint="default"/>
      </w:rPr>
    </w:lvl>
    <w:lvl w:ilvl="2" w:tplc="048A7A56" w:tentative="1">
      <w:start w:val="1"/>
      <w:numFmt w:val="bullet"/>
      <w:lvlText w:val=""/>
      <w:lvlJc w:val="left"/>
      <w:pPr>
        <w:ind w:left="2160" w:hanging="360"/>
      </w:pPr>
      <w:rPr>
        <w:rFonts w:ascii="Wingdings" w:hAnsi="Wingdings" w:hint="default"/>
      </w:rPr>
    </w:lvl>
    <w:lvl w:ilvl="3" w:tplc="A1585A3E" w:tentative="1">
      <w:start w:val="1"/>
      <w:numFmt w:val="bullet"/>
      <w:lvlText w:val=""/>
      <w:lvlJc w:val="left"/>
      <w:pPr>
        <w:ind w:left="2880" w:hanging="360"/>
      </w:pPr>
      <w:rPr>
        <w:rFonts w:ascii="Symbol" w:hAnsi="Symbol" w:hint="default"/>
      </w:rPr>
    </w:lvl>
    <w:lvl w:ilvl="4" w:tplc="8E164F8A" w:tentative="1">
      <w:start w:val="1"/>
      <w:numFmt w:val="bullet"/>
      <w:lvlText w:val="o"/>
      <w:lvlJc w:val="left"/>
      <w:pPr>
        <w:ind w:left="3600" w:hanging="360"/>
      </w:pPr>
      <w:rPr>
        <w:rFonts w:ascii="Courier New" w:hAnsi="Courier New" w:cs="Courier New" w:hint="default"/>
      </w:rPr>
    </w:lvl>
    <w:lvl w:ilvl="5" w:tplc="F826632A" w:tentative="1">
      <w:start w:val="1"/>
      <w:numFmt w:val="bullet"/>
      <w:lvlText w:val=""/>
      <w:lvlJc w:val="left"/>
      <w:pPr>
        <w:ind w:left="4320" w:hanging="360"/>
      </w:pPr>
      <w:rPr>
        <w:rFonts w:ascii="Wingdings" w:hAnsi="Wingdings" w:hint="default"/>
      </w:rPr>
    </w:lvl>
    <w:lvl w:ilvl="6" w:tplc="DAC8DDB0" w:tentative="1">
      <w:start w:val="1"/>
      <w:numFmt w:val="bullet"/>
      <w:lvlText w:val=""/>
      <w:lvlJc w:val="left"/>
      <w:pPr>
        <w:ind w:left="5040" w:hanging="360"/>
      </w:pPr>
      <w:rPr>
        <w:rFonts w:ascii="Symbol" w:hAnsi="Symbol" w:hint="default"/>
      </w:rPr>
    </w:lvl>
    <w:lvl w:ilvl="7" w:tplc="3C222DE0" w:tentative="1">
      <w:start w:val="1"/>
      <w:numFmt w:val="bullet"/>
      <w:lvlText w:val="o"/>
      <w:lvlJc w:val="left"/>
      <w:pPr>
        <w:ind w:left="5760" w:hanging="360"/>
      </w:pPr>
      <w:rPr>
        <w:rFonts w:ascii="Courier New" w:hAnsi="Courier New" w:cs="Courier New" w:hint="default"/>
      </w:rPr>
    </w:lvl>
    <w:lvl w:ilvl="8" w:tplc="310C15B6" w:tentative="1">
      <w:start w:val="1"/>
      <w:numFmt w:val="bullet"/>
      <w:lvlText w:val=""/>
      <w:lvlJc w:val="left"/>
      <w:pPr>
        <w:ind w:left="6480" w:hanging="360"/>
      </w:pPr>
      <w:rPr>
        <w:rFonts w:ascii="Wingdings" w:hAnsi="Wingdings" w:hint="default"/>
      </w:rPr>
    </w:lvl>
  </w:abstractNum>
  <w:abstractNum w:abstractNumId="27" w15:restartNumberingAfterBreak="0">
    <w:nsid w:val="630F028C"/>
    <w:multiLevelType w:val="multilevel"/>
    <w:tmpl w:val="AE4ADE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5400C9C"/>
    <w:multiLevelType w:val="hybridMultilevel"/>
    <w:tmpl w:val="E19A8090"/>
    <w:lvl w:ilvl="0" w:tplc="50647CB6">
      <w:start w:val="1"/>
      <w:numFmt w:val="bullet"/>
      <w:lvlText w:val=""/>
      <w:lvlJc w:val="left"/>
      <w:pPr>
        <w:ind w:left="720" w:hanging="360"/>
      </w:pPr>
      <w:rPr>
        <w:rFonts w:ascii="Symbol" w:hAnsi="Symbol" w:hint="default"/>
      </w:rPr>
    </w:lvl>
    <w:lvl w:ilvl="1" w:tplc="C5DAF2E2" w:tentative="1">
      <w:start w:val="1"/>
      <w:numFmt w:val="bullet"/>
      <w:lvlText w:val="o"/>
      <w:lvlJc w:val="left"/>
      <w:pPr>
        <w:ind w:left="1440" w:hanging="360"/>
      </w:pPr>
      <w:rPr>
        <w:rFonts w:ascii="Courier New" w:hAnsi="Courier New" w:cs="Courier New" w:hint="default"/>
      </w:rPr>
    </w:lvl>
    <w:lvl w:ilvl="2" w:tplc="8B98E7BC" w:tentative="1">
      <w:start w:val="1"/>
      <w:numFmt w:val="bullet"/>
      <w:lvlText w:val=""/>
      <w:lvlJc w:val="left"/>
      <w:pPr>
        <w:ind w:left="2160" w:hanging="360"/>
      </w:pPr>
      <w:rPr>
        <w:rFonts w:ascii="Wingdings" w:hAnsi="Wingdings" w:hint="default"/>
      </w:rPr>
    </w:lvl>
    <w:lvl w:ilvl="3" w:tplc="B788739A" w:tentative="1">
      <w:start w:val="1"/>
      <w:numFmt w:val="bullet"/>
      <w:lvlText w:val=""/>
      <w:lvlJc w:val="left"/>
      <w:pPr>
        <w:ind w:left="2880" w:hanging="360"/>
      </w:pPr>
      <w:rPr>
        <w:rFonts w:ascii="Symbol" w:hAnsi="Symbol" w:hint="default"/>
      </w:rPr>
    </w:lvl>
    <w:lvl w:ilvl="4" w:tplc="69D44252" w:tentative="1">
      <w:start w:val="1"/>
      <w:numFmt w:val="bullet"/>
      <w:lvlText w:val="o"/>
      <w:lvlJc w:val="left"/>
      <w:pPr>
        <w:ind w:left="3600" w:hanging="360"/>
      </w:pPr>
      <w:rPr>
        <w:rFonts w:ascii="Courier New" w:hAnsi="Courier New" w:cs="Courier New" w:hint="default"/>
      </w:rPr>
    </w:lvl>
    <w:lvl w:ilvl="5" w:tplc="B4023EE4" w:tentative="1">
      <w:start w:val="1"/>
      <w:numFmt w:val="bullet"/>
      <w:lvlText w:val=""/>
      <w:lvlJc w:val="left"/>
      <w:pPr>
        <w:ind w:left="4320" w:hanging="360"/>
      </w:pPr>
      <w:rPr>
        <w:rFonts w:ascii="Wingdings" w:hAnsi="Wingdings" w:hint="default"/>
      </w:rPr>
    </w:lvl>
    <w:lvl w:ilvl="6" w:tplc="266C6E0C" w:tentative="1">
      <w:start w:val="1"/>
      <w:numFmt w:val="bullet"/>
      <w:lvlText w:val=""/>
      <w:lvlJc w:val="left"/>
      <w:pPr>
        <w:ind w:left="5040" w:hanging="360"/>
      </w:pPr>
      <w:rPr>
        <w:rFonts w:ascii="Symbol" w:hAnsi="Symbol" w:hint="default"/>
      </w:rPr>
    </w:lvl>
    <w:lvl w:ilvl="7" w:tplc="323EBA98" w:tentative="1">
      <w:start w:val="1"/>
      <w:numFmt w:val="bullet"/>
      <w:lvlText w:val="o"/>
      <w:lvlJc w:val="left"/>
      <w:pPr>
        <w:ind w:left="5760" w:hanging="360"/>
      </w:pPr>
      <w:rPr>
        <w:rFonts w:ascii="Courier New" w:hAnsi="Courier New" w:cs="Courier New" w:hint="default"/>
      </w:rPr>
    </w:lvl>
    <w:lvl w:ilvl="8" w:tplc="E8DCCF54" w:tentative="1">
      <w:start w:val="1"/>
      <w:numFmt w:val="bullet"/>
      <w:lvlText w:val=""/>
      <w:lvlJc w:val="left"/>
      <w:pPr>
        <w:ind w:left="6480" w:hanging="360"/>
      </w:pPr>
      <w:rPr>
        <w:rFonts w:ascii="Wingdings" w:hAnsi="Wingdings" w:hint="default"/>
      </w:rPr>
    </w:lvl>
  </w:abstractNum>
  <w:abstractNum w:abstractNumId="29" w15:restartNumberingAfterBreak="0">
    <w:nsid w:val="66563DAB"/>
    <w:multiLevelType w:val="multilevel"/>
    <w:tmpl w:val="25545932"/>
    <w:lvl w:ilvl="0">
      <w:start w:val="1"/>
      <w:numFmt w:val="decimal"/>
      <w:lvlText w:val="%1."/>
      <w:lvlJc w:val="left"/>
      <w:pPr>
        <w:tabs>
          <w:tab w:val="num" w:pos="-368"/>
        </w:tabs>
        <w:ind w:left="-368" w:hanging="360"/>
      </w:pPr>
      <w:rPr>
        <w:rFonts w:hint="default"/>
      </w:rPr>
    </w:lvl>
    <w:lvl w:ilvl="1">
      <w:start w:val="1"/>
      <w:numFmt w:val="decimal"/>
      <w:lvlText w:val="%2."/>
      <w:lvlJc w:val="left"/>
      <w:pPr>
        <w:tabs>
          <w:tab w:val="num" w:pos="352"/>
        </w:tabs>
        <w:ind w:left="352" w:hanging="360"/>
      </w:pPr>
      <w:rPr>
        <w:rFonts w:hint="default"/>
      </w:rPr>
    </w:lvl>
    <w:lvl w:ilvl="2">
      <w:start w:val="3"/>
      <w:numFmt w:val="decimal"/>
      <w:lvlText w:val="%3."/>
      <w:lvlJc w:val="left"/>
      <w:pPr>
        <w:tabs>
          <w:tab w:val="num" w:pos="1072"/>
        </w:tabs>
        <w:ind w:left="1072" w:hanging="360"/>
      </w:pPr>
      <w:rPr>
        <w:rFonts w:hint="default"/>
      </w:rPr>
    </w:lvl>
    <w:lvl w:ilvl="3">
      <w:start w:val="1"/>
      <w:numFmt w:val="decimal"/>
      <w:lvlText w:val="%4."/>
      <w:lvlJc w:val="left"/>
      <w:pPr>
        <w:tabs>
          <w:tab w:val="num" w:pos="1792"/>
        </w:tabs>
        <w:ind w:left="1792" w:hanging="360"/>
      </w:pPr>
      <w:rPr>
        <w:rFonts w:hint="default"/>
      </w:rPr>
    </w:lvl>
    <w:lvl w:ilvl="4">
      <w:start w:val="1"/>
      <w:numFmt w:val="decimal"/>
      <w:lvlText w:val="%5."/>
      <w:lvlJc w:val="left"/>
      <w:pPr>
        <w:tabs>
          <w:tab w:val="num" w:pos="2512"/>
        </w:tabs>
        <w:ind w:left="2512" w:hanging="360"/>
      </w:pPr>
      <w:rPr>
        <w:rFonts w:hint="default"/>
      </w:rPr>
    </w:lvl>
    <w:lvl w:ilvl="5">
      <w:start w:val="1"/>
      <w:numFmt w:val="decimal"/>
      <w:lvlText w:val="%6."/>
      <w:lvlJc w:val="left"/>
      <w:pPr>
        <w:tabs>
          <w:tab w:val="num" w:pos="3232"/>
        </w:tabs>
        <w:ind w:left="3232" w:hanging="360"/>
      </w:pPr>
      <w:rPr>
        <w:rFonts w:hint="default"/>
      </w:rPr>
    </w:lvl>
    <w:lvl w:ilvl="6">
      <w:start w:val="1"/>
      <w:numFmt w:val="decimal"/>
      <w:lvlText w:val="%7."/>
      <w:lvlJc w:val="left"/>
      <w:pPr>
        <w:tabs>
          <w:tab w:val="num" w:pos="3952"/>
        </w:tabs>
        <w:ind w:left="3952" w:hanging="360"/>
      </w:pPr>
      <w:rPr>
        <w:rFonts w:hint="default"/>
      </w:rPr>
    </w:lvl>
    <w:lvl w:ilvl="7">
      <w:start w:val="1"/>
      <w:numFmt w:val="decimal"/>
      <w:lvlText w:val="%8."/>
      <w:lvlJc w:val="left"/>
      <w:pPr>
        <w:tabs>
          <w:tab w:val="num" w:pos="4672"/>
        </w:tabs>
        <w:ind w:left="4672" w:hanging="360"/>
      </w:pPr>
      <w:rPr>
        <w:rFonts w:hint="default"/>
      </w:rPr>
    </w:lvl>
    <w:lvl w:ilvl="8">
      <w:start w:val="1"/>
      <w:numFmt w:val="decimal"/>
      <w:lvlText w:val="%9."/>
      <w:lvlJc w:val="left"/>
      <w:pPr>
        <w:tabs>
          <w:tab w:val="num" w:pos="5392"/>
        </w:tabs>
        <w:ind w:left="5392" w:hanging="360"/>
      </w:pPr>
      <w:rPr>
        <w:rFonts w:hint="default"/>
      </w:rPr>
    </w:lvl>
  </w:abstractNum>
  <w:abstractNum w:abstractNumId="30" w15:restartNumberingAfterBreak="0">
    <w:nsid w:val="6688389C"/>
    <w:multiLevelType w:val="multilevel"/>
    <w:tmpl w:val="C838883E"/>
    <w:lvl w:ilvl="0">
      <w:start w:val="1"/>
      <w:numFmt w:val="decimal"/>
      <w:lvlText w:val="%1."/>
      <w:lvlJc w:val="left"/>
      <w:pPr>
        <w:tabs>
          <w:tab w:val="num" w:pos="2160"/>
        </w:tabs>
        <w:ind w:left="2160" w:hanging="360"/>
      </w:pPr>
      <w:rPr>
        <w:rFonts w:hint="default"/>
        <w:sz w:val="20"/>
      </w:rPr>
    </w:lvl>
    <w:lvl w:ilvl="1">
      <w:start w:val="1"/>
      <w:numFmt w:val="lowerRoman"/>
      <w:lvlText w:val="%2."/>
      <w:lvlJc w:val="right"/>
      <w:pPr>
        <w:ind w:left="2880" w:hanging="360"/>
      </w:pPr>
    </w:lvl>
    <w:lvl w:ilvl="2">
      <w:start w:val="1"/>
      <w:numFmt w:val="bullet"/>
      <w:lvlText w:val="o"/>
      <w:lvlJc w:val="left"/>
      <w:pPr>
        <w:tabs>
          <w:tab w:val="num" w:pos="3600"/>
        </w:tabs>
        <w:ind w:left="3600" w:hanging="360"/>
      </w:pPr>
      <w:rPr>
        <w:rFonts w:ascii="Courier New" w:hAnsi="Courier New" w:hint="default"/>
        <w:sz w:val="20"/>
      </w:rPr>
    </w:lvl>
    <w:lvl w:ilvl="3">
      <w:start w:val="1"/>
      <w:numFmt w:val="bullet"/>
      <w:lvlText w:val="o"/>
      <w:lvlJc w:val="left"/>
      <w:pPr>
        <w:tabs>
          <w:tab w:val="num" w:pos="4320"/>
        </w:tabs>
        <w:ind w:left="4320" w:hanging="360"/>
      </w:pPr>
      <w:rPr>
        <w:rFonts w:ascii="Courier New" w:hAnsi="Courier New" w:hint="default"/>
        <w:sz w:val="20"/>
      </w:rPr>
    </w:lvl>
    <w:lvl w:ilvl="4">
      <w:start w:val="1"/>
      <w:numFmt w:val="bullet"/>
      <w:lvlText w:val="o"/>
      <w:lvlJc w:val="left"/>
      <w:pPr>
        <w:tabs>
          <w:tab w:val="num" w:pos="5040"/>
        </w:tabs>
        <w:ind w:left="5040" w:hanging="360"/>
      </w:pPr>
      <w:rPr>
        <w:rFonts w:ascii="Courier New" w:hAnsi="Courier New" w:hint="default"/>
        <w:sz w:val="20"/>
      </w:rPr>
    </w:lvl>
    <w:lvl w:ilvl="5">
      <w:start w:val="1"/>
      <w:numFmt w:val="bullet"/>
      <w:lvlText w:val="o"/>
      <w:lvlJc w:val="left"/>
      <w:pPr>
        <w:tabs>
          <w:tab w:val="num" w:pos="5760"/>
        </w:tabs>
        <w:ind w:left="5760" w:hanging="360"/>
      </w:pPr>
      <w:rPr>
        <w:rFonts w:ascii="Courier New" w:hAnsi="Courier New" w:hint="default"/>
        <w:sz w:val="20"/>
      </w:rPr>
    </w:lvl>
    <w:lvl w:ilvl="6">
      <w:start w:val="1"/>
      <w:numFmt w:val="bullet"/>
      <w:lvlText w:val="o"/>
      <w:lvlJc w:val="left"/>
      <w:pPr>
        <w:tabs>
          <w:tab w:val="num" w:pos="6480"/>
        </w:tabs>
        <w:ind w:left="6480" w:hanging="360"/>
      </w:pPr>
      <w:rPr>
        <w:rFonts w:ascii="Courier New" w:hAnsi="Courier New" w:hint="default"/>
        <w:sz w:val="20"/>
      </w:rPr>
    </w:lvl>
    <w:lvl w:ilvl="7">
      <w:start w:val="1"/>
      <w:numFmt w:val="bullet"/>
      <w:lvlText w:val="o"/>
      <w:lvlJc w:val="left"/>
      <w:pPr>
        <w:tabs>
          <w:tab w:val="num" w:pos="7200"/>
        </w:tabs>
        <w:ind w:left="7200" w:hanging="360"/>
      </w:pPr>
      <w:rPr>
        <w:rFonts w:ascii="Courier New" w:hAnsi="Courier New" w:hint="default"/>
        <w:sz w:val="20"/>
      </w:rPr>
    </w:lvl>
    <w:lvl w:ilvl="8">
      <w:start w:val="1"/>
      <w:numFmt w:val="bullet"/>
      <w:lvlText w:val="o"/>
      <w:lvlJc w:val="left"/>
      <w:pPr>
        <w:tabs>
          <w:tab w:val="num" w:pos="7920"/>
        </w:tabs>
        <w:ind w:left="7920" w:hanging="360"/>
      </w:pPr>
      <w:rPr>
        <w:rFonts w:ascii="Courier New" w:hAnsi="Courier New" w:hint="default"/>
        <w:sz w:val="20"/>
      </w:rPr>
    </w:lvl>
  </w:abstractNum>
  <w:abstractNum w:abstractNumId="31" w15:restartNumberingAfterBreak="0">
    <w:nsid w:val="694F3BB7"/>
    <w:multiLevelType w:val="multilevel"/>
    <w:tmpl w:val="56542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8F2B5C"/>
    <w:multiLevelType w:val="multilevel"/>
    <w:tmpl w:val="3B406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9A2C4B"/>
    <w:multiLevelType w:val="multilevel"/>
    <w:tmpl w:val="F9748F46"/>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lvl>
    <w:lvl w:ilvl="2">
      <w:start w:val="1"/>
      <w:numFmt w:val="bullet"/>
      <w:lvlText w:val=""/>
      <w:lvlJc w:val="left"/>
      <w:pPr>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DB57767"/>
    <w:multiLevelType w:val="hybridMultilevel"/>
    <w:tmpl w:val="E408926E"/>
    <w:lvl w:ilvl="0" w:tplc="C01C664A">
      <w:start w:val="1"/>
      <w:numFmt w:val="bullet"/>
      <w:lvlText w:val=""/>
      <w:lvlJc w:val="left"/>
      <w:pPr>
        <w:ind w:left="720" w:hanging="360"/>
      </w:pPr>
      <w:rPr>
        <w:rFonts w:ascii="Symbol" w:hAnsi="Symbol" w:hint="default"/>
      </w:rPr>
    </w:lvl>
    <w:lvl w:ilvl="1" w:tplc="A4EEC12A" w:tentative="1">
      <w:start w:val="1"/>
      <w:numFmt w:val="bullet"/>
      <w:lvlText w:val="o"/>
      <w:lvlJc w:val="left"/>
      <w:pPr>
        <w:ind w:left="1440" w:hanging="360"/>
      </w:pPr>
      <w:rPr>
        <w:rFonts w:ascii="Courier New" w:hAnsi="Courier New" w:cs="Courier New" w:hint="default"/>
      </w:rPr>
    </w:lvl>
    <w:lvl w:ilvl="2" w:tplc="E8B04248" w:tentative="1">
      <w:start w:val="1"/>
      <w:numFmt w:val="bullet"/>
      <w:lvlText w:val=""/>
      <w:lvlJc w:val="left"/>
      <w:pPr>
        <w:ind w:left="2160" w:hanging="360"/>
      </w:pPr>
      <w:rPr>
        <w:rFonts w:ascii="Wingdings" w:hAnsi="Wingdings" w:hint="default"/>
      </w:rPr>
    </w:lvl>
    <w:lvl w:ilvl="3" w:tplc="29505634" w:tentative="1">
      <w:start w:val="1"/>
      <w:numFmt w:val="bullet"/>
      <w:lvlText w:val=""/>
      <w:lvlJc w:val="left"/>
      <w:pPr>
        <w:ind w:left="2880" w:hanging="360"/>
      </w:pPr>
      <w:rPr>
        <w:rFonts w:ascii="Symbol" w:hAnsi="Symbol" w:hint="default"/>
      </w:rPr>
    </w:lvl>
    <w:lvl w:ilvl="4" w:tplc="68FC1AFA" w:tentative="1">
      <w:start w:val="1"/>
      <w:numFmt w:val="bullet"/>
      <w:lvlText w:val="o"/>
      <w:lvlJc w:val="left"/>
      <w:pPr>
        <w:ind w:left="3600" w:hanging="360"/>
      </w:pPr>
      <w:rPr>
        <w:rFonts w:ascii="Courier New" w:hAnsi="Courier New" w:cs="Courier New" w:hint="default"/>
      </w:rPr>
    </w:lvl>
    <w:lvl w:ilvl="5" w:tplc="28C8EF2E" w:tentative="1">
      <w:start w:val="1"/>
      <w:numFmt w:val="bullet"/>
      <w:lvlText w:val=""/>
      <w:lvlJc w:val="left"/>
      <w:pPr>
        <w:ind w:left="4320" w:hanging="360"/>
      </w:pPr>
      <w:rPr>
        <w:rFonts w:ascii="Wingdings" w:hAnsi="Wingdings" w:hint="default"/>
      </w:rPr>
    </w:lvl>
    <w:lvl w:ilvl="6" w:tplc="6B6ECC6C" w:tentative="1">
      <w:start w:val="1"/>
      <w:numFmt w:val="bullet"/>
      <w:lvlText w:val=""/>
      <w:lvlJc w:val="left"/>
      <w:pPr>
        <w:ind w:left="5040" w:hanging="360"/>
      </w:pPr>
      <w:rPr>
        <w:rFonts w:ascii="Symbol" w:hAnsi="Symbol" w:hint="default"/>
      </w:rPr>
    </w:lvl>
    <w:lvl w:ilvl="7" w:tplc="E12845A0" w:tentative="1">
      <w:start w:val="1"/>
      <w:numFmt w:val="bullet"/>
      <w:lvlText w:val="o"/>
      <w:lvlJc w:val="left"/>
      <w:pPr>
        <w:ind w:left="5760" w:hanging="360"/>
      </w:pPr>
      <w:rPr>
        <w:rFonts w:ascii="Courier New" w:hAnsi="Courier New" w:cs="Courier New" w:hint="default"/>
      </w:rPr>
    </w:lvl>
    <w:lvl w:ilvl="8" w:tplc="7BFA8B2A" w:tentative="1">
      <w:start w:val="1"/>
      <w:numFmt w:val="bullet"/>
      <w:lvlText w:val=""/>
      <w:lvlJc w:val="left"/>
      <w:pPr>
        <w:ind w:left="6480" w:hanging="360"/>
      </w:pPr>
      <w:rPr>
        <w:rFonts w:ascii="Wingdings" w:hAnsi="Wingdings" w:hint="default"/>
      </w:rPr>
    </w:lvl>
  </w:abstractNum>
  <w:abstractNum w:abstractNumId="35" w15:restartNumberingAfterBreak="0">
    <w:nsid w:val="6F945AEE"/>
    <w:multiLevelType w:val="multilevel"/>
    <w:tmpl w:val="3F643408"/>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36" w15:restartNumberingAfterBreak="0">
    <w:nsid w:val="77C646B4"/>
    <w:multiLevelType w:val="multilevel"/>
    <w:tmpl w:val="66B8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876ACA"/>
    <w:multiLevelType w:val="multilevel"/>
    <w:tmpl w:val="A54E2684"/>
    <w:lvl w:ilvl="0">
      <w:start w:val="1"/>
      <w:numFmt w:val="decimal"/>
      <w:lvlText w:val="%1."/>
      <w:lvlJc w:val="left"/>
      <w:pPr>
        <w:tabs>
          <w:tab w:val="num" w:pos="1080"/>
        </w:tabs>
        <w:ind w:left="1080" w:hanging="360"/>
      </w:pPr>
      <w:rPr>
        <w:rFonts w:hint="default"/>
        <w:sz w:val="20"/>
      </w:rPr>
    </w:lvl>
    <w:lvl w:ilvl="1">
      <w:start w:val="1"/>
      <w:numFmt w:val="lowerRoman"/>
      <w:lvlText w:val="%2."/>
      <w:lvlJc w:val="right"/>
      <w:pPr>
        <w:ind w:left="1800" w:hanging="360"/>
      </w:pPr>
    </w:lvl>
    <w:lvl w:ilvl="2">
      <w:start w:val="1"/>
      <w:numFmt w:val="bullet"/>
      <w:lvlText w:val="o"/>
      <w:lvlJc w:val="left"/>
      <w:pPr>
        <w:tabs>
          <w:tab w:val="num" w:pos="2520"/>
        </w:tabs>
        <w:ind w:left="2520" w:hanging="360"/>
      </w:pPr>
      <w:rPr>
        <w:rFonts w:ascii="Courier New" w:hAnsi="Courier New" w:hint="default"/>
        <w:sz w:val="20"/>
      </w:rPr>
    </w:lvl>
    <w:lvl w:ilvl="3">
      <w:start w:val="1"/>
      <w:numFmt w:val="bullet"/>
      <w:lvlText w:val="o"/>
      <w:lvlJc w:val="left"/>
      <w:pPr>
        <w:tabs>
          <w:tab w:val="num" w:pos="3240"/>
        </w:tabs>
        <w:ind w:left="3240" w:hanging="360"/>
      </w:pPr>
      <w:rPr>
        <w:rFonts w:ascii="Courier New" w:hAnsi="Courier New" w:hint="default"/>
        <w:sz w:val="20"/>
      </w:rPr>
    </w:lvl>
    <w:lvl w:ilvl="4">
      <w:start w:val="1"/>
      <w:numFmt w:val="bullet"/>
      <w:lvlText w:val="o"/>
      <w:lvlJc w:val="left"/>
      <w:pPr>
        <w:tabs>
          <w:tab w:val="num" w:pos="3960"/>
        </w:tabs>
        <w:ind w:left="3960" w:hanging="360"/>
      </w:pPr>
      <w:rPr>
        <w:rFonts w:ascii="Courier New" w:hAnsi="Courier New" w:hint="default"/>
        <w:sz w:val="20"/>
      </w:rPr>
    </w:lvl>
    <w:lvl w:ilvl="5">
      <w:start w:val="1"/>
      <w:numFmt w:val="bullet"/>
      <w:lvlText w:val="o"/>
      <w:lvlJc w:val="left"/>
      <w:pPr>
        <w:tabs>
          <w:tab w:val="num" w:pos="4680"/>
        </w:tabs>
        <w:ind w:left="4680" w:hanging="360"/>
      </w:pPr>
      <w:rPr>
        <w:rFonts w:ascii="Courier New" w:hAnsi="Courier New" w:hint="default"/>
        <w:sz w:val="20"/>
      </w:rPr>
    </w:lvl>
    <w:lvl w:ilvl="6">
      <w:start w:val="1"/>
      <w:numFmt w:val="bullet"/>
      <w:lvlText w:val="o"/>
      <w:lvlJc w:val="left"/>
      <w:pPr>
        <w:tabs>
          <w:tab w:val="num" w:pos="5400"/>
        </w:tabs>
        <w:ind w:left="5400" w:hanging="360"/>
      </w:pPr>
      <w:rPr>
        <w:rFonts w:ascii="Courier New" w:hAnsi="Courier New" w:hint="default"/>
        <w:sz w:val="20"/>
      </w:rPr>
    </w:lvl>
    <w:lvl w:ilvl="7">
      <w:start w:val="1"/>
      <w:numFmt w:val="bullet"/>
      <w:lvlText w:val="o"/>
      <w:lvlJc w:val="left"/>
      <w:pPr>
        <w:tabs>
          <w:tab w:val="num" w:pos="6120"/>
        </w:tabs>
        <w:ind w:left="6120" w:hanging="360"/>
      </w:pPr>
      <w:rPr>
        <w:rFonts w:ascii="Courier New" w:hAnsi="Courier New" w:hint="default"/>
        <w:sz w:val="20"/>
      </w:rPr>
    </w:lvl>
    <w:lvl w:ilvl="8">
      <w:start w:val="1"/>
      <w:numFmt w:val="bullet"/>
      <w:lvlText w:val="o"/>
      <w:lvlJc w:val="left"/>
      <w:pPr>
        <w:tabs>
          <w:tab w:val="num" w:pos="6840"/>
        </w:tabs>
        <w:ind w:left="6840" w:hanging="360"/>
      </w:pPr>
      <w:rPr>
        <w:rFonts w:ascii="Courier New" w:hAnsi="Courier New" w:hint="default"/>
        <w:sz w:val="20"/>
      </w:rPr>
    </w:lvl>
  </w:abstractNum>
  <w:abstractNum w:abstractNumId="38" w15:restartNumberingAfterBreak="0">
    <w:nsid w:val="7B635553"/>
    <w:multiLevelType w:val="multilevel"/>
    <w:tmpl w:val="A54E2684"/>
    <w:lvl w:ilvl="0">
      <w:start w:val="1"/>
      <w:numFmt w:val="decimal"/>
      <w:lvlText w:val="%1."/>
      <w:lvlJc w:val="left"/>
      <w:pPr>
        <w:tabs>
          <w:tab w:val="num" w:pos="1080"/>
        </w:tabs>
        <w:ind w:left="1080" w:hanging="360"/>
      </w:pPr>
      <w:rPr>
        <w:rFonts w:hint="default"/>
        <w:sz w:val="20"/>
      </w:rPr>
    </w:lvl>
    <w:lvl w:ilvl="1">
      <w:start w:val="1"/>
      <w:numFmt w:val="lowerRoman"/>
      <w:lvlText w:val="%2."/>
      <w:lvlJc w:val="right"/>
      <w:pPr>
        <w:ind w:left="1800" w:hanging="360"/>
      </w:pPr>
    </w:lvl>
    <w:lvl w:ilvl="2">
      <w:start w:val="1"/>
      <w:numFmt w:val="bullet"/>
      <w:lvlText w:val="o"/>
      <w:lvlJc w:val="left"/>
      <w:pPr>
        <w:tabs>
          <w:tab w:val="num" w:pos="2520"/>
        </w:tabs>
        <w:ind w:left="2520" w:hanging="360"/>
      </w:pPr>
      <w:rPr>
        <w:rFonts w:ascii="Courier New" w:hAnsi="Courier New" w:hint="default"/>
        <w:sz w:val="20"/>
      </w:rPr>
    </w:lvl>
    <w:lvl w:ilvl="3">
      <w:start w:val="1"/>
      <w:numFmt w:val="bullet"/>
      <w:lvlText w:val="o"/>
      <w:lvlJc w:val="left"/>
      <w:pPr>
        <w:tabs>
          <w:tab w:val="num" w:pos="3240"/>
        </w:tabs>
        <w:ind w:left="3240" w:hanging="360"/>
      </w:pPr>
      <w:rPr>
        <w:rFonts w:ascii="Courier New" w:hAnsi="Courier New" w:hint="default"/>
        <w:sz w:val="20"/>
      </w:rPr>
    </w:lvl>
    <w:lvl w:ilvl="4">
      <w:start w:val="1"/>
      <w:numFmt w:val="bullet"/>
      <w:lvlText w:val="o"/>
      <w:lvlJc w:val="left"/>
      <w:pPr>
        <w:tabs>
          <w:tab w:val="num" w:pos="3960"/>
        </w:tabs>
        <w:ind w:left="3960" w:hanging="360"/>
      </w:pPr>
      <w:rPr>
        <w:rFonts w:ascii="Courier New" w:hAnsi="Courier New" w:hint="default"/>
        <w:sz w:val="20"/>
      </w:rPr>
    </w:lvl>
    <w:lvl w:ilvl="5">
      <w:start w:val="1"/>
      <w:numFmt w:val="bullet"/>
      <w:lvlText w:val="o"/>
      <w:lvlJc w:val="left"/>
      <w:pPr>
        <w:tabs>
          <w:tab w:val="num" w:pos="4680"/>
        </w:tabs>
        <w:ind w:left="4680" w:hanging="360"/>
      </w:pPr>
      <w:rPr>
        <w:rFonts w:ascii="Courier New" w:hAnsi="Courier New" w:hint="default"/>
        <w:sz w:val="20"/>
      </w:rPr>
    </w:lvl>
    <w:lvl w:ilvl="6">
      <w:start w:val="1"/>
      <w:numFmt w:val="bullet"/>
      <w:lvlText w:val="o"/>
      <w:lvlJc w:val="left"/>
      <w:pPr>
        <w:tabs>
          <w:tab w:val="num" w:pos="5400"/>
        </w:tabs>
        <w:ind w:left="5400" w:hanging="360"/>
      </w:pPr>
      <w:rPr>
        <w:rFonts w:ascii="Courier New" w:hAnsi="Courier New" w:hint="default"/>
        <w:sz w:val="20"/>
      </w:rPr>
    </w:lvl>
    <w:lvl w:ilvl="7">
      <w:start w:val="1"/>
      <w:numFmt w:val="bullet"/>
      <w:lvlText w:val="o"/>
      <w:lvlJc w:val="left"/>
      <w:pPr>
        <w:tabs>
          <w:tab w:val="num" w:pos="6120"/>
        </w:tabs>
        <w:ind w:left="6120" w:hanging="360"/>
      </w:pPr>
      <w:rPr>
        <w:rFonts w:ascii="Courier New" w:hAnsi="Courier New" w:hint="default"/>
        <w:sz w:val="20"/>
      </w:rPr>
    </w:lvl>
    <w:lvl w:ilvl="8">
      <w:start w:val="1"/>
      <w:numFmt w:val="bullet"/>
      <w:lvlText w:val="o"/>
      <w:lvlJc w:val="left"/>
      <w:pPr>
        <w:tabs>
          <w:tab w:val="num" w:pos="6840"/>
        </w:tabs>
        <w:ind w:left="6840" w:hanging="360"/>
      </w:pPr>
      <w:rPr>
        <w:rFonts w:ascii="Courier New" w:hAnsi="Courier New" w:hint="default"/>
        <w:sz w:val="20"/>
      </w:rPr>
    </w:lvl>
  </w:abstractNum>
  <w:abstractNum w:abstractNumId="39" w15:restartNumberingAfterBreak="0">
    <w:nsid w:val="7C6D3F15"/>
    <w:multiLevelType w:val="multilevel"/>
    <w:tmpl w:val="164CAEB0"/>
    <w:lvl w:ilvl="0">
      <w:start w:val="1"/>
      <w:numFmt w:val="decimal"/>
      <w:lvlText w:val="%1."/>
      <w:lvlJc w:val="left"/>
      <w:pPr>
        <w:tabs>
          <w:tab w:val="num" w:pos="1080"/>
        </w:tabs>
        <w:ind w:left="1080" w:hanging="360"/>
      </w:pPr>
      <w:rPr>
        <w:rFonts w:hint="default"/>
        <w:sz w:val="20"/>
      </w:rPr>
    </w:lvl>
    <w:lvl w:ilvl="1">
      <w:start w:val="1"/>
      <w:numFmt w:val="lowerRoman"/>
      <w:lvlText w:val="%2."/>
      <w:lvlJc w:val="right"/>
      <w:pPr>
        <w:ind w:left="1800" w:hanging="360"/>
      </w:pPr>
      <w:rPr>
        <w:rFonts w:asciiTheme="minorHAnsi" w:hAnsiTheme="minorHAnsi" w:cstheme="minorHAnsi" w:hint="default"/>
        <w:sz w:val="22"/>
        <w:szCs w:val="22"/>
      </w:rPr>
    </w:lvl>
    <w:lvl w:ilvl="2">
      <w:start w:val="1"/>
      <w:numFmt w:val="bullet"/>
      <w:lvlText w:val="o"/>
      <w:lvlJc w:val="left"/>
      <w:pPr>
        <w:tabs>
          <w:tab w:val="num" w:pos="2520"/>
        </w:tabs>
        <w:ind w:left="2520" w:hanging="360"/>
      </w:pPr>
      <w:rPr>
        <w:rFonts w:ascii="Courier New" w:hAnsi="Courier New" w:hint="default"/>
        <w:sz w:val="20"/>
      </w:rPr>
    </w:lvl>
    <w:lvl w:ilvl="3">
      <w:start w:val="1"/>
      <w:numFmt w:val="bullet"/>
      <w:lvlText w:val="o"/>
      <w:lvlJc w:val="left"/>
      <w:pPr>
        <w:tabs>
          <w:tab w:val="num" w:pos="3240"/>
        </w:tabs>
        <w:ind w:left="3240" w:hanging="360"/>
      </w:pPr>
      <w:rPr>
        <w:rFonts w:ascii="Courier New" w:hAnsi="Courier New" w:hint="default"/>
        <w:sz w:val="20"/>
      </w:rPr>
    </w:lvl>
    <w:lvl w:ilvl="4">
      <w:start w:val="1"/>
      <w:numFmt w:val="bullet"/>
      <w:lvlText w:val="o"/>
      <w:lvlJc w:val="left"/>
      <w:pPr>
        <w:tabs>
          <w:tab w:val="num" w:pos="3960"/>
        </w:tabs>
        <w:ind w:left="3960" w:hanging="360"/>
      </w:pPr>
      <w:rPr>
        <w:rFonts w:ascii="Courier New" w:hAnsi="Courier New" w:hint="default"/>
        <w:sz w:val="20"/>
      </w:rPr>
    </w:lvl>
    <w:lvl w:ilvl="5">
      <w:start w:val="1"/>
      <w:numFmt w:val="bullet"/>
      <w:lvlText w:val="o"/>
      <w:lvlJc w:val="left"/>
      <w:pPr>
        <w:tabs>
          <w:tab w:val="num" w:pos="4680"/>
        </w:tabs>
        <w:ind w:left="4680" w:hanging="360"/>
      </w:pPr>
      <w:rPr>
        <w:rFonts w:ascii="Courier New" w:hAnsi="Courier New" w:hint="default"/>
        <w:sz w:val="20"/>
      </w:rPr>
    </w:lvl>
    <w:lvl w:ilvl="6">
      <w:start w:val="1"/>
      <w:numFmt w:val="bullet"/>
      <w:lvlText w:val="o"/>
      <w:lvlJc w:val="left"/>
      <w:pPr>
        <w:tabs>
          <w:tab w:val="num" w:pos="5400"/>
        </w:tabs>
        <w:ind w:left="5400" w:hanging="360"/>
      </w:pPr>
      <w:rPr>
        <w:rFonts w:ascii="Courier New" w:hAnsi="Courier New" w:hint="default"/>
        <w:sz w:val="20"/>
      </w:rPr>
    </w:lvl>
    <w:lvl w:ilvl="7">
      <w:start w:val="1"/>
      <w:numFmt w:val="bullet"/>
      <w:lvlText w:val="o"/>
      <w:lvlJc w:val="left"/>
      <w:pPr>
        <w:tabs>
          <w:tab w:val="num" w:pos="6120"/>
        </w:tabs>
        <w:ind w:left="6120" w:hanging="360"/>
      </w:pPr>
      <w:rPr>
        <w:rFonts w:ascii="Courier New" w:hAnsi="Courier New" w:hint="default"/>
        <w:sz w:val="20"/>
      </w:rPr>
    </w:lvl>
    <w:lvl w:ilvl="8">
      <w:start w:val="1"/>
      <w:numFmt w:val="bullet"/>
      <w:lvlText w:val="o"/>
      <w:lvlJc w:val="left"/>
      <w:pPr>
        <w:tabs>
          <w:tab w:val="num" w:pos="6840"/>
        </w:tabs>
        <w:ind w:left="6840" w:hanging="360"/>
      </w:pPr>
      <w:rPr>
        <w:rFonts w:ascii="Courier New" w:hAnsi="Courier New" w:hint="default"/>
        <w:sz w:val="20"/>
      </w:rPr>
    </w:lvl>
  </w:abstractNum>
  <w:abstractNum w:abstractNumId="40" w15:restartNumberingAfterBreak="0">
    <w:nsid w:val="7D1F6595"/>
    <w:multiLevelType w:val="multilevel"/>
    <w:tmpl w:val="BEC8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EA18FF"/>
    <w:multiLevelType w:val="hybridMultilevel"/>
    <w:tmpl w:val="5CCEE492"/>
    <w:lvl w:ilvl="0" w:tplc="614402AA">
      <w:start w:val="1"/>
      <w:numFmt w:val="decimal"/>
      <w:lvlText w:val="%1."/>
      <w:lvlJc w:val="left"/>
      <w:pPr>
        <w:ind w:left="1287" w:hanging="360"/>
      </w:pPr>
    </w:lvl>
    <w:lvl w:ilvl="1" w:tplc="7EE0EBD2" w:tentative="1">
      <w:start w:val="1"/>
      <w:numFmt w:val="lowerLetter"/>
      <w:lvlText w:val="%2."/>
      <w:lvlJc w:val="left"/>
      <w:pPr>
        <w:ind w:left="2007" w:hanging="360"/>
      </w:pPr>
    </w:lvl>
    <w:lvl w:ilvl="2" w:tplc="987A18F4" w:tentative="1">
      <w:start w:val="1"/>
      <w:numFmt w:val="lowerRoman"/>
      <w:lvlText w:val="%3."/>
      <w:lvlJc w:val="right"/>
      <w:pPr>
        <w:ind w:left="2727" w:hanging="180"/>
      </w:pPr>
    </w:lvl>
    <w:lvl w:ilvl="3" w:tplc="9BA44F22" w:tentative="1">
      <w:start w:val="1"/>
      <w:numFmt w:val="decimal"/>
      <w:lvlText w:val="%4."/>
      <w:lvlJc w:val="left"/>
      <w:pPr>
        <w:ind w:left="3447" w:hanging="360"/>
      </w:pPr>
    </w:lvl>
    <w:lvl w:ilvl="4" w:tplc="2C200E44" w:tentative="1">
      <w:start w:val="1"/>
      <w:numFmt w:val="lowerLetter"/>
      <w:lvlText w:val="%5."/>
      <w:lvlJc w:val="left"/>
      <w:pPr>
        <w:ind w:left="4167" w:hanging="360"/>
      </w:pPr>
    </w:lvl>
    <w:lvl w:ilvl="5" w:tplc="8E665160" w:tentative="1">
      <w:start w:val="1"/>
      <w:numFmt w:val="lowerRoman"/>
      <w:lvlText w:val="%6."/>
      <w:lvlJc w:val="right"/>
      <w:pPr>
        <w:ind w:left="4887" w:hanging="180"/>
      </w:pPr>
    </w:lvl>
    <w:lvl w:ilvl="6" w:tplc="27DCAF9C" w:tentative="1">
      <w:start w:val="1"/>
      <w:numFmt w:val="decimal"/>
      <w:lvlText w:val="%7."/>
      <w:lvlJc w:val="left"/>
      <w:pPr>
        <w:ind w:left="5607" w:hanging="360"/>
      </w:pPr>
    </w:lvl>
    <w:lvl w:ilvl="7" w:tplc="6EB0CDBC" w:tentative="1">
      <w:start w:val="1"/>
      <w:numFmt w:val="lowerLetter"/>
      <w:lvlText w:val="%8."/>
      <w:lvlJc w:val="left"/>
      <w:pPr>
        <w:ind w:left="6327" w:hanging="360"/>
      </w:pPr>
    </w:lvl>
    <w:lvl w:ilvl="8" w:tplc="620E0ADE" w:tentative="1">
      <w:start w:val="1"/>
      <w:numFmt w:val="lowerRoman"/>
      <w:lvlText w:val="%9."/>
      <w:lvlJc w:val="right"/>
      <w:pPr>
        <w:ind w:left="7047" w:hanging="180"/>
      </w:pPr>
    </w:lvl>
  </w:abstractNum>
  <w:num w:numId="1" w16cid:durableId="1229875018">
    <w:abstractNumId w:val="9"/>
  </w:num>
  <w:num w:numId="2" w16cid:durableId="1348486174">
    <w:abstractNumId w:val="33"/>
  </w:num>
  <w:num w:numId="3" w16cid:durableId="2139444138">
    <w:abstractNumId w:val="7"/>
  </w:num>
  <w:num w:numId="4" w16cid:durableId="1945652558">
    <w:abstractNumId w:val="2"/>
  </w:num>
  <w:num w:numId="5" w16cid:durableId="1820802166">
    <w:abstractNumId w:val="27"/>
  </w:num>
  <w:num w:numId="6" w16cid:durableId="933247353">
    <w:abstractNumId w:val="24"/>
  </w:num>
  <w:num w:numId="7" w16cid:durableId="499664083">
    <w:abstractNumId w:val="23"/>
  </w:num>
  <w:num w:numId="8" w16cid:durableId="371610210">
    <w:abstractNumId w:val="1"/>
  </w:num>
  <w:num w:numId="9" w16cid:durableId="873276639">
    <w:abstractNumId w:val="35"/>
  </w:num>
  <w:num w:numId="10" w16cid:durableId="1089501277">
    <w:abstractNumId w:val="32"/>
  </w:num>
  <w:num w:numId="11" w16cid:durableId="1737704535">
    <w:abstractNumId w:val="22"/>
  </w:num>
  <w:num w:numId="12" w16cid:durableId="1844003583">
    <w:abstractNumId w:val="40"/>
  </w:num>
  <w:num w:numId="13" w16cid:durableId="1729306728">
    <w:abstractNumId w:val="36"/>
  </w:num>
  <w:num w:numId="14" w16cid:durableId="2137873189">
    <w:abstractNumId w:val="8"/>
  </w:num>
  <w:num w:numId="15" w16cid:durableId="1524243285">
    <w:abstractNumId w:val="14"/>
  </w:num>
  <w:num w:numId="16" w16cid:durableId="1048920247">
    <w:abstractNumId w:val="4"/>
  </w:num>
  <w:num w:numId="17" w16cid:durableId="1751536347">
    <w:abstractNumId w:val="31"/>
  </w:num>
  <w:num w:numId="18" w16cid:durableId="1459838742">
    <w:abstractNumId w:val="13"/>
  </w:num>
  <w:num w:numId="19" w16cid:durableId="471211082">
    <w:abstractNumId w:val="12"/>
  </w:num>
  <w:num w:numId="20" w16cid:durableId="582103840">
    <w:abstractNumId w:val="5"/>
  </w:num>
  <w:num w:numId="21" w16cid:durableId="1722703714">
    <w:abstractNumId w:val="41"/>
  </w:num>
  <w:num w:numId="22" w16cid:durableId="1687637697">
    <w:abstractNumId w:val="0"/>
  </w:num>
  <w:num w:numId="23" w16cid:durableId="1984114426">
    <w:abstractNumId w:val="30"/>
  </w:num>
  <w:num w:numId="24" w16cid:durableId="1575622190">
    <w:abstractNumId w:val="20"/>
  </w:num>
  <w:num w:numId="25" w16cid:durableId="551041068">
    <w:abstractNumId w:val="17"/>
  </w:num>
  <w:num w:numId="26" w16cid:durableId="340860480">
    <w:abstractNumId w:val="19"/>
  </w:num>
  <w:num w:numId="27" w16cid:durableId="1381856391">
    <w:abstractNumId w:val="15"/>
  </w:num>
  <w:num w:numId="28" w16cid:durableId="1665621439">
    <w:abstractNumId w:val="18"/>
  </w:num>
  <w:num w:numId="29" w16cid:durableId="1056314403">
    <w:abstractNumId w:val="6"/>
  </w:num>
  <w:num w:numId="30" w16cid:durableId="1334147629">
    <w:abstractNumId w:val="29"/>
  </w:num>
  <w:num w:numId="31" w16cid:durableId="1114445276">
    <w:abstractNumId w:val="21"/>
  </w:num>
  <w:num w:numId="32" w16cid:durableId="715932674">
    <w:abstractNumId w:val="25"/>
  </w:num>
  <w:num w:numId="33" w16cid:durableId="700086547">
    <w:abstractNumId w:val="11"/>
  </w:num>
  <w:num w:numId="34" w16cid:durableId="1288659543">
    <w:abstractNumId w:val="37"/>
  </w:num>
  <w:num w:numId="35" w16cid:durableId="1515724811">
    <w:abstractNumId w:val="39"/>
  </w:num>
  <w:num w:numId="36" w16cid:durableId="1820532340">
    <w:abstractNumId w:val="38"/>
  </w:num>
  <w:num w:numId="37" w16cid:durableId="70466113">
    <w:abstractNumId w:val="10"/>
  </w:num>
  <w:num w:numId="38" w16cid:durableId="1186669809">
    <w:abstractNumId w:val="16"/>
  </w:num>
  <w:num w:numId="39" w16cid:durableId="509024723">
    <w:abstractNumId w:val="34"/>
  </w:num>
  <w:num w:numId="40" w16cid:durableId="1770999942">
    <w:abstractNumId w:val="26"/>
  </w:num>
  <w:num w:numId="41" w16cid:durableId="637419543">
    <w:abstractNumId w:val="28"/>
  </w:num>
  <w:num w:numId="42" w16cid:durableId="187917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9C"/>
    <w:rsid w:val="00000707"/>
    <w:rsid w:val="000008EA"/>
    <w:rsid w:val="00000A6D"/>
    <w:rsid w:val="00002199"/>
    <w:rsid w:val="00003145"/>
    <w:rsid w:val="000037FF"/>
    <w:rsid w:val="00003FE5"/>
    <w:rsid w:val="00012D20"/>
    <w:rsid w:val="00017C86"/>
    <w:rsid w:val="00022BAE"/>
    <w:rsid w:val="0002397B"/>
    <w:rsid w:val="00023A14"/>
    <w:rsid w:val="00023D71"/>
    <w:rsid w:val="00024F01"/>
    <w:rsid w:val="00026A2A"/>
    <w:rsid w:val="0002713A"/>
    <w:rsid w:val="00027A14"/>
    <w:rsid w:val="00027F2A"/>
    <w:rsid w:val="00031D87"/>
    <w:rsid w:val="00032A06"/>
    <w:rsid w:val="00032C88"/>
    <w:rsid w:val="000354D3"/>
    <w:rsid w:val="00036D25"/>
    <w:rsid w:val="00037D3E"/>
    <w:rsid w:val="00040436"/>
    <w:rsid w:val="0004115C"/>
    <w:rsid w:val="000423AF"/>
    <w:rsid w:val="00042471"/>
    <w:rsid w:val="00042756"/>
    <w:rsid w:val="00042BEE"/>
    <w:rsid w:val="000438D5"/>
    <w:rsid w:val="000511B0"/>
    <w:rsid w:val="00052803"/>
    <w:rsid w:val="000531E6"/>
    <w:rsid w:val="000532A4"/>
    <w:rsid w:val="00053F76"/>
    <w:rsid w:val="0005430C"/>
    <w:rsid w:val="00054AEA"/>
    <w:rsid w:val="00055BBB"/>
    <w:rsid w:val="00056DE7"/>
    <w:rsid w:val="0005789B"/>
    <w:rsid w:val="0006443C"/>
    <w:rsid w:val="00066CF7"/>
    <w:rsid w:val="000714DB"/>
    <w:rsid w:val="00075C2F"/>
    <w:rsid w:val="00076200"/>
    <w:rsid w:val="00081B3E"/>
    <w:rsid w:val="0008437E"/>
    <w:rsid w:val="00084D02"/>
    <w:rsid w:val="00085881"/>
    <w:rsid w:val="00087482"/>
    <w:rsid w:val="00087E46"/>
    <w:rsid w:val="00091BEB"/>
    <w:rsid w:val="00093C31"/>
    <w:rsid w:val="00094A8E"/>
    <w:rsid w:val="000979D1"/>
    <w:rsid w:val="00097E4F"/>
    <w:rsid w:val="000A221D"/>
    <w:rsid w:val="000A3C90"/>
    <w:rsid w:val="000B1B51"/>
    <w:rsid w:val="000B3238"/>
    <w:rsid w:val="000B53B3"/>
    <w:rsid w:val="000C78FC"/>
    <w:rsid w:val="000D02DA"/>
    <w:rsid w:val="000D119A"/>
    <w:rsid w:val="000D2581"/>
    <w:rsid w:val="000D61E7"/>
    <w:rsid w:val="000E1771"/>
    <w:rsid w:val="000E2EFF"/>
    <w:rsid w:val="000F2A60"/>
    <w:rsid w:val="000F4757"/>
    <w:rsid w:val="001037F3"/>
    <w:rsid w:val="00103B00"/>
    <w:rsid w:val="0010537B"/>
    <w:rsid w:val="00105AD5"/>
    <w:rsid w:val="00110054"/>
    <w:rsid w:val="0011407F"/>
    <w:rsid w:val="00115043"/>
    <w:rsid w:val="00115E34"/>
    <w:rsid w:val="00117232"/>
    <w:rsid w:val="00117C3C"/>
    <w:rsid w:val="00122B67"/>
    <w:rsid w:val="00122B98"/>
    <w:rsid w:val="00124C59"/>
    <w:rsid w:val="00124F66"/>
    <w:rsid w:val="001257A8"/>
    <w:rsid w:val="00125B79"/>
    <w:rsid w:val="00126FDF"/>
    <w:rsid w:val="001271C6"/>
    <w:rsid w:val="00130BEA"/>
    <w:rsid w:val="001317D2"/>
    <w:rsid w:val="00134809"/>
    <w:rsid w:val="00134889"/>
    <w:rsid w:val="00135DF9"/>
    <w:rsid w:val="0014269E"/>
    <w:rsid w:val="00145551"/>
    <w:rsid w:val="001471E6"/>
    <w:rsid w:val="00147717"/>
    <w:rsid w:val="001511BC"/>
    <w:rsid w:val="001511E3"/>
    <w:rsid w:val="00152EDE"/>
    <w:rsid w:val="00155611"/>
    <w:rsid w:val="001575E7"/>
    <w:rsid w:val="001625F6"/>
    <w:rsid w:val="00162E57"/>
    <w:rsid w:val="00163D15"/>
    <w:rsid w:val="00165C3E"/>
    <w:rsid w:val="00170BE6"/>
    <w:rsid w:val="0017315D"/>
    <w:rsid w:val="00176A6E"/>
    <w:rsid w:val="00176B11"/>
    <w:rsid w:val="00177DDD"/>
    <w:rsid w:val="00177E9A"/>
    <w:rsid w:val="0018051A"/>
    <w:rsid w:val="00183339"/>
    <w:rsid w:val="00183F22"/>
    <w:rsid w:val="00184086"/>
    <w:rsid w:val="0018523C"/>
    <w:rsid w:val="00197B40"/>
    <w:rsid w:val="001A14D5"/>
    <w:rsid w:val="001A1835"/>
    <w:rsid w:val="001A243E"/>
    <w:rsid w:val="001A4946"/>
    <w:rsid w:val="001A5342"/>
    <w:rsid w:val="001A58B0"/>
    <w:rsid w:val="001A5FC0"/>
    <w:rsid w:val="001B1755"/>
    <w:rsid w:val="001B2F30"/>
    <w:rsid w:val="001B60C0"/>
    <w:rsid w:val="001C26E0"/>
    <w:rsid w:val="001C5FAC"/>
    <w:rsid w:val="001C7689"/>
    <w:rsid w:val="001D1C69"/>
    <w:rsid w:val="001D2A12"/>
    <w:rsid w:val="001D35E6"/>
    <w:rsid w:val="001E1FD7"/>
    <w:rsid w:val="001E515C"/>
    <w:rsid w:val="001E7211"/>
    <w:rsid w:val="001F1129"/>
    <w:rsid w:val="001F13EF"/>
    <w:rsid w:val="001F1CCF"/>
    <w:rsid w:val="001F2B73"/>
    <w:rsid w:val="001F39AC"/>
    <w:rsid w:val="001F4C03"/>
    <w:rsid w:val="001F51CF"/>
    <w:rsid w:val="001F69FD"/>
    <w:rsid w:val="002057F2"/>
    <w:rsid w:val="0021314B"/>
    <w:rsid w:val="00214912"/>
    <w:rsid w:val="00214F85"/>
    <w:rsid w:val="0022097E"/>
    <w:rsid w:val="00220E4F"/>
    <w:rsid w:val="00221212"/>
    <w:rsid w:val="002214CE"/>
    <w:rsid w:val="0022434D"/>
    <w:rsid w:val="00233C16"/>
    <w:rsid w:val="00235A2D"/>
    <w:rsid w:val="00240DC6"/>
    <w:rsid w:val="002526EF"/>
    <w:rsid w:val="00256697"/>
    <w:rsid w:val="00261ADA"/>
    <w:rsid w:val="00262F37"/>
    <w:rsid w:val="002662B8"/>
    <w:rsid w:val="002702AB"/>
    <w:rsid w:val="00270D9E"/>
    <w:rsid w:val="002726C3"/>
    <w:rsid w:val="002751A8"/>
    <w:rsid w:val="0028156B"/>
    <w:rsid w:val="002824D7"/>
    <w:rsid w:val="00283B5A"/>
    <w:rsid w:val="00283B71"/>
    <w:rsid w:val="0028686F"/>
    <w:rsid w:val="00287A83"/>
    <w:rsid w:val="00291816"/>
    <w:rsid w:val="00294605"/>
    <w:rsid w:val="00294C4D"/>
    <w:rsid w:val="002A3BD9"/>
    <w:rsid w:val="002A744A"/>
    <w:rsid w:val="002B17C0"/>
    <w:rsid w:val="002B4360"/>
    <w:rsid w:val="002B5150"/>
    <w:rsid w:val="002C0757"/>
    <w:rsid w:val="002C0E0A"/>
    <w:rsid w:val="002C2602"/>
    <w:rsid w:val="002C28CC"/>
    <w:rsid w:val="002C37A6"/>
    <w:rsid w:val="002C37D2"/>
    <w:rsid w:val="002C4374"/>
    <w:rsid w:val="002C5CE0"/>
    <w:rsid w:val="002C7A17"/>
    <w:rsid w:val="002D002F"/>
    <w:rsid w:val="002D0568"/>
    <w:rsid w:val="002D4A74"/>
    <w:rsid w:val="002D5CAB"/>
    <w:rsid w:val="002D76EC"/>
    <w:rsid w:val="002D791D"/>
    <w:rsid w:val="002E3D2E"/>
    <w:rsid w:val="002F103E"/>
    <w:rsid w:val="002F1438"/>
    <w:rsid w:val="002F2BAF"/>
    <w:rsid w:val="002F3D8C"/>
    <w:rsid w:val="002F62BE"/>
    <w:rsid w:val="002F66B1"/>
    <w:rsid w:val="00302B6B"/>
    <w:rsid w:val="00304270"/>
    <w:rsid w:val="003055B5"/>
    <w:rsid w:val="00305B39"/>
    <w:rsid w:val="00305D7A"/>
    <w:rsid w:val="0030689D"/>
    <w:rsid w:val="0030759A"/>
    <w:rsid w:val="00312594"/>
    <w:rsid w:val="003210BB"/>
    <w:rsid w:val="00322276"/>
    <w:rsid w:val="00325C0F"/>
    <w:rsid w:val="00325DE6"/>
    <w:rsid w:val="00327287"/>
    <w:rsid w:val="00330179"/>
    <w:rsid w:val="00337238"/>
    <w:rsid w:val="00337704"/>
    <w:rsid w:val="0034159A"/>
    <w:rsid w:val="0034440A"/>
    <w:rsid w:val="00347BA3"/>
    <w:rsid w:val="00354BC2"/>
    <w:rsid w:val="003575AF"/>
    <w:rsid w:val="003606AE"/>
    <w:rsid w:val="00360BCE"/>
    <w:rsid w:val="00362316"/>
    <w:rsid w:val="003643F8"/>
    <w:rsid w:val="00370D75"/>
    <w:rsid w:val="00373023"/>
    <w:rsid w:val="00376255"/>
    <w:rsid w:val="0037653F"/>
    <w:rsid w:val="003818BA"/>
    <w:rsid w:val="00381DF1"/>
    <w:rsid w:val="00385ED9"/>
    <w:rsid w:val="0038754D"/>
    <w:rsid w:val="003905C2"/>
    <w:rsid w:val="0039691E"/>
    <w:rsid w:val="003A1B2B"/>
    <w:rsid w:val="003A35C3"/>
    <w:rsid w:val="003B2011"/>
    <w:rsid w:val="003B4F97"/>
    <w:rsid w:val="003B6354"/>
    <w:rsid w:val="003B6FF9"/>
    <w:rsid w:val="003C3969"/>
    <w:rsid w:val="003C47B8"/>
    <w:rsid w:val="003C4A8E"/>
    <w:rsid w:val="003C4E8A"/>
    <w:rsid w:val="003C6E3B"/>
    <w:rsid w:val="003C7E4B"/>
    <w:rsid w:val="003D07D2"/>
    <w:rsid w:val="003D08B8"/>
    <w:rsid w:val="003D110E"/>
    <w:rsid w:val="003D2900"/>
    <w:rsid w:val="003D3012"/>
    <w:rsid w:val="003D4C44"/>
    <w:rsid w:val="003E3C57"/>
    <w:rsid w:val="003E5735"/>
    <w:rsid w:val="003E5AAE"/>
    <w:rsid w:val="003E7795"/>
    <w:rsid w:val="003F268A"/>
    <w:rsid w:val="003F33DF"/>
    <w:rsid w:val="003F6F23"/>
    <w:rsid w:val="004027B3"/>
    <w:rsid w:val="00403C66"/>
    <w:rsid w:val="00405AD0"/>
    <w:rsid w:val="00405D5B"/>
    <w:rsid w:val="00412305"/>
    <w:rsid w:val="00412A24"/>
    <w:rsid w:val="00415FCF"/>
    <w:rsid w:val="00417509"/>
    <w:rsid w:val="00417852"/>
    <w:rsid w:val="004208EE"/>
    <w:rsid w:val="00422063"/>
    <w:rsid w:val="00423474"/>
    <w:rsid w:val="00425D16"/>
    <w:rsid w:val="0042697D"/>
    <w:rsid w:val="004306A5"/>
    <w:rsid w:val="00431579"/>
    <w:rsid w:val="00435F12"/>
    <w:rsid w:val="004461B7"/>
    <w:rsid w:val="004500C7"/>
    <w:rsid w:val="00454223"/>
    <w:rsid w:val="004567B5"/>
    <w:rsid w:val="00456C9A"/>
    <w:rsid w:val="004579FA"/>
    <w:rsid w:val="00461691"/>
    <w:rsid w:val="004634D3"/>
    <w:rsid w:val="00463C7D"/>
    <w:rsid w:val="004640E0"/>
    <w:rsid w:val="00466C35"/>
    <w:rsid w:val="00466EEC"/>
    <w:rsid w:val="00466F4F"/>
    <w:rsid w:val="00473AD0"/>
    <w:rsid w:val="0047646C"/>
    <w:rsid w:val="00490255"/>
    <w:rsid w:val="00495393"/>
    <w:rsid w:val="004A2E99"/>
    <w:rsid w:val="004A45CA"/>
    <w:rsid w:val="004A4755"/>
    <w:rsid w:val="004A4BFF"/>
    <w:rsid w:val="004A5F39"/>
    <w:rsid w:val="004A68EA"/>
    <w:rsid w:val="004B32D1"/>
    <w:rsid w:val="004B4D3C"/>
    <w:rsid w:val="004C14B3"/>
    <w:rsid w:val="004C1C7E"/>
    <w:rsid w:val="004C4D25"/>
    <w:rsid w:val="004D466C"/>
    <w:rsid w:val="004D54FB"/>
    <w:rsid w:val="004D5882"/>
    <w:rsid w:val="004D5A0A"/>
    <w:rsid w:val="004E0178"/>
    <w:rsid w:val="004E0CC1"/>
    <w:rsid w:val="004E3041"/>
    <w:rsid w:val="004E5916"/>
    <w:rsid w:val="004E7281"/>
    <w:rsid w:val="004F16E3"/>
    <w:rsid w:val="004F3068"/>
    <w:rsid w:val="004F4C7E"/>
    <w:rsid w:val="004F6F7D"/>
    <w:rsid w:val="005028EF"/>
    <w:rsid w:val="0051138D"/>
    <w:rsid w:val="00512B92"/>
    <w:rsid w:val="005152FC"/>
    <w:rsid w:val="005201D8"/>
    <w:rsid w:val="0052040F"/>
    <w:rsid w:val="00531C19"/>
    <w:rsid w:val="005327D7"/>
    <w:rsid w:val="00533F87"/>
    <w:rsid w:val="00540CE8"/>
    <w:rsid w:val="00543904"/>
    <w:rsid w:val="00544736"/>
    <w:rsid w:val="00544BD3"/>
    <w:rsid w:val="00545564"/>
    <w:rsid w:val="005457CA"/>
    <w:rsid w:val="005477FA"/>
    <w:rsid w:val="00551164"/>
    <w:rsid w:val="00552EE9"/>
    <w:rsid w:val="00553708"/>
    <w:rsid w:val="0055549A"/>
    <w:rsid w:val="00556783"/>
    <w:rsid w:val="0056110A"/>
    <w:rsid w:val="00563D1D"/>
    <w:rsid w:val="00574905"/>
    <w:rsid w:val="005811C1"/>
    <w:rsid w:val="005831E0"/>
    <w:rsid w:val="0058473E"/>
    <w:rsid w:val="00585D3E"/>
    <w:rsid w:val="0059197B"/>
    <w:rsid w:val="00596400"/>
    <w:rsid w:val="00596A71"/>
    <w:rsid w:val="00596E9B"/>
    <w:rsid w:val="0059751C"/>
    <w:rsid w:val="005A0C31"/>
    <w:rsid w:val="005A1883"/>
    <w:rsid w:val="005A1C68"/>
    <w:rsid w:val="005A1DD9"/>
    <w:rsid w:val="005A55C9"/>
    <w:rsid w:val="005B285C"/>
    <w:rsid w:val="005B34C6"/>
    <w:rsid w:val="005B6664"/>
    <w:rsid w:val="005C0EE0"/>
    <w:rsid w:val="005C293D"/>
    <w:rsid w:val="005C3AE9"/>
    <w:rsid w:val="005C5F45"/>
    <w:rsid w:val="005D1C11"/>
    <w:rsid w:val="005D1C6F"/>
    <w:rsid w:val="005D2E3A"/>
    <w:rsid w:val="005D609E"/>
    <w:rsid w:val="005D73B8"/>
    <w:rsid w:val="005D7ABE"/>
    <w:rsid w:val="005E0AF4"/>
    <w:rsid w:val="005E0D78"/>
    <w:rsid w:val="005E234E"/>
    <w:rsid w:val="005E4454"/>
    <w:rsid w:val="005F51DC"/>
    <w:rsid w:val="005F5A90"/>
    <w:rsid w:val="00602BA9"/>
    <w:rsid w:val="00606CEA"/>
    <w:rsid w:val="00607BD5"/>
    <w:rsid w:val="00611BAB"/>
    <w:rsid w:val="00611EE4"/>
    <w:rsid w:val="0061314C"/>
    <w:rsid w:val="006160AB"/>
    <w:rsid w:val="006169B0"/>
    <w:rsid w:val="006201FA"/>
    <w:rsid w:val="00620C97"/>
    <w:rsid w:val="006218A2"/>
    <w:rsid w:val="0062469E"/>
    <w:rsid w:val="00632376"/>
    <w:rsid w:val="00633C51"/>
    <w:rsid w:val="00640D78"/>
    <w:rsid w:val="00641029"/>
    <w:rsid w:val="00642153"/>
    <w:rsid w:val="0064304A"/>
    <w:rsid w:val="00643E75"/>
    <w:rsid w:val="006500D8"/>
    <w:rsid w:val="006516DC"/>
    <w:rsid w:val="00654413"/>
    <w:rsid w:val="006630FC"/>
    <w:rsid w:val="006737CC"/>
    <w:rsid w:val="00677F26"/>
    <w:rsid w:val="00681918"/>
    <w:rsid w:val="00682113"/>
    <w:rsid w:val="00684B39"/>
    <w:rsid w:val="006903F7"/>
    <w:rsid w:val="00693C28"/>
    <w:rsid w:val="0069559C"/>
    <w:rsid w:val="00695C77"/>
    <w:rsid w:val="00696E45"/>
    <w:rsid w:val="006A068C"/>
    <w:rsid w:val="006A2C87"/>
    <w:rsid w:val="006A5F44"/>
    <w:rsid w:val="006B06E9"/>
    <w:rsid w:val="006B2521"/>
    <w:rsid w:val="006B53DE"/>
    <w:rsid w:val="006B6B3C"/>
    <w:rsid w:val="006B7D07"/>
    <w:rsid w:val="006C1E6C"/>
    <w:rsid w:val="006C28FA"/>
    <w:rsid w:val="006C5087"/>
    <w:rsid w:val="006D24C1"/>
    <w:rsid w:val="006D274B"/>
    <w:rsid w:val="006D3DD4"/>
    <w:rsid w:val="006D46D6"/>
    <w:rsid w:val="006D74EF"/>
    <w:rsid w:val="006D7E9E"/>
    <w:rsid w:val="006E03EB"/>
    <w:rsid w:val="006E0CC3"/>
    <w:rsid w:val="006E0DBA"/>
    <w:rsid w:val="006E19EC"/>
    <w:rsid w:val="006E3C56"/>
    <w:rsid w:val="006E42B4"/>
    <w:rsid w:val="006E4D05"/>
    <w:rsid w:val="006E63DD"/>
    <w:rsid w:val="006F441F"/>
    <w:rsid w:val="006F58EC"/>
    <w:rsid w:val="006F6EA1"/>
    <w:rsid w:val="0070009A"/>
    <w:rsid w:val="00701195"/>
    <w:rsid w:val="007026CD"/>
    <w:rsid w:val="007027CE"/>
    <w:rsid w:val="00702E9C"/>
    <w:rsid w:val="00703208"/>
    <w:rsid w:val="00705B04"/>
    <w:rsid w:val="007102BB"/>
    <w:rsid w:val="00710B63"/>
    <w:rsid w:val="007142DD"/>
    <w:rsid w:val="0071490E"/>
    <w:rsid w:val="007159EB"/>
    <w:rsid w:val="00723058"/>
    <w:rsid w:val="00723278"/>
    <w:rsid w:val="0072440D"/>
    <w:rsid w:val="007255C0"/>
    <w:rsid w:val="00730BAC"/>
    <w:rsid w:val="007341EF"/>
    <w:rsid w:val="00734FE5"/>
    <w:rsid w:val="007356FA"/>
    <w:rsid w:val="0073574F"/>
    <w:rsid w:val="00737208"/>
    <w:rsid w:val="0073728E"/>
    <w:rsid w:val="00740DB9"/>
    <w:rsid w:val="00747300"/>
    <w:rsid w:val="00747F67"/>
    <w:rsid w:val="00751693"/>
    <w:rsid w:val="00751B4A"/>
    <w:rsid w:val="00753122"/>
    <w:rsid w:val="007548DA"/>
    <w:rsid w:val="00757BAC"/>
    <w:rsid w:val="007625B4"/>
    <w:rsid w:val="00764471"/>
    <w:rsid w:val="007654CC"/>
    <w:rsid w:val="00765651"/>
    <w:rsid w:val="007724BD"/>
    <w:rsid w:val="007726D4"/>
    <w:rsid w:val="00776CED"/>
    <w:rsid w:val="0077789E"/>
    <w:rsid w:val="00781D62"/>
    <w:rsid w:val="0078254F"/>
    <w:rsid w:val="007829D0"/>
    <w:rsid w:val="007909BA"/>
    <w:rsid w:val="007A13FA"/>
    <w:rsid w:val="007A6536"/>
    <w:rsid w:val="007A7CAC"/>
    <w:rsid w:val="007B072F"/>
    <w:rsid w:val="007B24EC"/>
    <w:rsid w:val="007B31BF"/>
    <w:rsid w:val="007B5A04"/>
    <w:rsid w:val="007C02FA"/>
    <w:rsid w:val="007C1959"/>
    <w:rsid w:val="007C2113"/>
    <w:rsid w:val="007C5A5D"/>
    <w:rsid w:val="007C63F9"/>
    <w:rsid w:val="007C6BC2"/>
    <w:rsid w:val="007D6E81"/>
    <w:rsid w:val="007E0851"/>
    <w:rsid w:val="007E15B0"/>
    <w:rsid w:val="007E28DD"/>
    <w:rsid w:val="007E312A"/>
    <w:rsid w:val="007E34B0"/>
    <w:rsid w:val="007E47DB"/>
    <w:rsid w:val="007E5049"/>
    <w:rsid w:val="0080267B"/>
    <w:rsid w:val="00803641"/>
    <w:rsid w:val="0080488F"/>
    <w:rsid w:val="00812B95"/>
    <w:rsid w:val="008139B0"/>
    <w:rsid w:val="00820C96"/>
    <w:rsid w:val="00821A84"/>
    <w:rsid w:val="008242FE"/>
    <w:rsid w:val="00827162"/>
    <w:rsid w:val="00827B54"/>
    <w:rsid w:val="00830118"/>
    <w:rsid w:val="00832016"/>
    <w:rsid w:val="00841EB6"/>
    <w:rsid w:val="00842EA8"/>
    <w:rsid w:val="008465DC"/>
    <w:rsid w:val="008477BA"/>
    <w:rsid w:val="00850DD6"/>
    <w:rsid w:val="00852CF1"/>
    <w:rsid w:val="008537EB"/>
    <w:rsid w:val="0086043C"/>
    <w:rsid w:val="0086145B"/>
    <w:rsid w:val="00861588"/>
    <w:rsid w:val="00863FD3"/>
    <w:rsid w:val="00864CE5"/>
    <w:rsid w:val="0086529A"/>
    <w:rsid w:val="00866116"/>
    <w:rsid w:val="00866B7C"/>
    <w:rsid w:val="008744BB"/>
    <w:rsid w:val="00876CD9"/>
    <w:rsid w:val="008776E3"/>
    <w:rsid w:val="0088027C"/>
    <w:rsid w:val="00880967"/>
    <w:rsid w:val="00880D08"/>
    <w:rsid w:val="0088295F"/>
    <w:rsid w:val="00882ED4"/>
    <w:rsid w:val="0088304C"/>
    <w:rsid w:val="008848FE"/>
    <w:rsid w:val="008868DA"/>
    <w:rsid w:val="00887C13"/>
    <w:rsid w:val="00890158"/>
    <w:rsid w:val="00893565"/>
    <w:rsid w:val="00894121"/>
    <w:rsid w:val="008961EF"/>
    <w:rsid w:val="008A1C78"/>
    <w:rsid w:val="008A2552"/>
    <w:rsid w:val="008A4F06"/>
    <w:rsid w:val="008A7270"/>
    <w:rsid w:val="008B17E7"/>
    <w:rsid w:val="008B2CC6"/>
    <w:rsid w:val="008C248B"/>
    <w:rsid w:val="008C433F"/>
    <w:rsid w:val="008D110B"/>
    <w:rsid w:val="008D40AB"/>
    <w:rsid w:val="008D53FE"/>
    <w:rsid w:val="008D5CDA"/>
    <w:rsid w:val="008D76A3"/>
    <w:rsid w:val="008E0BCB"/>
    <w:rsid w:val="008E25A3"/>
    <w:rsid w:val="008E28BD"/>
    <w:rsid w:val="008E5B59"/>
    <w:rsid w:val="008F1B65"/>
    <w:rsid w:val="008F6516"/>
    <w:rsid w:val="008F6692"/>
    <w:rsid w:val="008F7671"/>
    <w:rsid w:val="00901780"/>
    <w:rsid w:val="00905310"/>
    <w:rsid w:val="009068FE"/>
    <w:rsid w:val="00910829"/>
    <w:rsid w:val="009138F3"/>
    <w:rsid w:val="009227D8"/>
    <w:rsid w:val="00923587"/>
    <w:rsid w:val="0092710E"/>
    <w:rsid w:val="00933FB9"/>
    <w:rsid w:val="009345B4"/>
    <w:rsid w:val="00936578"/>
    <w:rsid w:val="00940424"/>
    <w:rsid w:val="009404FF"/>
    <w:rsid w:val="009427B8"/>
    <w:rsid w:val="00942B07"/>
    <w:rsid w:val="00943E89"/>
    <w:rsid w:val="00944734"/>
    <w:rsid w:val="00946532"/>
    <w:rsid w:val="00956B19"/>
    <w:rsid w:val="009607E5"/>
    <w:rsid w:val="00965E42"/>
    <w:rsid w:val="0096670C"/>
    <w:rsid w:val="009706C1"/>
    <w:rsid w:val="00970ECC"/>
    <w:rsid w:val="00971CA0"/>
    <w:rsid w:val="009728FD"/>
    <w:rsid w:val="00974719"/>
    <w:rsid w:val="009753BA"/>
    <w:rsid w:val="00975EB4"/>
    <w:rsid w:val="00980D4C"/>
    <w:rsid w:val="009814F4"/>
    <w:rsid w:val="00982043"/>
    <w:rsid w:val="0098247F"/>
    <w:rsid w:val="00982E2C"/>
    <w:rsid w:val="00984978"/>
    <w:rsid w:val="00987995"/>
    <w:rsid w:val="00987D72"/>
    <w:rsid w:val="0099080A"/>
    <w:rsid w:val="00991F81"/>
    <w:rsid w:val="0099274E"/>
    <w:rsid w:val="009929FA"/>
    <w:rsid w:val="009967B5"/>
    <w:rsid w:val="00996893"/>
    <w:rsid w:val="00996B42"/>
    <w:rsid w:val="009A2707"/>
    <w:rsid w:val="009A2CA1"/>
    <w:rsid w:val="009A3580"/>
    <w:rsid w:val="009A460D"/>
    <w:rsid w:val="009A6EDB"/>
    <w:rsid w:val="009B0017"/>
    <w:rsid w:val="009B1D29"/>
    <w:rsid w:val="009B29E4"/>
    <w:rsid w:val="009C0F29"/>
    <w:rsid w:val="009C270D"/>
    <w:rsid w:val="009C41DB"/>
    <w:rsid w:val="009C442F"/>
    <w:rsid w:val="009D15E7"/>
    <w:rsid w:val="009D1768"/>
    <w:rsid w:val="009D321F"/>
    <w:rsid w:val="009D3A00"/>
    <w:rsid w:val="009D43C8"/>
    <w:rsid w:val="009D607B"/>
    <w:rsid w:val="009D671B"/>
    <w:rsid w:val="009E00CF"/>
    <w:rsid w:val="009E02F1"/>
    <w:rsid w:val="009E1271"/>
    <w:rsid w:val="009E15BD"/>
    <w:rsid w:val="009E406F"/>
    <w:rsid w:val="009E689B"/>
    <w:rsid w:val="009E6CE9"/>
    <w:rsid w:val="009F05A1"/>
    <w:rsid w:val="009F17D0"/>
    <w:rsid w:val="009F462C"/>
    <w:rsid w:val="009F52E2"/>
    <w:rsid w:val="009F5EE4"/>
    <w:rsid w:val="009F757A"/>
    <w:rsid w:val="00A00830"/>
    <w:rsid w:val="00A00FEC"/>
    <w:rsid w:val="00A06680"/>
    <w:rsid w:val="00A06E25"/>
    <w:rsid w:val="00A124D6"/>
    <w:rsid w:val="00A1621C"/>
    <w:rsid w:val="00A16F56"/>
    <w:rsid w:val="00A20286"/>
    <w:rsid w:val="00A25E32"/>
    <w:rsid w:val="00A3048F"/>
    <w:rsid w:val="00A31424"/>
    <w:rsid w:val="00A3415C"/>
    <w:rsid w:val="00A34A28"/>
    <w:rsid w:val="00A3650F"/>
    <w:rsid w:val="00A4296F"/>
    <w:rsid w:val="00A43F76"/>
    <w:rsid w:val="00A51FD8"/>
    <w:rsid w:val="00A52018"/>
    <w:rsid w:val="00A555E8"/>
    <w:rsid w:val="00A62E4D"/>
    <w:rsid w:val="00A6347B"/>
    <w:rsid w:val="00A677D8"/>
    <w:rsid w:val="00A71249"/>
    <w:rsid w:val="00A71C30"/>
    <w:rsid w:val="00A71F0E"/>
    <w:rsid w:val="00A74A32"/>
    <w:rsid w:val="00A80F0B"/>
    <w:rsid w:val="00A83DC1"/>
    <w:rsid w:val="00A86B10"/>
    <w:rsid w:val="00A8767A"/>
    <w:rsid w:val="00A90598"/>
    <w:rsid w:val="00A931BF"/>
    <w:rsid w:val="00A937D5"/>
    <w:rsid w:val="00A93AE9"/>
    <w:rsid w:val="00A95D5C"/>
    <w:rsid w:val="00A976AC"/>
    <w:rsid w:val="00AA2736"/>
    <w:rsid w:val="00AA29B7"/>
    <w:rsid w:val="00AA2E25"/>
    <w:rsid w:val="00AA6EC1"/>
    <w:rsid w:val="00AB1937"/>
    <w:rsid w:val="00AB657B"/>
    <w:rsid w:val="00AB747D"/>
    <w:rsid w:val="00AC1C58"/>
    <w:rsid w:val="00AC6273"/>
    <w:rsid w:val="00AD4924"/>
    <w:rsid w:val="00AE2BE6"/>
    <w:rsid w:val="00AE35DA"/>
    <w:rsid w:val="00AE383C"/>
    <w:rsid w:val="00AE3B3F"/>
    <w:rsid w:val="00AE458C"/>
    <w:rsid w:val="00AE68FD"/>
    <w:rsid w:val="00AE75A2"/>
    <w:rsid w:val="00AE767F"/>
    <w:rsid w:val="00AF3B00"/>
    <w:rsid w:val="00AF633A"/>
    <w:rsid w:val="00AF79F0"/>
    <w:rsid w:val="00B00D51"/>
    <w:rsid w:val="00B0415C"/>
    <w:rsid w:val="00B103E9"/>
    <w:rsid w:val="00B1687E"/>
    <w:rsid w:val="00B16AB0"/>
    <w:rsid w:val="00B179AD"/>
    <w:rsid w:val="00B218F4"/>
    <w:rsid w:val="00B219AE"/>
    <w:rsid w:val="00B21EA7"/>
    <w:rsid w:val="00B229A9"/>
    <w:rsid w:val="00B276AF"/>
    <w:rsid w:val="00B32988"/>
    <w:rsid w:val="00B336BA"/>
    <w:rsid w:val="00B3662D"/>
    <w:rsid w:val="00B40757"/>
    <w:rsid w:val="00B423CB"/>
    <w:rsid w:val="00B464CD"/>
    <w:rsid w:val="00B4673D"/>
    <w:rsid w:val="00B4791C"/>
    <w:rsid w:val="00B53C83"/>
    <w:rsid w:val="00B54AB1"/>
    <w:rsid w:val="00B54FBA"/>
    <w:rsid w:val="00B56E33"/>
    <w:rsid w:val="00B57EC5"/>
    <w:rsid w:val="00B6495E"/>
    <w:rsid w:val="00B6612F"/>
    <w:rsid w:val="00B73054"/>
    <w:rsid w:val="00B83631"/>
    <w:rsid w:val="00B838E8"/>
    <w:rsid w:val="00B858C9"/>
    <w:rsid w:val="00B87E53"/>
    <w:rsid w:val="00B906A7"/>
    <w:rsid w:val="00B91BC6"/>
    <w:rsid w:val="00B9319A"/>
    <w:rsid w:val="00BA06BE"/>
    <w:rsid w:val="00BA12FC"/>
    <w:rsid w:val="00BA1C4F"/>
    <w:rsid w:val="00BA5609"/>
    <w:rsid w:val="00BA6031"/>
    <w:rsid w:val="00BA74B8"/>
    <w:rsid w:val="00BB2851"/>
    <w:rsid w:val="00BB2897"/>
    <w:rsid w:val="00BB2DFA"/>
    <w:rsid w:val="00BB466E"/>
    <w:rsid w:val="00BB4C7A"/>
    <w:rsid w:val="00BB71A4"/>
    <w:rsid w:val="00BC0FD3"/>
    <w:rsid w:val="00BC2F05"/>
    <w:rsid w:val="00BC36FA"/>
    <w:rsid w:val="00BC385C"/>
    <w:rsid w:val="00BC5E01"/>
    <w:rsid w:val="00BC7742"/>
    <w:rsid w:val="00BD0C61"/>
    <w:rsid w:val="00BD34A4"/>
    <w:rsid w:val="00BD4752"/>
    <w:rsid w:val="00BE01CE"/>
    <w:rsid w:val="00BE44E6"/>
    <w:rsid w:val="00BE6B98"/>
    <w:rsid w:val="00BF04E2"/>
    <w:rsid w:val="00BF07B5"/>
    <w:rsid w:val="00BF572D"/>
    <w:rsid w:val="00C0731B"/>
    <w:rsid w:val="00C07C9C"/>
    <w:rsid w:val="00C1134A"/>
    <w:rsid w:val="00C11822"/>
    <w:rsid w:val="00C13EDA"/>
    <w:rsid w:val="00C14E71"/>
    <w:rsid w:val="00C15F6B"/>
    <w:rsid w:val="00C1703A"/>
    <w:rsid w:val="00C20164"/>
    <w:rsid w:val="00C205BC"/>
    <w:rsid w:val="00C20620"/>
    <w:rsid w:val="00C21505"/>
    <w:rsid w:val="00C21CF9"/>
    <w:rsid w:val="00C22C9C"/>
    <w:rsid w:val="00C23622"/>
    <w:rsid w:val="00C23CE3"/>
    <w:rsid w:val="00C252E2"/>
    <w:rsid w:val="00C260B9"/>
    <w:rsid w:val="00C327B7"/>
    <w:rsid w:val="00C3333F"/>
    <w:rsid w:val="00C33F9C"/>
    <w:rsid w:val="00C36C97"/>
    <w:rsid w:val="00C36EB4"/>
    <w:rsid w:val="00C44863"/>
    <w:rsid w:val="00C46839"/>
    <w:rsid w:val="00C50506"/>
    <w:rsid w:val="00C53A49"/>
    <w:rsid w:val="00C53D8F"/>
    <w:rsid w:val="00C55550"/>
    <w:rsid w:val="00C55941"/>
    <w:rsid w:val="00C576F3"/>
    <w:rsid w:val="00C57BCF"/>
    <w:rsid w:val="00C57D5E"/>
    <w:rsid w:val="00C643F8"/>
    <w:rsid w:val="00C65EB6"/>
    <w:rsid w:val="00C66E32"/>
    <w:rsid w:val="00C73FC7"/>
    <w:rsid w:val="00C75105"/>
    <w:rsid w:val="00C75C16"/>
    <w:rsid w:val="00C763FE"/>
    <w:rsid w:val="00C8012D"/>
    <w:rsid w:val="00C870EB"/>
    <w:rsid w:val="00C8719A"/>
    <w:rsid w:val="00C87312"/>
    <w:rsid w:val="00C90CE5"/>
    <w:rsid w:val="00C90E29"/>
    <w:rsid w:val="00C94ABE"/>
    <w:rsid w:val="00C94FBB"/>
    <w:rsid w:val="00CA0B4D"/>
    <w:rsid w:val="00CA2834"/>
    <w:rsid w:val="00CA6893"/>
    <w:rsid w:val="00CA742F"/>
    <w:rsid w:val="00CB42DC"/>
    <w:rsid w:val="00CB4C4A"/>
    <w:rsid w:val="00CB689E"/>
    <w:rsid w:val="00CC1DF3"/>
    <w:rsid w:val="00CD02F4"/>
    <w:rsid w:val="00CD1E60"/>
    <w:rsid w:val="00CD238B"/>
    <w:rsid w:val="00CD3455"/>
    <w:rsid w:val="00CD479F"/>
    <w:rsid w:val="00CE02F4"/>
    <w:rsid w:val="00CE100B"/>
    <w:rsid w:val="00CE51BD"/>
    <w:rsid w:val="00CE572D"/>
    <w:rsid w:val="00CE796B"/>
    <w:rsid w:val="00CE7A96"/>
    <w:rsid w:val="00CF02BB"/>
    <w:rsid w:val="00CF29BC"/>
    <w:rsid w:val="00CF393C"/>
    <w:rsid w:val="00CF629E"/>
    <w:rsid w:val="00D04C93"/>
    <w:rsid w:val="00D05C75"/>
    <w:rsid w:val="00D05CE7"/>
    <w:rsid w:val="00D05E1B"/>
    <w:rsid w:val="00D069A8"/>
    <w:rsid w:val="00D07BC0"/>
    <w:rsid w:val="00D12610"/>
    <w:rsid w:val="00D14793"/>
    <w:rsid w:val="00D172F8"/>
    <w:rsid w:val="00D214E1"/>
    <w:rsid w:val="00D26344"/>
    <w:rsid w:val="00D26C3F"/>
    <w:rsid w:val="00D3428A"/>
    <w:rsid w:val="00D342E2"/>
    <w:rsid w:val="00D34613"/>
    <w:rsid w:val="00D34F96"/>
    <w:rsid w:val="00D373D7"/>
    <w:rsid w:val="00D44243"/>
    <w:rsid w:val="00D45B50"/>
    <w:rsid w:val="00D465F0"/>
    <w:rsid w:val="00D500FD"/>
    <w:rsid w:val="00D54873"/>
    <w:rsid w:val="00D60FF1"/>
    <w:rsid w:val="00D66323"/>
    <w:rsid w:val="00D6678D"/>
    <w:rsid w:val="00D704C4"/>
    <w:rsid w:val="00D718EA"/>
    <w:rsid w:val="00D71C04"/>
    <w:rsid w:val="00D72911"/>
    <w:rsid w:val="00D73F64"/>
    <w:rsid w:val="00D74696"/>
    <w:rsid w:val="00D75A6A"/>
    <w:rsid w:val="00D76B8F"/>
    <w:rsid w:val="00D86B37"/>
    <w:rsid w:val="00D870B9"/>
    <w:rsid w:val="00D874D1"/>
    <w:rsid w:val="00D939C5"/>
    <w:rsid w:val="00D9427F"/>
    <w:rsid w:val="00D94EEE"/>
    <w:rsid w:val="00D95BB8"/>
    <w:rsid w:val="00DA41C9"/>
    <w:rsid w:val="00DB3ADD"/>
    <w:rsid w:val="00DB5553"/>
    <w:rsid w:val="00DC2FDD"/>
    <w:rsid w:val="00DC4FFB"/>
    <w:rsid w:val="00DC56EE"/>
    <w:rsid w:val="00DC720C"/>
    <w:rsid w:val="00DC75A2"/>
    <w:rsid w:val="00DD08F3"/>
    <w:rsid w:val="00DD5C72"/>
    <w:rsid w:val="00DE1D0E"/>
    <w:rsid w:val="00DE2C0B"/>
    <w:rsid w:val="00DE3281"/>
    <w:rsid w:val="00DE51A9"/>
    <w:rsid w:val="00DE596B"/>
    <w:rsid w:val="00DF5E07"/>
    <w:rsid w:val="00DF7809"/>
    <w:rsid w:val="00E005A9"/>
    <w:rsid w:val="00E0245F"/>
    <w:rsid w:val="00E0751B"/>
    <w:rsid w:val="00E07C39"/>
    <w:rsid w:val="00E07FB7"/>
    <w:rsid w:val="00E11880"/>
    <w:rsid w:val="00E130C4"/>
    <w:rsid w:val="00E166F2"/>
    <w:rsid w:val="00E17709"/>
    <w:rsid w:val="00E21B2C"/>
    <w:rsid w:val="00E2253F"/>
    <w:rsid w:val="00E226E1"/>
    <w:rsid w:val="00E259C5"/>
    <w:rsid w:val="00E26B5E"/>
    <w:rsid w:val="00E273FD"/>
    <w:rsid w:val="00E277F1"/>
    <w:rsid w:val="00E33206"/>
    <w:rsid w:val="00E33565"/>
    <w:rsid w:val="00E363F9"/>
    <w:rsid w:val="00E3641A"/>
    <w:rsid w:val="00E42C9C"/>
    <w:rsid w:val="00E43730"/>
    <w:rsid w:val="00E44911"/>
    <w:rsid w:val="00E45CBF"/>
    <w:rsid w:val="00E47F7A"/>
    <w:rsid w:val="00E52B51"/>
    <w:rsid w:val="00E537FA"/>
    <w:rsid w:val="00E54767"/>
    <w:rsid w:val="00E55529"/>
    <w:rsid w:val="00E561C2"/>
    <w:rsid w:val="00E6303F"/>
    <w:rsid w:val="00E64EC8"/>
    <w:rsid w:val="00E66B08"/>
    <w:rsid w:val="00E70B14"/>
    <w:rsid w:val="00E7252E"/>
    <w:rsid w:val="00E81118"/>
    <w:rsid w:val="00E83610"/>
    <w:rsid w:val="00E83F0D"/>
    <w:rsid w:val="00E844E2"/>
    <w:rsid w:val="00E91112"/>
    <w:rsid w:val="00E91A19"/>
    <w:rsid w:val="00E95F7D"/>
    <w:rsid w:val="00E97941"/>
    <w:rsid w:val="00EA1685"/>
    <w:rsid w:val="00EA3A1C"/>
    <w:rsid w:val="00EA42B8"/>
    <w:rsid w:val="00EB0753"/>
    <w:rsid w:val="00EB0E8B"/>
    <w:rsid w:val="00EB1581"/>
    <w:rsid w:val="00EB31D8"/>
    <w:rsid w:val="00EB32E0"/>
    <w:rsid w:val="00EB69BB"/>
    <w:rsid w:val="00EC1522"/>
    <w:rsid w:val="00EC2337"/>
    <w:rsid w:val="00EC30FD"/>
    <w:rsid w:val="00EC5D39"/>
    <w:rsid w:val="00EC6424"/>
    <w:rsid w:val="00EC6CF0"/>
    <w:rsid w:val="00EC7FFD"/>
    <w:rsid w:val="00ED34C6"/>
    <w:rsid w:val="00ED4482"/>
    <w:rsid w:val="00ED6488"/>
    <w:rsid w:val="00EE11CE"/>
    <w:rsid w:val="00EE5200"/>
    <w:rsid w:val="00EE57EC"/>
    <w:rsid w:val="00EF062A"/>
    <w:rsid w:val="00EF214F"/>
    <w:rsid w:val="00EF505D"/>
    <w:rsid w:val="00EF689C"/>
    <w:rsid w:val="00EF7098"/>
    <w:rsid w:val="00F0079B"/>
    <w:rsid w:val="00F02B5E"/>
    <w:rsid w:val="00F031CF"/>
    <w:rsid w:val="00F031DC"/>
    <w:rsid w:val="00F03D6C"/>
    <w:rsid w:val="00F04209"/>
    <w:rsid w:val="00F062CE"/>
    <w:rsid w:val="00F102E0"/>
    <w:rsid w:val="00F15DA7"/>
    <w:rsid w:val="00F15DF4"/>
    <w:rsid w:val="00F23488"/>
    <w:rsid w:val="00F27E7D"/>
    <w:rsid w:val="00F349C0"/>
    <w:rsid w:val="00F35400"/>
    <w:rsid w:val="00F355C3"/>
    <w:rsid w:val="00F359B1"/>
    <w:rsid w:val="00F3613D"/>
    <w:rsid w:val="00F370BD"/>
    <w:rsid w:val="00F47F63"/>
    <w:rsid w:val="00F5045F"/>
    <w:rsid w:val="00F50ABA"/>
    <w:rsid w:val="00F5319C"/>
    <w:rsid w:val="00F53657"/>
    <w:rsid w:val="00F53CF2"/>
    <w:rsid w:val="00F56287"/>
    <w:rsid w:val="00F56594"/>
    <w:rsid w:val="00F60FD8"/>
    <w:rsid w:val="00F61433"/>
    <w:rsid w:val="00F62A33"/>
    <w:rsid w:val="00F63A83"/>
    <w:rsid w:val="00F6468E"/>
    <w:rsid w:val="00F65176"/>
    <w:rsid w:val="00F70E25"/>
    <w:rsid w:val="00F720C2"/>
    <w:rsid w:val="00F739F8"/>
    <w:rsid w:val="00F73F66"/>
    <w:rsid w:val="00F74D08"/>
    <w:rsid w:val="00F75152"/>
    <w:rsid w:val="00F75223"/>
    <w:rsid w:val="00F83E6B"/>
    <w:rsid w:val="00F8550A"/>
    <w:rsid w:val="00F8732B"/>
    <w:rsid w:val="00F91C73"/>
    <w:rsid w:val="00F93B34"/>
    <w:rsid w:val="00F9429C"/>
    <w:rsid w:val="00F968C0"/>
    <w:rsid w:val="00FA3EF1"/>
    <w:rsid w:val="00FA55CA"/>
    <w:rsid w:val="00FA5C0D"/>
    <w:rsid w:val="00FA6E01"/>
    <w:rsid w:val="00FA70A6"/>
    <w:rsid w:val="00FB0053"/>
    <w:rsid w:val="00FB3384"/>
    <w:rsid w:val="00FB42F0"/>
    <w:rsid w:val="00FB7DBF"/>
    <w:rsid w:val="00FC0777"/>
    <w:rsid w:val="00FC0E6E"/>
    <w:rsid w:val="00FC450E"/>
    <w:rsid w:val="00FC4C06"/>
    <w:rsid w:val="00FD065A"/>
    <w:rsid w:val="00FD1968"/>
    <w:rsid w:val="00FD3565"/>
    <w:rsid w:val="00FD3F7F"/>
    <w:rsid w:val="00FE1EA9"/>
    <w:rsid w:val="00FE65D6"/>
    <w:rsid w:val="00FE7AF8"/>
    <w:rsid w:val="00FF52D6"/>
    <w:rsid w:val="00FF6A14"/>
    <w:rsid w:val="017F2E5C"/>
    <w:rsid w:val="02475E82"/>
    <w:rsid w:val="034677E2"/>
    <w:rsid w:val="03D3B9DC"/>
    <w:rsid w:val="040BBE5F"/>
    <w:rsid w:val="043AB41F"/>
    <w:rsid w:val="05BEDE18"/>
    <w:rsid w:val="05D49C1C"/>
    <w:rsid w:val="0607B831"/>
    <w:rsid w:val="060EA893"/>
    <w:rsid w:val="063E8E8C"/>
    <w:rsid w:val="06949673"/>
    <w:rsid w:val="07CAE487"/>
    <w:rsid w:val="08222E6C"/>
    <w:rsid w:val="08CDC4A2"/>
    <w:rsid w:val="0B5B9408"/>
    <w:rsid w:val="0D8C79A2"/>
    <w:rsid w:val="0E0B0D54"/>
    <w:rsid w:val="0E0B62A8"/>
    <w:rsid w:val="0E4193D9"/>
    <w:rsid w:val="1091D978"/>
    <w:rsid w:val="10C15986"/>
    <w:rsid w:val="10C3A8D0"/>
    <w:rsid w:val="12365608"/>
    <w:rsid w:val="126BEDEB"/>
    <w:rsid w:val="1322159D"/>
    <w:rsid w:val="13521801"/>
    <w:rsid w:val="1355D4E7"/>
    <w:rsid w:val="136836AD"/>
    <w:rsid w:val="1396BC96"/>
    <w:rsid w:val="14010C8E"/>
    <w:rsid w:val="16B7F064"/>
    <w:rsid w:val="1818BA4A"/>
    <w:rsid w:val="18E0F689"/>
    <w:rsid w:val="19FB08BA"/>
    <w:rsid w:val="1A74B6F4"/>
    <w:rsid w:val="1B17B7C1"/>
    <w:rsid w:val="1B53B909"/>
    <w:rsid w:val="1C6DC624"/>
    <w:rsid w:val="1CFA6865"/>
    <w:rsid w:val="1D5A80F3"/>
    <w:rsid w:val="1E1592B5"/>
    <w:rsid w:val="1E3147EE"/>
    <w:rsid w:val="1F06270C"/>
    <w:rsid w:val="1F7F4BC4"/>
    <w:rsid w:val="205CDFB7"/>
    <w:rsid w:val="21080CBD"/>
    <w:rsid w:val="21B0A6C7"/>
    <w:rsid w:val="2416F744"/>
    <w:rsid w:val="25D2EA0F"/>
    <w:rsid w:val="262D6CB1"/>
    <w:rsid w:val="264C941E"/>
    <w:rsid w:val="2688224E"/>
    <w:rsid w:val="27F9DF63"/>
    <w:rsid w:val="2A8A6ACB"/>
    <w:rsid w:val="2AA12AB1"/>
    <w:rsid w:val="2C37C2F6"/>
    <w:rsid w:val="2D63569D"/>
    <w:rsid w:val="2D94FF9E"/>
    <w:rsid w:val="2F488B20"/>
    <w:rsid w:val="2FCAC14C"/>
    <w:rsid w:val="312875BC"/>
    <w:rsid w:val="34729C35"/>
    <w:rsid w:val="34DEDF40"/>
    <w:rsid w:val="3650D57D"/>
    <w:rsid w:val="3762BFC7"/>
    <w:rsid w:val="3890B947"/>
    <w:rsid w:val="39A3C937"/>
    <w:rsid w:val="39B7A7F9"/>
    <w:rsid w:val="3B59ACB8"/>
    <w:rsid w:val="3BD87919"/>
    <w:rsid w:val="3BFA5308"/>
    <w:rsid w:val="3CABEC7E"/>
    <w:rsid w:val="3D9DA0B5"/>
    <w:rsid w:val="3E7B3B3B"/>
    <w:rsid w:val="3FEBBC23"/>
    <w:rsid w:val="3FEC75F4"/>
    <w:rsid w:val="4186D00D"/>
    <w:rsid w:val="419BA606"/>
    <w:rsid w:val="42A8727D"/>
    <w:rsid w:val="43E096A1"/>
    <w:rsid w:val="43EF165D"/>
    <w:rsid w:val="451B2D6E"/>
    <w:rsid w:val="460EB4C3"/>
    <w:rsid w:val="46C4060A"/>
    <w:rsid w:val="489F56A5"/>
    <w:rsid w:val="49221B1C"/>
    <w:rsid w:val="49BC70DA"/>
    <w:rsid w:val="4B8FCC8F"/>
    <w:rsid w:val="4C114F47"/>
    <w:rsid w:val="4C626BFD"/>
    <w:rsid w:val="4CD87B0D"/>
    <w:rsid w:val="4D9865A2"/>
    <w:rsid w:val="501E9EB7"/>
    <w:rsid w:val="50DA2A6A"/>
    <w:rsid w:val="533F1137"/>
    <w:rsid w:val="54829B45"/>
    <w:rsid w:val="553F8084"/>
    <w:rsid w:val="563D5F1A"/>
    <w:rsid w:val="566A5D1F"/>
    <w:rsid w:val="569EF04E"/>
    <w:rsid w:val="56C74D6B"/>
    <w:rsid w:val="56CB1958"/>
    <w:rsid w:val="5903DBAC"/>
    <w:rsid w:val="5949ACE9"/>
    <w:rsid w:val="596C79C5"/>
    <w:rsid w:val="599FD989"/>
    <w:rsid w:val="5AB4CBD0"/>
    <w:rsid w:val="5B1A8A3B"/>
    <w:rsid w:val="5B4735C3"/>
    <w:rsid w:val="5BE0471E"/>
    <w:rsid w:val="5C8C0DB8"/>
    <w:rsid w:val="5DC05A44"/>
    <w:rsid w:val="5E8B5D38"/>
    <w:rsid w:val="5ED683A6"/>
    <w:rsid w:val="5FDFA378"/>
    <w:rsid w:val="603E645E"/>
    <w:rsid w:val="605D6A5C"/>
    <w:rsid w:val="608B3438"/>
    <w:rsid w:val="60F583C9"/>
    <w:rsid w:val="614F0875"/>
    <w:rsid w:val="61FE64D3"/>
    <w:rsid w:val="6270A92D"/>
    <w:rsid w:val="629D05DE"/>
    <w:rsid w:val="638D2BD7"/>
    <w:rsid w:val="64569423"/>
    <w:rsid w:val="64B76479"/>
    <w:rsid w:val="66332EAA"/>
    <w:rsid w:val="66EF75E4"/>
    <w:rsid w:val="6747EFB6"/>
    <w:rsid w:val="677DF24F"/>
    <w:rsid w:val="68CD7C96"/>
    <w:rsid w:val="69C49D11"/>
    <w:rsid w:val="6A333B08"/>
    <w:rsid w:val="6A362CAB"/>
    <w:rsid w:val="6AAF08C3"/>
    <w:rsid w:val="6B7ABF4D"/>
    <w:rsid w:val="6BF6DF5D"/>
    <w:rsid w:val="6C4969AA"/>
    <w:rsid w:val="6DDB3768"/>
    <w:rsid w:val="6E535530"/>
    <w:rsid w:val="6E6EA7EA"/>
    <w:rsid w:val="6EEF74DA"/>
    <w:rsid w:val="6F71A3DD"/>
    <w:rsid w:val="6FAB7FD7"/>
    <w:rsid w:val="6FDAFC39"/>
    <w:rsid w:val="70A8E60D"/>
    <w:rsid w:val="71516492"/>
    <w:rsid w:val="715B96A5"/>
    <w:rsid w:val="71A0BEF4"/>
    <w:rsid w:val="71AAE456"/>
    <w:rsid w:val="7244B66E"/>
    <w:rsid w:val="7246D250"/>
    <w:rsid w:val="731BFC1D"/>
    <w:rsid w:val="736437F1"/>
    <w:rsid w:val="73BB7148"/>
    <w:rsid w:val="73C10646"/>
    <w:rsid w:val="74282D4A"/>
    <w:rsid w:val="74BF6856"/>
    <w:rsid w:val="75341EB3"/>
    <w:rsid w:val="7553FBEA"/>
    <w:rsid w:val="758EDB35"/>
    <w:rsid w:val="77B8F0AB"/>
    <w:rsid w:val="781E0E33"/>
    <w:rsid w:val="78B24DBA"/>
    <w:rsid w:val="79CAE8DD"/>
    <w:rsid w:val="7AC57391"/>
    <w:rsid w:val="7B06C2A5"/>
    <w:rsid w:val="7BA39A21"/>
    <w:rsid w:val="7C0B97BC"/>
    <w:rsid w:val="7C78BCA7"/>
    <w:rsid w:val="7C810E89"/>
    <w:rsid w:val="7CE905EB"/>
    <w:rsid w:val="7D6ABF34"/>
    <w:rsid w:val="7E225121"/>
    <w:rsid w:val="7EE60BAE"/>
    <w:rsid w:val="7F8475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F159466"/>
  <w15:chartTrackingRefBased/>
  <w15:docId w15:val="{896A6599-C7B1-499A-8A1C-389AAA05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5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6C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942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9429C"/>
  </w:style>
  <w:style w:type="character" w:customStyle="1" w:styleId="eop">
    <w:name w:val="eop"/>
    <w:basedOn w:val="DefaultParagraphFont"/>
    <w:rsid w:val="00F9429C"/>
  </w:style>
  <w:style w:type="paragraph" w:styleId="ListParagraph">
    <w:name w:val="List Paragraph"/>
    <w:basedOn w:val="Normal"/>
    <w:uiPriority w:val="34"/>
    <w:qFormat/>
    <w:rsid w:val="00C55550"/>
    <w:pPr>
      <w:ind w:left="720"/>
      <w:contextualSpacing/>
    </w:pPr>
  </w:style>
  <w:style w:type="character" w:styleId="Hyperlink">
    <w:name w:val="Hyperlink"/>
    <w:basedOn w:val="DefaultParagraphFont"/>
    <w:uiPriority w:val="99"/>
    <w:unhideWhenUsed/>
    <w:rsid w:val="009D1768"/>
    <w:rPr>
      <w:color w:val="0563C1" w:themeColor="hyperlink"/>
      <w:u w:val="single"/>
    </w:rPr>
  </w:style>
  <w:style w:type="character" w:styleId="UnresolvedMention">
    <w:name w:val="Unresolved Mention"/>
    <w:basedOn w:val="DefaultParagraphFont"/>
    <w:uiPriority w:val="99"/>
    <w:semiHidden/>
    <w:unhideWhenUsed/>
    <w:rsid w:val="009D1768"/>
    <w:rPr>
      <w:color w:val="605E5C"/>
      <w:shd w:val="clear" w:color="auto" w:fill="E1DFDD"/>
    </w:rPr>
  </w:style>
  <w:style w:type="paragraph" w:styleId="Header">
    <w:name w:val="header"/>
    <w:basedOn w:val="Normal"/>
    <w:link w:val="HeaderChar"/>
    <w:uiPriority w:val="99"/>
    <w:unhideWhenUsed/>
    <w:rsid w:val="00347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BA3"/>
  </w:style>
  <w:style w:type="paragraph" w:styleId="Footer">
    <w:name w:val="footer"/>
    <w:basedOn w:val="Normal"/>
    <w:link w:val="FooterChar"/>
    <w:uiPriority w:val="99"/>
    <w:unhideWhenUsed/>
    <w:rsid w:val="00347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BA3"/>
  </w:style>
  <w:style w:type="character" w:customStyle="1" w:styleId="Heading2Char">
    <w:name w:val="Heading 2 Char"/>
    <w:basedOn w:val="DefaultParagraphFont"/>
    <w:link w:val="Heading2"/>
    <w:uiPriority w:val="9"/>
    <w:rsid w:val="009E6CE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C75A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62E57"/>
    <w:pPr>
      <w:spacing w:after="0" w:line="240" w:lineRule="auto"/>
    </w:pPr>
  </w:style>
  <w:style w:type="character" w:styleId="CommentReference">
    <w:name w:val="annotation reference"/>
    <w:basedOn w:val="DefaultParagraphFont"/>
    <w:uiPriority w:val="99"/>
    <w:semiHidden/>
    <w:unhideWhenUsed/>
    <w:rsid w:val="009E00CF"/>
    <w:rPr>
      <w:sz w:val="16"/>
      <w:szCs w:val="16"/>
    </w:rPr>
  </w:style>
  <w:style w:type="paragraph" w:styleId="CommentText">
    <w:name w:val="annotation text"/>
    <w:basedOn w:val="Normal"/>
    <w:link w:val="CommentTextChar"/>
    <w:uiPriority w:val="99"/>
    <w:unhideWhenUsed/>
    <w:rsid w:val="009E00CF"/>
    <w:pPr>
      <w:spacing w:line="240" w:lineRule="auto"/>
    </w:pPr>
    <w:rPr>
      <w:sz w:val="20"/>
      <w:szCs w:val="20"/>
    </w:rPr>
  </w:style>
  <w:style w:type="character" w:customStyle="1" w:styleId="CommentTextChar">
    <w:name w:val="Comment Text Char"/>
    <w:basedOn w:val="DefaultParagraphFont"/>
    <w:link w:val="CommentText"/>
    <w:uiPriority w:val="99"/>
    <w:rsid w:val="009E00CF"/>
    <w:rPr>
      <w:sz w:val="20"/>
      <w:szCs w:val="20"/>
    </w:rPr>
  </w:style>
  <w:style w:type="paragraph" w:styleId="CommentSubject">
    <w:name w:val="annotation subject"/>
    <w:basedOn w:val="CommentText"/>
    <w:next w:val="CommentText"/>
    <w:link w:val="CommentSubjectChar"/>
    <w:uiPriority w:val="99"/>
    <w:semiHidden/>
    <w:unhideWhenUsed/>
    <w:rsid w:val="009E00CF"/>
    <w:rPr>
      <w:b/>
      <w:bCs/>
    </w:rPr>
  </w:style>
  <w:style w:type="character" w:customStyle="1" w:styleId="CommentSubjectChar">
    <w:name w:val="Comment Subject Char"/>
    <w:basedOn w:val="CommentTextChar"/>
    <w:link w:val="CommentSubject"/>
    <w:uiPriority w:val="99"/>
    <w:semiHidden/>
    <w:rsid w:val="009E00CF"/>
    <w:rPr>
      <w:b/>
      <w:bCs/>
      <w:sz w:val="20"/>
      <w:szCs w:val="20"/>
    </w:rPr>
  </w:style>
  <w:style w:type="paragraph" w:customStyle="1" w:styleId="Default">
    <w:name w:val="Default"/>
    <w:rsid w:val="009E02F1"/>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7C1959"/>
    <w:rPr>
      <w:b/>
      <w:bCs/>
    </w:rPr>
  </w:style>
  <w:style w:type="paragraph" w:styleId="TOCHeading">
    <w:name w:val="TOC Heading"/>
    <w:basedOn w:val="Heading1"/>
    <w:next w:val="Normal"/>
    <w:uiPriority w:val="39"/>
    <w:unhideWhenUsed/>
    <w:qFormat/>
    <w:rsid w:val="00312594"/>
    <w:pPr>
      <w:outlineLvl w:val="9"/>
    </w:pPr>
    <w:rPr>
      <w:lang w:val="en-US"/>
    </w:rPr>
  </w:style>
  <w:style w:type="paragraph" w:styleId="TOC1">
    <w:name w:val="toc 1"/>
    <w:basedOn w:val="Normal"/>
    <w:next w:val="Normal"/>
    <w:autoRedefine/>
    <w:uiPriority w:val="39"/>
    <w:unhideWhenUsed/>
    <w:rsid w:val="00312594"/>
    <w:pPr>
      <w:spacing w:after="100"/>
    </w:pPr>
  </w:style>
  <w:style w:type="character" w:styleId="Mention">
    <w:name w:val="Mention"/>
    <w:basedOn w:val="DefaultParagraphFont"/>
    <w:uiPriority w:val="99"/>
    <w:unhideWhenUsed/>
    <w:rsid w:val="00C13EDA"/>
    <w:rPr>
      <w:color w:val="2B579A"/>
      <w:shd w:val="clear" w:color="auto" w:fill="E6E6E6"/>
    </w:rPr>
  </w:style>
  <w:style w:type="character" w:customStyle="1" w:styleId="cf01">
    <w:name w:val="cf01"/>
    <w:basedOn w:val="DefaultParagraphFont"/>
    <w:rsid w:val="00183339"/>
    <w:rPr>
      <w:rFonts w:ascii="Segoe UI" w:hAnsi="Segoe UI" w:cs="Segoe UI" w:hint="default"/>
      <w:sz w:val="18"/>
      <w:szCs w:val="18"/>
    </w:rPr>
  </w:style>
  <w:style w:type="table" w:styleId="TableGrid">
    <w:name w:val="Table Grid"/>
    <w:basedOn w:val="TableNormal"/>
    <w:uiPriority w:val="39"/>
    <w:rsid w:val="00D14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0BCB"/>
    <w:rPr>
      <w:color w:val="954F72" w:themeColor="followedHyperlink"/>
      <w:u w:val="single"/>
    </w:rPr>
  </w:style>
  <w:style w:type="paragraph" w:styleId="Title">
    <w:name w:val="Title"/>
    <w:basedOn w:val="Normal"/>
    <w:next w:val="Normal"/>
    <w:link w:val="TitleChar"/>
    <w:uiPriority w:val="10"/>
    <w:qFormat/>
    <w:rsid w:val="00CA28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83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l.ac.uk/teaching-learning/generative-ai-hub/introduction-generative-ai" TargetMode="External"/><Relationship Id="rId13" Type="http://schemas.openxmlformats.org/officeDocument/2006/relationships/hyperlink" Target="https://eua.eu/downloads/publications/position_ai%20in%20lt.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bangor.ac.uk/regulations/regulations/documents/BUReg01-2023v1.1-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bangor.ac.uk/regulations/procs/documents/BUProc05-2019v3.3.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kcl.ac.uk/about/strategy/learning-and-teaching/ai-guidance/approaches-to-assessme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qaa.ac.uk/sector-resources/generative-artificial-intelligence/ethical-considerations-for-using-generative-ai-in-higher-education" TargetMode="External"/><Relationship Id="rId14" Type="http://schemas.openxmlformats.org/officeDocument/2006/relationships/image" Target="media/image1.t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4D4F-0483-4C27-8DF3-AE376E0A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2792</Words>
  <Characters>15915</Characters>
  <Application>Microsoft Office Word</Application>
  <DocSecurity>0</DocSecurity>
  <Lines>132</Lines>
  <Paragraphs>37</Paragraphs>
  <ScaleCrop>false</ScaleCrop>
  <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Andrews</dc:creator>
  <cp:lastModifiedBy>Graham Bird (Staff)</cp:lastModifiedBy>
  <cp:revision>8</cp:revision>
  <cp:lastPrinted>2024-01-23T17:12:00Z</cp:lastPrinted>
  <dcterms:created xsi:type="dcterms:W3CDTF">2025-09-15T12:33:00Z</dcterms:created>
  <dcterms:modified xsi:type="dcterms:W3CDTF">2025-09-16T09:29:00Z</dcterms:modified>
</cp:coreProperties>
</file>