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FD" w:rsidRDefault="007D13FD" w:rsidP="00A968B1">
      <w:pPr>
        <w:tabs>
          <w:tab w:val="left" w:pos="3390"/>
          <w:tab w:val="center" w:pos="4513"/>
        </w:tabs>
        <w:jc w:val="center"/>
      </w:pPr>
    </w:p>
    <w:p w:rsidR="00052274" w:rsidRDefault="009F330E" w:rsidP="00A968B1">
      <w:pPr>
        <w:tabs>
          <w:tab w:val="left" w:pos="3390"/>
          <w:tab w:val="center" w:pos="4513"/>
        </w:tabs>
        <w:jc w:val="center"/>
      </w:pPr>
      <w:r>
        <w:rPr>
          <w:noProof/>
          <w:lang w:eastAsia="en-GB"/>
        </w:rPr>
        <w:drawing>
          <wp:inline distT="0" distB="0" distL="0" distR="0">
            <wp:extent cx="1000125" cy="706755"/>
            <wp:effectExtent l="0" t="0" r="0" b="0"/>
            <wp:docPr id="4" name="Picture 4" descr="A1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93571" name="Picture 4" descr="A1_RGB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C92" w:rsidRPr="0098712F" w:rsidRDefault="009F330E" w:rsidP="007D13FD">
      <w:pPr>
        <w:jc w:val="center"/>
        <w:rPr>
          <w:rFonts w:eastAsia="Calibri" w:cs="Tahoma"/>
          <w:b/>
          <w:bCs/>
          <w:bdr w:val="none" w:sz="0" w:space="0" w:color="auto" w:frame="1"/>
          <w:lang w:val="cy-GB"/>
        </w:rPr>
      </w:pPr>
      <w:r>
        <w:rPr>
          <w:rFonts w:ascii="Calibri" w:eastAsia="Calibri" w:hAnsi="Calibri" w:cs="Tahoma"/>
          <w:b/>
          <w:bCs/>
          <w:lang w:val="cy-GB"/>
        </w:rPr>
        <w:t>Cyfeirio at Banel Ymchwilio’r Brifysgol / Referral to the University’s Panel of Enquiry</w:t>
      </w:r>
    </w:p>
    <w:p w:rsidR="0098712F" w:rsidRDefault="009F330E" w:rsidP="0098712F">
      <w:pPr>
        <w:tabs>
          <w:tab w:val="left" w:pos="3390"/>
          <w:tab w:val="center" w:pos="4513"/>
        </w:tabs>
        <w:jc w:val="center"/>
        <w:rPr>
          <w:b/>
          <w:bCs/>
        </w:rPr>
      </w:pPr>
      <w:r>
        <w:rPr>
          <w:rFonts w:ascii="Calibri" w:eastAsia="Calibri" w:hAnsi="Calibri" w:cs="Times New Roman"/>
          <w:b/>
          <w:bCs/>
          <w:lang w:val="cy-GB"/>
        </w:rPr>
        <w:t>Gweithdrefn Uniondeb Academaidd – Academic Integrity Procedure</w:t>
      </w:r>
    </w:p>
    <w:p w:rsidR="004604D2" w:rsidRPr="004604D2" w:rsidRDefault="009F330E" w:rsidP="004604D2">
      <w:pPr>
        <w:tabs>
          <w:tab w:val="left" w:pos="3390"/>
          <w:tab w:val="center" w:pos="4513"/>
        </w:tabs>
        <w:rPr>
          <w:b/>
          <w:bCs/>
        </w:rPr>
      </w:pPr>
      <w:r>
        <w:rPr>
          <w:rFonts w:ascii="Calibri" w:eastAsia="Calibri" w:hAnsi="Calibri" w:cs="Times New Roman"/>
          <w:b/>
          <w:bCs/>
          <w:lang w:val="cy-GB"/>
        </w:rPr>
        <w:t>Adran A:</w:t>
      </w:r>
    </w:p>
    <w:tbl>
      <w:tblPr>
        <w:tblStyle w:val="TableGrid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554"/>
        <w:gridCol w:w="3822"/>
        <w:gridCol w:w="1560"/>
        <w:gridCol w:w="706"/>
        <w:gridCol w:w="2838"/>
      </w:tblGrid>
      <w:tr w:rsidR="0059336A" w:rsidTr="1D9B3F92">
        <w:tc>
          <w:tcPr>
            <w:tcW w:w="10480" w:type="dxa"/>
            <w:gridSpan w:val="5"/>
            <w:shd w:val="clear" w:color="auto" w:fill="BFBFBF" w:themeFill="background1" w:themeFillShade="BF"/>
          </w:tcPr>
          <w:p w:rsidR="00921852" w:rsidRPr="00921852" w:rsidRDefault="009F330E" w:rsidP="00CE2954">
            <w:pPr>
              <w:tabs>
                <w:tab w:val="left" w:pos="3390"/>
                <w:tab w:val="center" w:pos="4513"/>
              </w:tabs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Manylion Cyfeirio</w:t>
            </w:r>
          </w:p>
        </w:tc>
      </w:tr>
      <w:tr w:rsidR="0059336A" w:rsidTr="1D9B3F92">
        <w:tc>
          <w:tcPr>
            <w:tcW w:w="1554" w:type="dxa"/>
            <w:vAlign w:val="center"/>
          </w:tcPr>
          <w:p w:rsidR="001D5A45" w:rsidRPr="00C35E97" w:rsidRDefault="009F330E" w:rsidP="00AA0FF0">
            <w:pPr>
              <w:tabs>
                <w:tab w:val="left" w:pos="3390"/>
                <w:tab w:val="center" w:pos="4513"/>
              </w:tabs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Enw’r myfyriwr</w:t>
            </w:r>
          </w:p>
        </w:tc>
        <w:tc>
          <w:tcPr>
            <w:tcW w:w="3822" w:type="dxa"/>
            <w:vAlign w:val="center"/>
          </w:tcPr>
          <w:p w:rsidR="001D5A45" w:rsidRDefault="001D5A45" w:rsidP="00AA0FF0">
            <w:pPr>
              <w:tabs>
                <w:tab w:val="left" w:pos="3390"/>
                <w:tab w:val="center" w:pos="4513"/>
              </w:tabs>
              <w:jc w:val="center"/>
            </w:pPr>
          </w:p>
          <w:p w:rsidR="00656C74" w:rsidRPr="00C35E97" w:rsidRDefault="00656C74" w:rsidP="00AA0FF0">
            <w:pPr>
              <w:tabs>
                <w:tab w:val="left" w:pos="3390"/>
                <w:tab w:val="center" w:pos="4513"/>
              </w:tabs>
              <w:jc w:val="center"/>
            </w:pPr>
          </w:p>
        </w:tc>
        <w:tc>
          <w:tcPr>
            <w:tcW w:w="2266" w:type="dxa"/>
            <w:gridSpan w:val="2"/>
            <w:vAlign w:val="center"/>
          </w:tcPr>
          <w:p w:rsidR="001D5A45" w:rsidRPr="00C35E97" w:rsidRDefault="009F330E" w:rsidP="00AA0FF0">
            <w:pPr>
              <w:tabs>
                <w:tab w:val="left" w:pos="3390"/>
                <w:tab w:val="center" w:pos="4513"/>
              </w:tabs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Rhif Myfyriwr (500)</w:t>
            </w:r>
          </w:p>
        </w:tc>
        <w:tc>
          <w:tcPr>
            <w:tcW w:w="2838" w:type="dxa"/>
            <w:vAlign w:val="center"/>
          </w:tcPr>
          <w:p w:rsidR="001D5A45" w:rsidRPr="00C35E97" w:rsidRDefault="001D5A45" w:rsidP="00AA0FF0">
            <w:pPr>
              <w:tabs>
                <w:tab w:val="left" w:pos="3390"/>
                <w:tab w:val="center" w:pos="4513"/>
              </w:tabs>
              <w:jc w:val="center"/>
            </w:pPr>
          </w:p>
        </w:tc>
      </w:tr>
      <w:tr w:rsidR="0059336A" w:rsidTr="1D9B3F92">
        <w:tc>
          <w:tcPr>
            <w:tcW w:w="1554" w:type="dxa"/>
            <w:vAlign w:val="center"/>
          </w:tcPr>
          <w:p w:rsidR="00E44F1F" w:rsidRPr="00C35E97" w:rsidRDefault="009F330E" w:rsidP="00AA0FF0">
            <w:pPr>
              <w:tabs>
                <w:tab w:val="left" w:pos="3390"/>
                <w:tab w:val="center" w:pos="4513"/>
              </w:tabs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Coleg</w:t>
            </w:r>
          </w:p>
        </w:tc>
        <w:tc>
          <w:tcPr>
            <w:tcW w:w="3822" w:type="dxa"/>
            <w:vAlign w:val="center"/>
          </w:tcPr>
          <w:p w:rsidR="00E44F1F" w:rsidRDefault="00E44F1F" w:rsidP="00AA0FF0">
            <w:pPr>
              <w:tabs>
                <w:tab w:val="left" w:pos="3390"/>
                <w:tab w:val="center" w:pos="4513"/>
              </w:tabs>
              <w:jc w:val="center"/>
            </w:pPr>
          </w:p>
          <w:p w:rsidR="00656C74" w:rsidRPr="00C35E97" w:rsidRDefault="00656C74" w:rsidP="00AA0FF0">
            <w:pPr>
              <w:tabs>
                <w:tab w:val="left" w:pos="3390"/>
                <w:tab w:val="center" w:pos="4513"/>
              </w:tabs>
              <w:jc w:val="center"/>
            </w:pPr>
          </w:p>
        </w:tc>
        <w:tc>
          <w:tcPr>
            <w:tcW w:w="1560" w:type="dxa"/>
            <w:vAlign w:val="center"/>
          </w:tcPr>
          <w:p w:rsidR="00E44F1F" w:rsidRPr="00C35E97" w:rsidRDefault="009F330E" w:rsidP="00AA0FF0">
            <w:pPr>
              <w:tabs>
                <w:tab w:val="left" w:pos="3390"/>
                <w:tab w:val="center" w:pos="4513"/>
              </w:tabs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Ysgol</w:t>
            </w:r>
          </w:p>
        </w:tc>
        <w:tc>
          <w:tcPr>
            <w:tcW w:w="3544" w:type="dxa"/>
            <w:gridSpan w:val="2"/>
            <w:vAlign w:val="center"/>
          </w:tcPr>
          <w:p w:rsidR="00E44F1F" w:rsidRPr="00C35E97" w:rsidRDefault="00E44F1F" w:rsidP="00AA0FF0">
            <w:pPr>
              <w:tabs>
                <w:tab w:val="left" w:pos="3390"/>
                <w:tab w:val="center" w:pos="4513"/>
              </w:tabs>
              <w:jc w:val="center"/>
            </w:pPr>
          </w:p>
        </w:tc>
      </w:tr>
      <w:tr w:rsidR="0059336A" w:rsidTr="1D9B3F92">
        <w:tc>
          <w:tcPr>
            <w:tcW w:w="1554" w:type="dxa"/>
            <w:vAlign w:val="center"/>
          </w:tcPr>
          <w:p w:rsidR="00E44F1F" w:rsidRPr="00C35E97" w:rsidRDefault="009F330E" w:rsidP="00AA0FF0">
            <w:pPr>
              <w:tabs>
                <w:tab w:val="left" w:pos="3390"/>
                <w:tab w:val="center" w:pos="4513"/>
              </w:tabs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Rhaglen a Lefel e.e. PhD</w:t>
            </w:r>
          </w:p>
        </w:tc>
        <w:tc>
          <w:tcPr>
            <w:tcW w:w="3822" w:type="dxa"/>
            <w:vAlign w:val="center"/>
          </w:tcPr>
          <w:p w:rsidR="00E44F1F" w:rsidRDefault="00E44F1F" w:rsidP="00AA0FF0">
            <w:pPr>
              <w:tabs>
                <w:tab w:val="left" w:pos="3390"/>
                <w:tab w:val="center" w:pos="4513"/>
              </w:tabs>
              <w:jc w:val="center"/>
            </w:pPr>
          </w:p>
          <w:p w:rsidR="00656C74" w:rsidRPr="00C35E97" w:rsidRDefault="00656C74" w:rsidP="00AA0FF0">
            <w:pPr>
              <w:tabs>
                <w:tab w:val="left" w:pos="3390"/>
                <w:tab w:val="center" w:pos="4513"/>
              </w:tabs>
              <w:jc w:val="center"/>
            </w:pPr>
          </w:p>
        </w:tc>
        <w:tc>
          <w:tcPr>
            <w:tcW w:w="1560" w:type="dxa"/>
            <w:vAlign w:val="center"/>
          </w:tcPr>
          <w:p w:rsidR="00E44F1F" w:rsidRPr="00C35E97" w:rsidRDefault="009F330E" w:rsidP="00AA0FF0">
            <w:pPr>
              <w:tabs>
                <w:tab w:val="left" w:pos="3390"/>
                <w:tab w:val="center" w:pos="4513"/>
              </w:tabs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 xml:space="preserve">Blwyddyn Astudio </w:t>
            </w:r>
          </w:p>
        </w:tc>
        <w:tc>
          <w:tcPr>
            <w:tcW w:w="3544" w:type="dxa"/>
            <w:gridSpan w:val="2"/>
            <w:vAlign w:val="center"/>
          </w:tcPr>
          <w:p w:rsidR="00E44F1F" w:rsidRPr="00C35E97" w:rsidRDefault="00E44F1F" w:rsidP="00AA0FF0">
            <w:pPr>
              <w:tabs>
                <w:tab w:val="left" w:pos="3390"/>
                <w:tab w:val="center" w:pos="4513"/>
              </w:tabs>
              <w:jc w:val="center"/>
            </w:pPr>
          </w:p>
        </w:tc>
      </w:tr>
      <w:tr w:rsidR="0059336A" w:rsidTr="1D9B3F92">
        <w:tc>
          <w:tcPr>
            <w:tcW w:w="1554" w:type="dxa"/>
            <w:vAlign w:val="center"/>
          </w:tcPr>
          <w:p w:rsidR="00A404C4" w:rsidRDefault="009F330E" w:rsidP="00AA0FF0">
            <w:pPr>
              <w:tabs>
                <w:tab w:val="left" w:pos="3390"/>
                <w:tab w:val="center" w:pos="4513"/>
              </w:tabs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Cyfeiriwyd gan</w:t>
            </w:r>
          </w:p>
        </w:tc>
        <w:tc>
          <w:tcPr>
            <w:tcW w:w="3822" w:type="dxa"/>
            <w:vAlign w:val="center"/>
          </w:tcPr>
          <w:p w:rsidR="00A404C4" w:rsidRDefault="00A404C4" w:rsidP="00AA0FF0">
            <w:pPr>
              <w:tabs>
                <w:tab w:val="left" w:pos="3390"/>
                <w:tab w:val="center" w:pos="4513"/>
              </w:tabs>
              <w:jc w:val="center"/>
            </w:pPr>
          </w:p>
          <w:p w:rsidR="00656C74" w:rsidRPr="00C35E97" w:rsidRDefault="00656C74" w:rsidP="00AA0FF0">
            <w:pPr>
              <w:tabs>
                <w:tab w:val="left" w:pos="3390"/>
                <w:tab w:val="center" w:pos="4513"/>
              </w:tabs>
              <w:jc w:val="center"/>
            </w:pPr>
          </w:p>
        </w:tc>
        <w:tc>
          <w:tcPr>
            <w:tcW w:w="1560" w:type="dxa"/>
            <w:vAlign w:val="center"/>
          </w:tcPr>
          <w:p w:rsidR="00A404C4" w:rsidRDefault="009F330E" w:rsidP="00AA0FF0">
            <w:pPr>
              <w:tabs>
                <w:tab w:val="left" w:pos="3390"/>
                <w:tab w:val="center" w:pos="4513"/>
              </w:tabs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Dyddiad Cyfeirio</w:t>
            </w:r>
          </w:p>
        </w:tc>
        <w:tc>
          <w:tcPr>
            <w:tcW w:w="3544" w:type="dxa"/>
            <w:gridSpan w:val="2"/>
            <w:vAlign w:val="center"/>
          </w:tcPr>
          <w:p w:rsidR="00A404C4" w:rsidRPr="00C35E97" w:rsidRDefault="00A404C4" w:rsidP="00AA0FF0">
            <w:pPr>
              <w:tabs>
                <w:tab w:val="left" w:pos="3390"/>
                <w:tab w:val="center" w:pos="4513"/>
              </w:tabs>
              <w:jc w:val="center"/>
            </w:pPr>
          </w:p>
        </w:tc>
      </w:tr>
    </w:tbl>
    <w:p w:rsidR="000B11AD" w:rsidRDefault="000B11AD" w:rsidP="00590EB2">
      <w:pPr>
        <w:tabs>
          <w:tab w:val="left" w:pos="3390"/>
          <w:tab w:val="center" w:pos="4513"/>
        </w:tabs>
        <w:rPr>
          <w:b/>
          <w:bCs/>
        </w:rPr>
      </w:pPr>
    </w:p>
    <w:p w:rsidR="0091089A" w:rsidRPr="00615281" w:rsidRDefault="009F330E" w:rsidP="00590EB2">
      <w:pPr>
        <w:tabs>
          <w:tab w:val="left" w:pos="3390"/>
          <w:tab w:val="center" w:pos="4513"/>
        </w:tabs>
        <w:rPr>
          <w:b/>
          <w:bCs/>
        </w:rPr>
      </w:pPr>
      <w:r>
        <w:rPr>
          <w:rFonts w:ascii="Calibri" w:eastAsia="Calibri" w:hAnsi="Calibri" w:cs="Times New Roman"/>
          <w:b/>
          <w:bCs/>
          <w:lang w:val="cy-GB"/>
        </w:rPr>
        <w:t>Sylwer</w:t>
      </w:r>
      <w:r>
        <w:rPr>
          <w:rFonts w:ascii="Calibri" w:eastAsia="Calibri" w:hAnsi="Calibri" w:cs="Times New Roman"/>
          <w:lang w:val="cy-GB"/>
        </w:rPr>
        <w:t>:</w:t>
      </w:r>
    </w:p>
    <w:p w:rsidR="00A372E7" w:rsidRDefault="009F330E" w:rsidP="00A372E7">
      <w:pPr>
        <w:tabs>
          <w:tab w:val="left" w:pos="3390"/>
          <w:tab w:val="center" w:pos="4513"/>
        </w:tabs>
      </w:pPr>
      <w:r>
        <w:rPr>
          <w:rFonts w:ascii="Calibri" w:eastAsia="Calibri" w:hAnsi="Calibri" w:cs="Times New Roman"/>
          <w:lang w:val="cy-GB"/>
        </w:rPr>
        <w:t xml:space="preserve">Mae'r drefn hon yn ymwneud â honiadau o gamymddwyn academaidd mewn arholiadau a gwaith cwrs, yn cynnwys asesu mewn cyrsiau nad ydynt yn arwain at gymhwyster.   </w:t>
      </w:r>
    </w:p>
    <w:p w:rsidR="00E73502" w:rsidRDefault="009F330E" w:rsidP="00A372E7">
      <w:pPr>
        <w:tabs>
          <w:tab w:val="left" w:pos="3390"/>
          <w:tab w:val="center" w:pos="4513"/>
        </w:tabs>
      </w:pPr>
      <w:r>
        <w:rPr>
          <w:rFonts w:ascii="Calibri" w:eastAsia="Calibri" w:hAnsi="Calibri" w:cs="Times New Roman"/>
          <w:lang w:val="cy-GB"/>
        </w:rPr>
        <w:t>Mae uniondeb academaidd yn golygu bod yn onest, yn ddibynadwy, yn ddiwyd, yn deg a dangos parch, ac mae'n ymwneud â sicrhau uniondeb gwaith y myfyriwr ac yn y pen draw â'r dyfarniad a gânt gan Brifysgol Bangor. Mae'r Weithdrefn Uniondeb Academaidd hon yn berthnasol i faterion mewn arholiadau a gwaith cwrs (yn cynnwys gwaith ysgrifenedig, gwaith llafar, traethodau hir a thraethodau ymchwil).</w:t>
      </w:r>
    </w:p>
    <w:p w:rsidR="00E73502" w:rsidRDefault="009F330E" w:rsidP="00E73502">
      <w:pPr>
        <w:tabs>
          <w:tab w:val="left" w:pos="3390"/>
          <w:tab w:val="center" w:pos="4513"/>
        </w:tabs>
      </w:pPr>
      <w:r>
        <w:rPr>
          <w:rFonts w:ascii="Calibri" w:eastAsia="Calibri" w:hAnsi="Calibri" w:cs="Times New Roman"/>
          <w:lang w:val="cy-GB"/>
        </w:rPr>
        <w:t>Mae camymddwyn academaidd yn cynnwys (ond heb fod wedi ei gyfyngu i) faterion llên-ladrad, cyd-dwyllo, twyllo, torri rheoliadau arholiadau, llunio data ffug, sefyll arholiad yn lle ymgeisydd arall neu ddefnyddio banciau neu felinau traethodau ar gyfer asesiadau.</w:t>
      </w:r>
    </w:p>
    <w:p w:rsidR="00E73502" w:rsidRDefault="009F330E" w:rsidP="00E73502">
      <w:pPr>
        <w:tabs>
          <w:tab w:val="left" w:pos="3390"/>
          <w:tab w:val="center" w:pos="4513"/>
        </w:tabs>
      </w:pPr>
      <w:r>
        <w:rPr>
          <w:rFonts w:ascii="Calibri" w:eastAsia="Calibri" w:hAnsi="Calibri" w:cs="Times New Roman"/>
          <w:lang w:val="cy-GB"/>
        </w:rPr>
        <w:t xml:space="preserve">Mae ymarfer academaidd gwael yn golygu gwendidau yn y ffordd y cyfeirir at waith eraill neu orddibyniaeth ar ddeunydd y cyfeirir ato gyda mewnbwn academaidd annibynnol annigonol gan y myfyriwr. </w:t>
      </w:r>
    </w:p>
    <w:p w:rsidR="00A61C94" w:rsidRDefault="009F330E" w:rsidP="00A61C94">
      <w:pPr>
        <w:tabs>
          <w:tab w:val="left" w:pos="3390"/>
          <w:tab w:val="center" w:pos="4513"/>
        </w:tabs>
      </w:pPr>
      <w:r>
        <w:rPr>
          <w:rFonts w:ascii="Calibri" w:eastAsia="Calibri" w:hAnsi="Calibri" w:cs="Times New Roman"/>
          <w:lang w:val="cy-GB"/>
        </w:rPr>
        <w:t xml:space="preserve">Caiff cyfrifoldebau ysgolion,  staff a myfyrwyr eu rhestru yn y  </w:t>
      </w:r>
      <w:hyperlink r:id="rId8" w:history="1">
        <w:r>
          <w:rPr>
            <w:rFonts w:ascii="Calibri" w:eastAsia="Calibri" w:hAnsi="Calibri" w:cs="Times New Roman"/>
            <w:color w:val="0563C1"/>
            <w:lang w:val="cy-GB"/>
          </w:rPr>
          <w:t xml:space="preserve">Weithdrefn </w:t>
        </w:r>
        <w:r>
          <w:rPr>
            <w:rFonts w:ascii="Calibri" w:eastAsia="Calibri" w:hAnsi="Calibri" w:cs="Times New Roman"/>
            <w:color w:val="0563C1"/>
            <w:u w:val="single"/>
            <w:lang w:val="cy-GB"/>
          </w:rPr>
          <w:t>Uniondeb Academaidd yn</w:t>
        </w:r>
      </w:hyperlink>
      <w:r>
        <w:rPr>
          <w:rFonts w:ascii="Calibri" w:eastAsia="Calibri" w:hAnsi="Calibri" w:cs="Times New Roman"/>
          <w:lang w:val="cy-GB"/>
        </w:rPr>
        <w:t xml:space="preserve"> Atodiad 1 ac Atodiad 2.  Mae atal camymddwyn academaidd bob amser yn well na rhoi cosbau am ei gyflawni, ac mae Atodiad 1 a 2 yn cynnwys canllawiau i ysgolion,  staff a myfyrwyr ynglŷn â sut mae osgoi camymddwyn academaidd, a sut i hyrwyddo uniondeb academaidd.  Yn Atodiad 3 disgrifir sut y defnyddir Turnitin i ganfod llên-ladrad. </w:t>
      </w:r>
    </w:p>
    <w:p w:rsidR="00DB6AF3" w:rsidRDefault="00DB6AF3" w:rsidP="00615281">
      <w:pPr>
        <w:tabs>
          <w:tab w:val="left" w:pos="3390"/>
          <w:tab w:val="center" w:pos="4513"/>
        </w:tabs>
        <w:rPr>
          <w:b/>
          <w:bCs/>
        </w:rPr>
      </w:pPr>
    </w:p>
    <w:p w:rsidR="00BC70A0" w:rsidRDefault="009F330E" w:rsidP="00615281">
      <w:pPr>
        <w:tabs>
          <w:tab w:val="left" w:pos="3390"/>
          <w:tab w:val="center" w:pos="4513"/>
        </w:tabs>
        <w:rPr>
          <w:b/>
          <w:bCs/>
        </w:rPr>
      </w:pPr>
      <w:r>
        <w:rPr>
          <w:rFonts w:ascii="Calibri" w:eastAsia="Calibri" w:hAnsi="Calibri" w:cs="Times New Roman"/>
          <w:b/>
          <w:bCs/>
          <w:lang w:val="cy-GB"/>
        </w:rPr>
        <w:t>Gwybodaeth ychwanegol:</w:t>
      </w:r>
    </w:p>
    <w:p w:rsidR="00656C74" w:rsidRPr="00D64EEF" w:rsidRDefault="009F330E" w:rsidP="00615281">
      <w:pPr>
        <w:tabs>
          <w:tab w:val="left" w:pos="3390"/>
          <w:tab w:val="center" w:pos="4513"/>
        </w:tabs>
      </w:pPr>
      <w:r>
        <w:rPr>
          <w:rFonts w:ascii="Calibri" w:eastAsia="Calibri" w:hAnsi="Calibri" w:cs="Times New Roman"/>
          <w:lang w:val="cy-GB"/>
        </w:rPr>
        <w:t xml:space="preserve">Gallwch weld copi o'r Weithdrefn Uniondeb Academaidd </w:t>
      </w:r>
      <w:hyperlink r:id="rId9" w:history="1">
        <w:r>
          <w:rPr>
            <w:rFonts w:ascii="Calibri" w:eastAsia="Calibri" w:hAnsi="Calibri" w:cs="Times New Roman"/>
            <w:color w:val="0563C1"/>
            <w:u w:val="single"/>
            <w:lang w:val="cy-GB"/>
          </w:rPr>
          <w:t>YMA</w:t>
        </w:r>
      </w:hyperlink>
      <w:r>
        <w:rPr>
          <w:rFonts w:ascii="Calibri" w:eastAsia="Calibri" w:hAnsi="Calibri" w:cs="Times New Roman"/>
          <w:lang w:val="cy-GB"/>
        </w:rPr>
        <w:t xml:space="preserve">. Gofalwch fod y camau a gymerwyd cyn y cyfeirio hwn yn cydymffurfio â'r Weithdrefn. Dylid cwblhau unrhyw gamau a gollwyd cyn cyfeirio.  </w:t>
      </w:r>
    </w:p>
    <w:p w:rsidR="00126AC3" w:rsidRPr="00D64EEF" w:rsidRDefault="009F330E" w:rsidP="00615281">
      <w:pPr>
        <w:tabs>
          <w:tab w:val="left" w:pos="3390"/>
          <w:tab w:val="center" w:pos="4513"/>
        </w:tabs>
      </w:pPr>
      <w:r>
        <w:rPr>
          <w:rFonts w:ascii="Calibri" w:eastAsia="Calibri" w:hAnsi="Calibri" w:cs="Times New Roman"/>
          <w:lang w:val="cy-GB"/>
        </w:rPr>
        <w:t xml:space="preserve">Mae'r ffurflen gyfeirio hon wedi'i llunio gyda'r bwriad o gynorthwyo Ysgolion/Colegau gyda'r broses hon, a hefyd fel dull hunan-archwilio cyn cyfeirio. Bydd hon (neu ddyfyniadau) yn cael ei darparu i'r Panel Ymchwilio a’r Myfyriwr.   </w:t>
      </w:r>
    </w:p>
    <w:p w:rsidR="0022513A" w:rsidRPr="00D64EEF" w:rsidRDefault="009F330E" w:rsidP="00615281">
      <w:pPr>
        <w:tabs>
          <w:tab w:val="left" w:pos="3390"/>
          <w:tab w:val="center" w:pos="4513"/>
        </w:tabs>
      </w:pPr>
      <w:r>
        <w:rPr>
          <w:rFonts w:ascii="Calibri" w:eastAsia="Calibri" w:hAnsi="Calibri" w:cs="Times New Roman"/>
          <w:lang w:val="cy-GB"/>
        </w:rPr>
        <w:t xml:space="preserve">Anfonwch unrhyw adborth ynglŷn â’r broses, unrhyw ymholiadau, a'r cyfeirio hwn (a'r dystiolaeth) at </w:t>
      </w:r>
      <w:hyperlink r:id="rId10" w:history="1">
        <w:r>
          <w:rPr>
            <w:rFonts w:ascii="Calibri" w:eastAsia="Calibri" w:hAnsi="Calibri" w:cs="Times New Roman"/>
            <w:color w:val="0563C1"/>
            <w:u w:val="single"/>
            <w:lang w:val="cy-GB"/>
          </w:rPr>
          <w:t>academintegrity@bangor.ac.uk</w:t>
        </w:r>
      </w:hyperlink>
    </w:p>
    <w:p w:rsidR="0042053B" w:rsidRPr="00E611E6" w:rsidRDefault="009F330E" w:rsidP="00615281">
      <w:pPr>
        <w:tabs>
          <w:tab w:val="left" w:pos="3390"/>
          <w:tab w:val="center" w:pos="4513"/>
        </w:tabs>
      </w:pPr>
      <w:r>
        <w:rPr>
          <w:rFonts w:ascii="Calibri" w:eastAsia="Calibri" w:hAnsi="Calibri" w:cs="Times New Roman"/>
          <w:highlight w:val="yellow"/>
          <w:lang w:val="cy-GB"/>
        </w:rPr>
        <w:lastRenderedPageBreak/>
        <w:t xml:space="preserve">Bydd y ffurflen hon (neu ddyfyniadau ohoni) yn cael ei darparu i'r Panel Ymchwilio a’r Myfyriwr. </w:t>
      </w:r>
      <w:r>
        <w:rPr>
          <w:rFonts w:ascii="Calibri" w:eastAsia="Calibri" w:hAnsi="Calibri" w:cs="Times New Roman"/>
          <w:highlight w:val="yellow"/>
          <w:u w:val="single"/>
          <w:lang w:val="cy-GB"/>
        </w:rPr>
        <w:t>G</w:t>
      </w:r>
      <w:r w:rsidR="00653DE6">
        <w:rPr>
          <w:rFonts w:ascii="Calibri" w:eastAsia="Calibri" w:hAnsi="Calibri" w:cs="Times New Roman"/>
          <w:highlight w:val="yellow"/>
          <w:u w:val="single"/>
          <w:lang w:val="cy-GB"/>
        </w:rPr>
        <w:t xml:space="preserve">ofalwch </w:t>
      </w:r>
      <w:r>
        <w:rPr>
          <w:rFonts w:ascii="Calibri" w:eastAsia="Calibri" w:hAnsi="Calibri" w:cs="Times New Roman"/>
          <w:highlight w:val="yellow"/>
          <w:u w:val="single"/>
          <w:lang w:val="cy-GB"/>
        </w:rPr>
        <w:t>fod y cynnwys yn addas i'w ryddhau</w:t>
      </w:r>
      <w:r>
        <w:rPr>
          <w:rFonts w:ascii="Calibri" w:eastAsia="Calibri" w:hAnsi="Calibri" w:cs="Times New Roman"/>
          <w:highlight w:val="yellow"/>
          <w:lang w:val="cy-GB"/>
        </w:rPr>
        <w:t xml:space="preserve"> nawr, ac o bosibl fel rhan o ymholiadau diweddarach hynny yw, apêl a/neu gŵyn.</w:t>
      </w:r>
      <w:r>
        <w:rPr>
          <w:rFonts w:ascii="Calibri" w:eastAsia="Calibri" w:hAnsi="Calibri" w:cs="Times New Roman"/>
          <w:lang w:val="cy-GB"/>
        </w:rPr>
        <w:t xml:space="preserve">    </w:t>
      </w:r>
    </w:p>
    <w:p w:rsidR="004604D2" w:rsidRDefault="009F330E" w:rsidP="00615281">
      <w:pPr>
        <w:tabs>
          <w:tab w:val="left" w:pos="3390"/>
          <w:tab w:val="center" w:pos="4513"/>
        </w:tabs>
        <w:rPr>
          <w:b/>
          <w:bCs/>
        </w:rPr>
      </w:pPr>
      <w:r>
        <w:rPr>
          <w:rFonts w:ascii="Calibri" w:eastAsia="Calibri" w:hAnsi="Calibri" w:cs="Times New Roman"/>
          <w:b/>
          <w:bCs/>
          <w:lang w:val="cy-GB"/>
        </w:rPr>
        <w:t>Adran B (Ychwanegwch adrannau ychwanegol os oes angen):</w:t>
      </w:r>
    </w:p>
    <w:p w:rsidR="00633E6E" w:rsidRDefault="009F330E" w:rsidP="00615281">
      <w:pPr>
        <w:tabs>
          <w:tab w:val="left" w:pos="3390"/>
          <w:tab w:val="center" w:pos="4513"/>
        </w:tabs>
        <w:rPr>
          <w:b/>
          <w:bCs/>
        </w:rPr>
      </w:pPr>
      <w:r>
        <w:rPr>
          <w:rFonts w:ascii="Calibri" w:eastAsia="Calibri" w:hAnsi="Calibri" w:cs="Times New Roman"/>
          <w:b/>
          <w:bCs/>
          <w:lang w:val="cy-GB"/>
        </w:rPr>
        <w:t>Gwaith sy’n peri problem, a’r honiad(au)</w:t>
      </w:r>
    </w:p>
    <w:tbl>
      <w:tblPr>
        <w:tblStyle w:val="TableGrid"/>
        <w:tblW w:w="0" w:type="auto"/>
        <w:tblLook w:val="04A0"/>
      </w:tblPr>
      <w:tblGrid>
        <w:gridCol w:w="1307"/>
        <w:gridCol w:w="531"/>
        <w:gridCol w:w="567"/>
        <w:gridCol w:w="1134"/>
        <w:gridCol w:w="1134"/>
        <w:gridCol w:w="1843"/>
        <w:gridCol w:w="19"/>
        <w:gridCol w:w="1115"/>
        <w:gridCol w:w="1843"/>
        <w:gridCol w:w="963"/>
      </w:tblGrid>
      <w:tr w:rsidR="0059336A" w:rsidTr="1D9B3F92">
        <w:tc>
          <w:tcPr>
            <w:tcW w:w="10456" w:type="dxa"/>
            <w:gridSpan w:val="10"/>
            <w:shd w:val="clear" w:color="auto" w:fill="BFBFBF" w:themeFill="background1" w:themeFillShade="BF"/>
          </w:tcPr>
          <w:p w:rsidR="003D4EE7" w:rsidRDefault="009F330E" w:rsidP="00615281">
            <w:pPr>
              <w:tabs>
                <w:tab w:val="left" w:pos="3390"/>
                <w:tab w:val="center" w:pos="4513"/>
              </w:tabs>
            </w:pPr>
            <w:r>
              <w:rPr>
                <w:rFonts w:ascii="Calibri" w:eastAsia="Calibri" w:hAnsi="Calibri" w:cs="Times New Roman"/>
                <w:lang w:val="cy-GB"/>
              </w:rPr>
              <w:t>Gwaith sy’n peri problem - 1</w:t>
            </w:r>
          </w:p>
        </w:tc>
      </w:tr>
      <w:tr w:rsidR="0059336A" w:rsidTr="1D9B3F92">
        <w:tc>
          <w:tcPr>
            <w:tcW w:w="1838" w:type="dxa"/>
            <w:gridSpan w:val="2"/>
            <w:vAlign w:val="center"/>
          </w:tcPr>
          <w:p w:rsidR="00220D3F" w:rsidRDefault="009F330E" w:rsidP="002E7636">
            <w:pPr>
              <w:tabs>
                <w:tab w:val="left" w:pos="3390"/>
                <w:tab w:val="center" w:pos="4513"/>
              </w:tabs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Cod y Modiwl</w:t>
            </w:r>
          </w:p>
        </w:tc>
        <w:tc>
          <w:tcPr>
            <w:tcW w:w="2835" w:type="dxa"/>
            <w:gridSpan w:val="3"/>
            <w:vAlign w:val="center"/>
          </w:tcPr>
          <w:p w:rsidR="00220D3F" w:rsidRDefault="00220D3F" w:rsidP="002E7636">
            <w:pPr>
              <w:tabs>
                <w:tab w:val="left" w:pos="3390"/>
                <w:tab w:val="center" w:pos="4513"/>
              </w:tabs>
              <w:jc w:val="center"/>
            </w:pPr>
          </w:p>
          <w:p w:rsidR="002E7636" w:rsidRDefault="002E7636" w:rsidP="002E7636">
            <w:pPr>
              <w:tabs>
                <w:tab w:val="left" w:pos="3390"/>
                <w:tab w:val="center" w:pos="4513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20D3F" w:rsidRDefault="009F330E" w:rsidP="002E7636">
            <w:pPr>
              <w:tabs>
                <w:tab w:val="left" w:pos="3390"/>
                <w:tab w:val="center" w:pos="4513"/>
              </w:tabs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Teitl y Modiwl</w:t>
            </w:r>
          </w:p>
        </w:tc>
        <w:tc>
          <w:tcPr>
            <w:tcW w:w="3940" w:type="dxa"/>
            <w:gridSpan w:val="4"/>
            <w:vAlign w:val="center"/>
          </w:tcPr>
          <w:p w:rsidR="00220D3F" w:rsidRDefault="00220D3F" w:rsidP="002E7636">
            <w:pPr>
              <w:tabs>
                <w:tab w:val="left" w:pos="3390"/>
                <w:tab w:val="center" w:pos="4513"/>
              </w:tabs>
              <w:jc w:val="center"/>
            </w:pPr>
          </w:p>
        </w:tc>
      </w:tr>
      <w:tr w:rsidR="0059336A" w:rsidTr="1D9B3F92">
        <w:tc>
          <w:tcPr>
            <w:tcW w:w="1838" w:type="dxa"/>
            <w:gridSpan w:val="2"/>
            <w:vAlign w:val="center"/>
          </w:tcPr>
          <w:p w:rsidR="00220D3F" w:rsidRDefault="009F330E" w:rsidP="002E7636">
            <w:pPr>
              <w:tabs>
                <w:tab w:val="left" w:pos="3390"/>
                <w:tab w:val="center" w:pos="4513"/>
              </w:tabs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Teitl yr aseiniad</w:t>
            </w:r>
          </w:p>
        </w:tc>
        <w:tc>
          <w:tcPr>
            <w:tcW w:w="2835" w:type="dxa"/>
            <w:gridSpan w:val="3"/>
            <w:vAlign w:val="center"/>
          </w:tcPr>
          <w:p w:rsidR="00220D3F" w:rsidRDefault="00220D3F" w:rsidP="002E7636">
            <w:pPr>
              <w:tabs>
                <w:tab w:val="left" w:pos="3390"/>
                <w:tab w:val="center" w:pos="4513"/>
              </w:tabs>
              <w:jc w:val="center"/>
            </w:pPr>
          </w:p>
          <w:p w:rsidR="002E7636" w:rsidRDefault="002E7636" w:rsidP="002E7636">
            <w:pPr>
              <w:tabs>
                <w:tab w:val="left" w:pos="3390"/>
                <w:tab w:val="center" w:pos="4513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20D3F" w:rsidRDefault="009F330E" w:rsidP="002E7636">
            <w:pPr>
              <w:tabs>
                <w:tab w:val="left" w:pos="3390"/>
                <w:tab w:val="center" w:pos="4513"/>
              </w:tabs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Teitl yr arholiad</w:t>
            </w:r>
          </w:p>
        </w:tc>
        <w:tc>
          <w:tcPr>
            <w:tcW w:w="3940" w:type="dxa"/>
            <w:gridSpan w:val="4"/>
            <w:vAlign w:val="center"/>
          </w:tcPr>
          <w:p w:rsidR="00220D3F" w:rsidRDefault="00220D3F" w:rsidP="002E7636">
            <w:pPr>
              <w:tabs>
                <w:tab w:val="left" w:pos="3390"/>
                <w:tab w:val="center" w:pos="4513"/>
              </w:tabs>
              <w:jc w:val="center"/>
            </w:pPr>
          </w:p>
        </w:tc>
      </w:tr>
      <w:tr w:rsidR="0059336A" w:rsidTr="1D9B3F92">
        <w:tc>
          <w:tcPr>
            <w:tcW w:w="1838" w:type="dxa"/>
            <w:gridSpan w:val="2"/>
            <w:vAlign w:val="center"/>
          </w:tcPr>
          <w:p w:rsidR="00220D3F" w:rsidRDefault="009F330E" w:rsidP="002E7636">
            <w:pPr>
              <w:tabs>
                <w:tab w:val="left" w:pos="3390"/>
                <w:tab w:val="center" w:pos="4513"/>
              </w:tabs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Craidd / Ddim yn graidd</w:t>
            </w:r>
          </w:p>
        </w:tc>
        <w:tc>
          <w:tcPr>
            <w:tcW w:w="2835" w:type="dxa"/>
            <w:gridSpan w:val="3"/>
            <w:vAlign w:val="center"/>
          </w:tcPr>
          <w:p w:rsidR="00220D3F" w:rsidRDefault="00220D3F" w:rsidP="002E7636">
            <w:pPr>
              <w:tabs>
                <w:tab w:val="left" w:pos="3390"/>
                <w:tab w:val="center" w:pos="4513"/>
              </w:tabs>
              <w:jc w:val="center"/>
            </w:pPr>
          </w:p>
          <w:p w:rsidR="002E7636" w:rsidRDefault="002E7636" w:rsidP="002E7636">
            <w:pPr>
              <w:tabs>
                <w:tab w:val="left" w:pos="3390"/>
                <w:tab w:val="center" w:pos="4513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20D3F" w:rsidRDefault="009F330E" w:rsidP="002E7636">
            <w:pPr>
              <w:tabs>
                <w:tab w:val="left" w:pos="3390"/>
                <w:tab w:val="center" w:pos="4513"/>
              </w:tabs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Gwerth Credyd</w:t>
            </w:r>
          </w:p>
        </w:tc>
        <w:tc>
          <w:tcPr>
            <w:tcW w:w="3940" w:type="dxa"/>
            <w:gridSpan w:val="4"/>
            <w:vAlign w:val="center"/>
          </w:tcPr>
          <w:p w:rsidR="00220D3F" w:rsidRDefault="00220D3F" w:rsidP="002E7636">
            <w:pPr>
              <w:tabs>
                <w:tab w:val="left" w:pos="3390"/>
                <w:tab w:val="center" w:pos="4513"/>
              </w:tabs>
              <w:jc w:val="center"/>
            </w:pPr>
          </w:p>
        </w:tc>
      </w:tr>
      <w:tr w:rsidR="0059336A" w:rsidTr="1D9B3F92">
        <w:tc>
          <w:tcPr>
            <w:tcW w:w="10456" w:type="dxa"/>
            <w:gridSpan w:val="10"/>
            <w:shd w:val="clear" w:color="auto" w:fill="BFBFBF" w:themeFill="background1" w:themeFillShade="BF"/>
          </w:tcPr>
          <w:p w:rsidR="0051171E" w:rsidRDefault="009F330E" w:rsidP="00E158D0">
            <w:pPr>
              <w:tabs>
                <w:tab w:val="left" w:pos="3390"/>
                <w:tab w:val="center" w:pos="4513"/>
              </w:tabs>
            </w:pPr>
            <w:r>
              <w:rPr>
                <w:rFonts w:ascii="Calibri" w:eastAsia="Calibri" w:hAnsi="Calibri" w:cs="Times New Roman"/>
                <w:lang w:val="cy-GB"/>
              </w:rPr>
              <w:t>Honiad (rhowch 'X' yn y blwch/blychau perthnasol)</w:t>
            </w:r>
          </w:p>
        </w:tc>
      </w:tr>
      <w:tr w:rsidR="0059336A" w:rsidTr="1D9B3F92">
        <w:tc>
          <w:tcPr>
            <w:tcW w:w="1307" w:type="dxa"/>
            <w:vAlign w:val="center"/>
          </w:tcPr>
          <w:p w:rsidR="002C14D3" w:rsidRDefault="009F330E" w:rsidP="00E158D0">
            <w:pPr>
              <w:tabs>
                <w:tab w:val="left" w:pos="3390"/>
                <w:tab w:val="center" w:pos="4513"/>
              </w:tabs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Llên-ladrad</w:t>
            </w:r>
          </w:p>
        </w:tc>
        <w:tc>
          <w:tcPr>
            <w:tcW w:w="1098" w:type="dxa"/>
            <w:gridSpan w:val="2"/>
            <w:vAlign w:val="center"/>
          </w:tcPr>
          <w:p w:rsidR="002C14D3" w:rsidRDefault="002C14D3" w:rsidP="00E158D0">
            <w:pPr>
              <w:tabs>
                <w:tab w:val="left" w:pos="3390"/>
                <w:tab w:val="center" w:pos="4513"/>
              </w:tabs>
              <w:jc w:val="center"/>
            </w:pPr>
          </w:p>
          <w:p w:rsidR="00E158D0" w:rsidRDefault="00E158D0" w:rsidP="00E158D0">
            <w:pPr>
              <w:tabs>
                <w:tab w:val="left" w:pos="3390"/>
                <w:tab w:val="center" w:pos="4513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C14D3" w:rsidRDefault="009F330E" w:rsidP="00E158D0">
            <w:pPr>
              <w:tabs>
                <w:tab w:val="left" w:pos="3390"/>
                <w:tab w:val="center" w:pos="4513"/>
              </w:tabs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Cyd-dwyllo</w:t>
            </w:r>
          </w:p>
        </w:tc>
        <w:tc>
          <w:tcPr>
            <w:tcW w:w="1134" w:type="dxa"/>
            <w:vAlign w:val="center"/>
          </w:tcPr>
          <w:p w:rsidR="002C14D3" w:rsidRDefault="002C14D3" w:rsidP="00E158D0">
            <w:pPr>
              <w:tabs>
                <w:tab w:val="left" w:pos="3390"/>
                <w:tab w:val="center" w:pos="4513"/>
              </w:tabs>
              <w:jc w:val="center"/>
            </w:pPr>
          </w:p>
          <w:p w:rsidR="00E158D0" w:rsidRDefault="00E158D0" w:rsidP="00E158D0">
            <w:pPr>
              <w:tabs>
                <w:tab w:val="left" w:pos="3390"/>
                <w:tab w:val="center" w:pos="4513"/>
              </w:tabs>
              <w:jc w:val="center"/>
            </w:pPr>
          </w:p>
        </w:tc>
        <w:tc>
          <w:tcPr>
            <w:tcW w:w="1862" w:type="dxa"/>
            <w:gridSpan w:val="2"/>
            <w:vAlign w:val="center"/>
          </w:tcPr>
          <w:p w:rsidR="002C14D3" w:rsidRDefault="009F330E" w:rsidP="00E158D0">
            <w:pPr>
              <w:tabs>
                <w:tab w:val="left" w:pos="3390"/>
                <w:tab w:val="center" w:pos="4513"/>
              </w:tabs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Twyllo mewn arholiad</w:t>
            </w:r>
          </w:p>
        </w:tc>
        <w:tc>
          <w:tcPr>
            <w:tcW w:w="1115" w:type="dxa"/>
            <w:vAlign w:val="center"/>
          </w:tcPr>
          <w:p w:rsidR="002C14D3" w:rsidRDefault="002C14D3" w:rsidP="00E158D0">
            <w:pPr>
              <w:tabs>
                <w:tab w:val="left" w:pos="3390"/>
                <w:tab w:val="center" w:pos="4513"/>
              </w:tabs>
              <w:jc w:val="center"/>
            </w:pPr>
          </w:p>
          <w:p w:rsidR="00E158D0" w:rsidRDefault="00E158D0" w:rsidP="00E158D0">
            <w:pPr>
              <w:tabs>
                <w:tab w:val="left" w:pos="3390"/>
                <w:tab w:val="center" w:pos="4513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C14D3" w:rsidRDefault="009F330E" w:rsidP="00E158D0">
            <w:pPr>
              <w:tabs>
                <w:tab w:val="left" w:pos="3390"/>
                <w:tab w:val="center" w:pos="4513"/>
              </w:tabs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 xml:space="preserve">Twyllo drwy gontract </w:t>
            </w:r>
          </w:p>
        </w:tc>
        <w:tc>
          <w:tcPr>
            <w:tcW w:w="963" w:type="dxa"/>
            <w:vAlign w:val="center"/>
          </w:tcPr>
          <w:p w:rsidR="002C14D3" w:rsidRDefault="002C14D3" w:rsidP="00E158D0">
            <w:pPr>
              <w:tabs>
                <w:tab w:val="left" w:pos="3390"/>
                <w:tab w:val="center" w:pos="4513"/>
              </w:tabs>
              <w:jc w:val="center"/>
            </w:pPr>
          </w:p>
          <w:p w:rsidR="00E158D0" w:rsidRDefault="00E158D0" w:rsidP="00E158D0">
            <w:pPr>
              <w:tabs>
                <w:tab w:val="left" w:pos="3390"/>
                <w:tab w:val="center" w:pos="4513"/>
              </w:tabs>
              <w:jc w:val="center"/>
            </w:pPr>
          </w:p>
        </w:tc>
      </w:tr>
      <w:tr w:rsidR="0059336A" w:rsidTr="1D9B3F92">
        <w:tc>
          <w:tcPr>
            <w:tcW w:w="10456" w:type="dxa"/>
            <w:gridSpan w:val="10"/>
            <w:shd w:val="clear" w:color="auto" w:fill="BFBFBF" w:themeFill="background1" w:themeFillShade="BF"/>
          </w:tcPr>
          <w:p w:rsidR="00647511" w:rsidRDefault="009F330E" w:rsidP="00615281">
            <w:pPr>
              <w:tabs>
                <w:tab w:val="left" w:pos="3390"/>
                <w:tab w:val="center" w:pos="4513"/>
              </w:tabs>
            </w:pPr>
            <w:r>
              <w:rPr>
                <w:rFonts w:ascii="Calibri" w:eastAsia="Calibri" w:hAnsi="Calibri" w:cs="Times New Roman"/>
                <w:lang w:val="cy-GB"/>
              </w:rPr>
              <w:t xml:space="preserve">Os yw’n llên-ladrad, beth yw gwerth % yr Adroddiad Tebygrwydd, pan ddiystyrir ymdrechion i gyfeirnodi? </w:t>
            </w:r>
          </w:p>
        </w:tc>
      </w:tr>
      <w:tr w:rsidR="0059336A" w:rsidTr="1D9B3F92">
        <w:tc>
          <w:tcPr>
            <w:tcW w:w="2405" w:type="dxa"/>
            <w:gridSpan w:val="3"/>
          </w:tcPr>
          <w:p w:rsidR="00647511" w:rsidRDefault="009F330E" w:rsidP="00615281">
            <w:pPr>
              <w:tabs>
                <w:tab w:val="left" w:pos="3390"/>
                <w:tab w:val="center" w:pos="4513"/>
              </w:tabs>
            </w:pPr>
            <w:r>
              <w:rPr>
                <w:rFonts w:ascii="Calibri" w:eastAsia="Calibri" w:hAnsi="Calibri" w:cs="Times New Roman"/>
                <w:lang w:val="cy-GB"/>
              </w:rPr>
              <w:t>Sgôr Tebygrwydd:</w:t>
            </w:r>
          </w:p>
          <w:p w:rsidR="002E7636" w:rsidRDefault="002E7636" w:rsidP="00615281">
            <w:pPr>
              <w:tabs>
                <w:tab w:val="left" w:pos="3390"/>
                <w:tab w:val="center" w:pos="4513"/>
              </w:tabs>
            </w:pPr>
          </w:p>
        </w:tc>
        <w:tc>
          <w:tcPr>
            <w:tcW w:w="8051" w:type="dxa"/>
            <w:gridSpan w:val="7"/>
            <w:vAlign w:val="center"/>
          </w:tcPr>
          <w:p w:rsidR="00647511" w:rsidRDefault="00647511" w:rsidP="002E7636">
            <w:pPr>
              <w:tabs>
                <w:tab w:val="left" w:pos="3390"/>
                <w:tab w:val="center" w:pos="4513"/>
              </w:tabs>
              <w:jc w:val="center"/>
            </w:pPr>
          </w:p>
        </w:tc>
      </w:tr>
      <w:tr w:rsidR="0059336A" w:rsidTr="1D9B3F92">
        <w:tc>
          <w:tcPr>
            <w:tcW w:w="10456" w:type="dxa"/>
            <w:gridSpan w:val="10"/>
            <w:shd w:val="clear" w:color="auto" w:fill="BFBFBF" w:themeFill="background1" w:themeFillShade="BF"/>
          </w:tcPr>
          <w:p w:rsidR="00F71863" w:rsidRDefault="009F330E" w:rsidP="008E1645">
            <w:pPr>
              <w:tabs>
                <w:tab w:val="left" w:pos="3390"/>
                <w:tab w:val="center" w:pos="4513"/>
              </w:tabs>
            </w:pPr>
            <w:r>
              <w:rPr>
                <w:rFonts w:ascii="Calibri" w:eastAsia="Calibri" w:hAnsi="Calibri" w:cs="Times New Roman"/>
                <w:lang w:val="cy-GB"/>
              </w:rPr>
              <w:t xml:space="preserve">Os yw’n cyd-dwyllo, pa fyfyrwyr yr honnir eu bod wedi cyd-dwyllo? Os ydynt yn fyfyrwyr Bangor, gellir eu gwahodd hefyd. </w:t>
            </w:r>
          </w:p>
        </w:tc>
      </w:tr>
      <w:tr w:rsidR="0059336A" w:rsidTr="1D9B3F92">
        <w:tc>
          <w:tcPr>
            <w:tcW w:w="2405" w:type="dxa"/>
            <w:gridSpan w:val="3"/>
          </w:tcPr>
          <w:p w:rsidR="00647511" w:rsidRDefault="009F330E" w:rsidP="00615281">
            <w:pPr>
              <w:tabs>
                <w:tab w:val="left" w:pos="3390"/>
                <w:tab w:val="center" w:pos="4513"/>
              </w:tabs>
            </w:pPr>
            <w:r>
              <w:rPr>
                <w:rFonts w:ascii="Calibri" w:eastAsia="Calibri" w:hAnsi="Calibri" w:cs="Times New Roman"/>
                <w:lang w:val="cy-GB"/>
              </w:rPr>
              <w:t>Enw’r myfyriwr/myfyrwyr:</w:t>
            </w:r>
          </w:p>
          <w:p w:rsidR="002E7636" w:rsidRDefault="002E7636" w:rsidP="00615281">
            <w:pPr>
              <w:tabs>
                <w:tab w:val="left" w:pos="3390"/>
                <w:tab w:val="center" w:pos="4513"/>
              </w:tabs>
            </w:pPr>
          </w:p>
        </w:tc>
        <w:tc>
          <w:tcPr>
            <w:tcW w:w="8051" w:type="dxa"/>
            <w:gridSpan w:val="7"/>
            <w:vAlign w:val="center"/>
          </w:tcPr>
          <w:p w:rsidR="00647511" w:rsidRDefault="00647511" w:rsidP="002E7636">
            <w:pPr>
              <w:tabs>
                <w:tab w:val="left" w:pos="3390"/>
                <w:tab w:val="center" w:pos="4513"/>
              </w:tabs>
              <w:jc w:val="center"/>
            </w:pPr>
          </w:p>
        </w:tc>
      </w:tr>
      <w:tr w:rsidR="0059336A" w:rsidTr="1D9B3F92">
        <w:tc>
          <w:tcPr>
            <w:tcW w:w="10456" w:type="dxa"/>
            <w:gridSpan w:val="10"/>
            <w:shd w:val="clear" w:color="auto" w:fill="BFBFBF" w:themeFill="background1" w:themeFillShade="BF"/>
          </w:tcPr>
          <w:p w:rsidR="00C54989" w:rsidRDefault="009F330E" w:rsidP="00615281">
            <w:pPr>
              <w:tabs>
                <w:tab w:val="left" w:pos="3390"/>
                <w:tab w:val="center" w:pos="4513"/>
              </w:tabs>
            </w:pPr>
            <w:r>
              <w:rPr>
                <w:rFonts w:ascii="Calibri" w:eastAsia="Calibri" w:hAnsi="Calibri" w:cs="Times New Roman"/>
                <w:lang w:val="cy-GB"/>
              </w:rPr>
              <w:t xml:space="preserve">Honiad Penodol: </w:t>
            </w:r>
          </w:p>
          <w:p w:rsidR="00C54989" w:rsidRDefault="00C54989" w:rsidP="00615281">
            <w:pPr>
              <w:tabs>
                <w:tab w:val="left" w:pos="3390"/>
                <w:tab w:val="center" w:pos="4513"/>
              </w:tabs>
            </w:pPr>
          </w:p>
          <w:p w:rsidR="00C54989" w:rsidRDefault="009F330E" w:rsidP="00615281">
            <w:pPr>
              <w:tabs>
                <w:tab w:val="left" w:pos="3390"/>
                <w:tab w:val="center" w:pos="4513"/>
              </w:tabs>
            </w:pPr>
            <w:r>
              <w:rPr>
                <w:rFonts w:ascii="Calibri" w:eastAsia="Calibri" w:hAnsi="Calibri" w:cs="Times New Roman"/>
                <w:lang w:val="cy-GB"/>
              </w:rPr>
              <w:t xml:space="preserve">Disgrifiwch ac amlygwch enghreifftiau o'r rhesymau am y cyfeirio yn glir (hynny yw, enghreifftiau o lên-ladrad honedig yn deillio o’r Adroddiad Turnitin), a chyfeiriwch at y dystiolaeth sy'n bodoli i ategu'r honiad. </w:t>
            </w:r>
          </w:p>
          <w:p w:rsidR="00C54989" w:rsidRDefault="00C54989" w:rsidP="00615281">
            <w:pPr>
              <w:tabs>
                <w:tab w:val="left" w:pos="3390"/>
                <w:tab w:val="center" w:pos="4513"/>
              </w:tabs>
            </w:pPr>
          </w:p>
          <w:p w:rsidR="002C14D3" w:rsidRDefault="009F330E" w:rsidP="00615281">
            <w:pPr>
              <w:tabs>
                <w:tab w:val="left" w:pos="3390"/>
                <w:tab w:val="center" w:pos="4513"/>
              </w:tabs>
            </w:pPr>
            <w:r>
              <w:rPr>
                <w:rFonts w:ascii="Calibri" w:eastAsia="Calibri" w:hAnsi="Calibri" w:cs="Times New Roman"/>
                <w:lang w:val="cy-GB"/>
              </w:rPr>
              <w:t>Rhaid darparu'r dystiolaeth hon naill ai yn y ffurflen gyfeirio hon, neu ar wahân adeg y cyfeirio. Dylai fod gan yr Adroddiadau Turnitin 'gysylltiadau byw' fel bod y Panel yn gallu gwirio'r ffynonellau os oes modd.</w:t>
            </w:r>
          </w:p>
        </w:tc>
      </w:tr>
      <w:tr w:rsidR="0059336A" w:rsidTr="1D9B3F92">
        <w:tc>
          <w:tcPr>
            <w:tcW w:w="10456" w:type="dxa"/>
            <w:gridSpan w:val="10"/>
          </w:tcPr>
          <w:p w:rsidR="00C161B5" w:rsidRDefault="00C161B5" w:rsidP="00615281">
            <w:pPr>
              <w:tabs>
                <w:tab w:val="left" w:pos="3390"/>
                <w:tab w:val="center" w:pos="4513"/>
              </w:tabs>
            </w:pPr>
          </w:p>
          <w:p w:rsidR="00C161B5" w:rsidRDefault="00C161B5" w:rsidP="00615281">
            <w:pPr>
              <w:tabs>
                <w:tab w:val="left" w:pos="3390"/>
                <w:tab w:val="center" w:pos="4513"/>
              </w:tabs>
            </w:pPr>
          </w:p>
        </w:tc>
      </w:tr>
    </w:tbl>
    <w:p w:rsidR="00DB0355" w:rsidRDefault="00DB0355" w:rsidP="00615281">
      <w:pPr>
        <w:tabs>
          <w:tab w:val="left" w:pos="3390"/>
          <w:tab w:val="center" w:pos="4513"/>
        </w:tabs>
      </w:pPr>
    </w:p>
    <w:tbl>
      <w:tblPr>
        <w:tblStyle w:val="TableGrid"/>
        <w:tblW w:w="0" w:type="auto"/>
        <w:tblLook w:val="04A0"/>
      </w:tblPr>
      <w:tblGrid>
        <w:gridCol w:w="1307"/>
        <w:gridCol w:w="531"/>
        <w:gridCol w:w="567"/>
        <w:gridCol w:w="1134"/>
        <w:gridCol w:w="1134"/>
        <w:gridCol w:w="1843"/>
        <w:gridCol w:w="19"/>
        <w:gridCol w:w="1115"/>
        <w:gridCol w:w="1843"/>
        <w:gridCol w:w="963"/>
      </w:tblGrid>
      <w:tr w:rsidR="0059336A" w:rsidTr="00D55DC0">
        <w:tc>
          <w:tcPr>
            <w:tcW w:w="10456" w:type="dxa"/>
            <w:gridSpan w:val="10"/>
            <w:shd w:val="clear" w:color="auto" w:fill="BFBFBF" w:themeFill="background1" w:themeFillShade="BF"/>
          </w:tcPr>
          <w:p w:rsidR="00465854" w:rsidRDefault="009F330E" w:rsidP="00D55DC0">
            <w:pPr>
              <w:tabs>
                <w:tab w:val="left" w:pos="3390"/>
                <w:tab w:val="center" w:pos="4513"/>
              </w:tabs>
            </w:pPr>
            <w:r>
              <w:rPr>
                <w:rFonts w:ascii="Calibri" w:eastAsia="Calibri" w:hAnsi="Calibri" w:cs="Times New Roman"/>
                <w:lang w:val="cy-GB"/>
              </w:rPr>
              <w:t>Gwaith sy’n peri problem - 2</w:t>
            </w:r>
          </w:p>
        </w:tc>
      </w:tr>
      <w:tr w:rsidR="0059336A" w:rsidTr="00D55DC0">
        <w:tc>
          <w:tcPr>
            <w:tcW w:w="1838" w:type="dxa"/>
            <w:gridSpan w:val="2"/>
            <w:vAlign w:val="center"/>
          </w:tcPr>
          <w:p w:rsidR="00465854" w:rsidRDefault="009F330E" w:rsidP="00D55DC0">
            <w:pPr>
              <w:tabs>
                <w:tab w:val="left" w:pos="3390"/>
                <w:tab w:val="center" w:pos="4513"/>
              </w:tabs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Cod y Modiwl</w:t>
            </w:r>
          </w:p>
        </w:tc>
        <w:tc>
          <w:tcPr>
            <w:tcW w:w="2835" w:type="dxa"/>
            <w:gridSpan w:val="3"/>
            <w:vAlign w:val="center"/>
          </w:tcPr>
          <w:p w:rsidR="00465854" w:rsidRDefault="00465854" w:rsidP="00D55DC0">
            <w:pPr>
              <w:tabs>
                <w:tab w:val="left" w:pos="3390"/>
                <w:tab w:val="center" w:pos="4513"/>
              </w:tabs>
              <w:jc w:val="center"/>
            </w:pPr>
          </w:p>
          <w:p w:rsidR="00465854" w:rsidRDefault="00465854" w:rsidP="00D55DC0">
            <w:pPr>
              <w:tabs>
                <w:tab w:val="left" w:pos="3390"/>
                <w:tab w:val="center" w:pos="4513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465854" w:rsidRDefault="009F330E" w:rsidP="00D55DC0">
            <w:pPr>
              <w:tabs>
                <w:tab w:val="left" w:pos="3390"/>
                <w:tab w:val="center" w:pos="4513"/>
              </w:tabs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Teitl y Modiwl</w:t>
            </w:r>
          </w:p>
        </w:tc>
        <w:tc>
          <w:tcPr>
            <w:tcW w:w="3940" w:type="dxa"/>
            <w:gridSpan w:val="4"/>
            <w:vAlign w:val="center"/>
          </w:tcPr>
          <w:p w:rsidR="00465854" w:rsidRDefault="00465854" w:rsidP="00D55DC0">
            <w:pPr>
              <w:tabs>
                <w:tab w:val="left" w:pos="3390"/>
                <w:tab w:val="center" w:pos="4513"/>
              </w:tabs>
              <w:jc w:val="center"/>
            </w:pPr>
          </w:p>
        </w:tc>
      </w:tr>
      <w:tr w:rsidR="0059336A" w:rsidTr="00D55DC0">
        <w:tc>
          <w:tcPr>
            <w:tcW w:w="1838" w:type="dxa"/>
            <w:gridSpan w:val="2"/>
            <w:vAlign w:val="center"/>
          </w:tcPr>
          <w:p w:rsidR="00465854" w:rsidRDefault="009F330E" w:rsidP="00D55DC0">
            <w:pPr>
              <w:tabs>
                <w:tab w:val="left" w:pos="3390"/>
                <w:tab w:val="center" w:pos="4513"/>
              </w:tabs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Teitl yr aseiniad</w:t>
            </w:r>
          </w:p>
        </w:tc>
        <w:tc>
          <w:tcPr>
            <w:tcW w:w="2835" w:type="dxa"/>
            <w:gridSpan w:val="3"/>
            <w:vAlign w:val="center"/>
          </w:tcPr>
          <w:p w:rsidR="00465854" w:rsidRDefault="00465854" w:rsidP="00D55DC0">
            <w:pPr>
              <w:tabs>
                <w:tab w:val="left" w:pos="3390"/>
                <w:tab w:val="center" w:pos="4513"/>
              </w:tabs>
              <w:jc w:val="center"/>
            </w:pPr>
          </w:p>
          <w:p w:rsidR="00465854" w:rsidRDefault="00465854" w:rsidP="00D55DC0">
            <w:pPr>
              <w:tabs>
                <w:tab w:val="left" w:pos="3390"/>
                <w:tab w:val="center" w:pos="4513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465854" w:rsidRDefault="009F330E" w:rsidP="00D55DC0">
            <w:pPr>
              <w:tabs>
                <w:tab w:val="left" w:pos="3390"/>
                <w:tab w:val="center" w:pos="4513"/>
              </w:tabs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Teitl yr arholiad</w:t>
            </w:r>
          </w:p>
        </w:tc>
        <w:tc>
          <w:tcPr>
            <w:tcW w:w="3940" w:type="dxa"/>
            <w:gridSpan w:val="4"/>
            <w:vAlign w:val="center"/>
          </w:tcPr>
          <w:p w:rsidR="00465854" w:rsidRDefault="00465854" w:rsidP="00D55DC0">
            <w:pPr>
              <w:tabs>
                <w:tab w:val="left" w:pos="3390"/>
                <w:tab w:val="center" w:pos="4513"/>
              </w:tabs>
              <w:jc w:val="center"/>
            </w:pPr>
          </w:p>
        </w:tc>
      </w:tr>
      <w:tr w:rsidR="0059336A" w:rsidTr="00D55DC0">
        <w:tc>
          <w:tcPr>
            <w:tcW w:w="1838" w:type="dxa"/>
            <w:gridSpan w:val="2"/>
            <w:vAlign w:val="center"/>
          </w:tcPr>
          <w:p w:rsidR="00465854" w:rsidRDefault="009F330E" w:rsidP="00D55DC0">
            <w:pPr>
              <w:tabs>
                <w:tab w:val="left" w:pos="3390"/>
                <w:tab w:val="center" w:pos="4513"/>
              </w:tabs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Craidd / Ddim yn graidd</w:t>
            </w:r>
          </w:p>
        </w:tc>
        <w:tc>
          <w:tcPr>
            <w:tcW w:w="2835" w:type="dxa"/>
            <w:gridSpan w:val="3"/>
            <w:vAlign w:val="center"/>
          </w:tcPr>
          <w:p w:rsidR="00465854" w:rsidRDefault="00465854" w:rsidP="00D55DC0">
            <w:pPr>
              <w:tabs>
                <w:tab w:val="left" w:pos="3390"/>
                <w:tab w:val="center" w:pos="4513"/>
              </w:tabs>
              <w:jc w:val="center"/>
            </w:pPr>
          </w:p>
          <w:p w:rsidR="00465854" w:rsidRDefault="00465854" w:rsidP="00D55DC0">
            <w:pPr>
              <w:tabs>
                <w:tab w:val="left" w:pos="3390"/>
                <w:tab w:val="center" w:pos="4513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465854" w:rsidRDefault="009F330E" w:rsidP="00D55DC0">
            <w:pPr>
              <w:tabs>
                <w:tab w:val="left" w:pos="3390"/>
                <w:tab w:val="center" w:pos="4513"/>
              </w:tabs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Gwerth Credyd</w:t>
            </w:r>
          </w:p>
        </w:tc>
        <w:tc>
          <w:tcPr>
            <w:tcW w:w="3940" w:type="dxa"/>
            <w:gridSpan w:val="4"/>
            <w:vAlign w:val="center"/>
          </w:tcPr>
          <w:p w:rsidR="00465854" w:rsidRDefault="00465854" w:rsidP="00D55DC0">
            <w:pPr>
              <w:tabs>
                <w:tab w:val="left" w:pos="3390"/>
                <w:tab w:val="center" w:pos="4513"/>
              </w:tabs>
              <w:jc w:val="center"/>
            </w:pPr>
          </w:p>
        </w:tc>
      </w:tr>
      <w:tr w:rsidR="0059336A" w:rsidTr="00D55DC0">
        <w:tc>
          <w:tcPr>
            <w:tcW w:w="10456" w:type="dxa"/>
            <w:gridSpan w:val="10"/>
            <w:shd w:val="clear" w:color="auto" w:fill="BFBFBF" w:themeFill="background1" w:themeFillShade="BF"/>
          </w:tcPr>
          <w:p w:rsidR="00465854" w:rsidRDefault="009F330E" w:rsidP="00D55DC0">
            <w:pPr>
              <w:tabs>
                <w:tab w:val="left" w:pos="3390"/>
                <w:tab w:val="center" w:pos="4513"/>
              </w:tabs>
            </w:pPr>
            <w:r>
              <w:rPr>
                <w:rFonts w:ascii="Calibri" w:eastAsia="Calibri" w:hAnsi="Calibri" w:cs="Times New Roman"/>
                <w:lang w:val="cy-GB"/>
              </w:rPr>
              <w:t>Honiad (rhowch 'X' yn y blwch/blychau perthnasol)</w:t>
            </w:r>
          </w:p>
        </w:tc>
      </w:tr>
      <w:tr w:rsidR="0059336A" w:rsidTr="00D55DC0">
        <w:tc>
          <w:tcPr>
            <w:tcW w:w="1307" w:type="dxa"/>
            <w:vAlign w:val="center"/>
          </w:tcPr>
          <w:p w:rsidR="00465854" w:rsidRDefault="009F330E" w:rsidP="00D55DC0">
            <w:pPr>
              <w:tabs>
                <w:tab w:val="left" w:pos="3390"/>
                <w:tab w:val="center" w:pos="4513"/>
              </w:tabs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Llên-ladrad</w:t>
            </w:r>
          </w:p>
        </w:tc>
        <w:tc>
          <w:tcPr>
            <w:tcW w:w="1098" w:type="dxa"/>
            <w:gridSpan w:val="2"/>
            <w:vAlign w:val="center"/>
          </w:tcPr>
          <w:p w:rsidR="00465854" w:rsidRDefault="00465854" w:rsidP="00D55DC0">
            <w:pPr>
              <w:tabs>
                <w:tab w:val="left" w:pos="3390"/>
                <w:tab w:val="center" w:pos="4513"/>
              </w:tabs>
              <w:jc w:val="center"/>
            </w:pPr>
          </w:p>
          <w:p w:rsidR="00465854" w:rsidRDefault="00465854" w:rsidP="00D55DC0">
            <w:pPr>
              <w:tabs>
                <w:tab w:val="left" w:pos="3390"/>
                <w:tab w:val="center" w:pos="4513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465854" w:rsidRDefault="009F330E" w:rsidP="00D55DC0">
            <w:pPr>
              <w:tabs>
                <w:tab w:val="left" w:pos="3390"/>
                <w:tab w:val="center" w:pos="4513"/>
              </w:tabs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Cyd-dwyllo</w:t>
            </w:r>
          </w:p>
        </w:tc>
        <w:tc>
          <w:tcPr>
            <w:tcW w:w="1134" w:type="dxa"/>
            <w:vAlign w:val="center"/>
          </w:tcPr>
          <w:p w:rsidR="00465854" w:rsidRDefault="00465854" w:rsidP="00D55DC0">
            <w:pPr>
              <w:tabs>
                <w:tab w:val="left" w:pos="3390"/>
                <w:tab w:val="center" w:pos="4513"/>
              </w:tabs>
              <w:jc w:val="center"/>
            </w:pPr>
          </w:p>
          <w:p w:rsidR="00465854" w:rsidRDefault="00465854" w:rsidP="00D55DC0">
            <w:pPr>
              <w:tabs>
                <w:tab w:val="left" w:pos="3390"/>
                <w:tab w:val="center" w:pos="4513"/>
              </w:tabs>
              <w:jc w:val="center"/>
            </w:pPr>
          </w:p>
        </w:tc>
        <w:tc>
          <w:tcPr>
            <w:tcW w:w="1862" w:type="dxa"/>
            <w:gridSpan w:val="2"/>
            <w:vAlign w:val="center"/>
          </w:tcPr>
          <w:p w:rsidR="00465854" w:rsidRDefault="009F330E" w:rsidP="00D55DC0">
            <w:pPr>
              <w:tabs>
                <w:tab w:val="left" w:pos="3390"/>
                <w:tab w:val="center" w:pos="4513"/>
              </w:tabs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Twyllo mewn arholiad</w:t>
            </w:r>
          </w:p>
        </w:tc>
        <w:tc>
          <w:tcPr>
            <w:tcW w:w="1115" w:type="dxa"/>
            <w:vAlign w:val="center"/>
          </w:tcPr>
          <w:p w:rsidR="00465854" w:rsidRDefault="00465854" w:rsidP="00D55DC0">
            <w:pPr>
              <w:tabs>
                <w:tab w:val="left" w:pos="3390"/>
                <w:tab w:val="center" w:pos="4513"/>
              </w:tabs>
              <w:jc w:val="center"/>
            </w:pPr>
          </w:p>
          <w:p w:rsidR="00465854" w:rsidRDefault="00465854" w:rsidP="00D55DC0">
            <w:pPr>
              <w:tabs>
                <w:tab w:val="left" w:pos="3390"/>
                <w:tab w:val="center" w:pos="4513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465854" w:rsidRDefault="009F330E" w:rsidP="00D55DC0">
            <w:pPr>
              <w:tabs>
                <w:tab w:val="left" w:pos="3390"/>
                <w:tab w:val="center" w:pos="4513"/>
              </w:tabs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 xml:space="preserve">Twyllo drwy gontract </w:t>
            </w:r>
          </w:p>
        </w:tc>
        <w:tc>
          <w:tcPr>
            <w:tcW w:w="963" w:type="dxa"/>
            <w:vAlign w:val="center"/>
          </w:tcPr>
          <w:p w:rsidR="00465854" w:rsidRDefault="00465854" w:rsidP="00D55DC0">
            <w:pPr>
              <w:tabs>
                <w:tab w:val="left" w:pos="3390"/>
                <w:tab w:val="center" w:pos="4513"/>
              </w:tabs>
              <w:jc w:val="center"/>
            </w:pPr>
          </w:p>
          <w:p w:rsidR="00465854" w:rsidRDefault="00465854" w:rsidP="00D55DC0">
            <w:pPr>
              <w:tabs>
                <w:tab w:val="left" w:pos="3390"/>
                <w:tab w:val="center" w:pos="4513"/>
              </w:tabs>
              <w:jc w:val="center"/>
            </w:pPr>
          </w:p>
        </w:tc>
      </w:tr>
      <w:tr w:rsidR="0059336A" w:rsidTr="00D55DC0">
        <w:tc>
          <w:tcPr>
            <w:tcW w:w="10456" w:type="dxa"/>
            <w:gridSpan w:val="10"/>
            <w:shd w:val="clear" w:color="auto" w:fill="BFBFBF" w:themeFill="background1" w:themeFillShade="BF"/>
          </w:tcPr>
          <w:p w:rsidR="00465854" w:rsidRDefault="009F330E" w:rsidP="00D55DC0">
            <w:pPr>
              <w:tabs>
                <w:tab w:val="left" w:pos="3390"/>
                <w:tab w:val="center" w:pos="4513"/>
              </w:tabs>
            </w:pPr>
            <w:r>
              <w:rPr>
                <w:rFonts w:ascii="Calibri" w:eastAsia="Calibri" w:hAnsi="Calibri" w:cs="Times New Roman"/>
                <w:lang w:val="cy-GB"/>
              </w:rPr>
              <w:t xml:space="preserve">Os yw’n llên-ladrad, beth yw gwerth % yr Adroddiad Tebygrwydd, pan ddiystyrir ymdrechion i gyfeirnodi? </w:t>
            </w:r>
          </w:p>
        </w:tc>
      </w:tr>
      <w:tr w:rsidR="0059336A" w:rsidTr="00D55DC0">
        <w:tc>
          <w:tcPr>
            <w:tcW w:w="2405" w:type="dxa"/>
            <w:gridSpan w:val="3"/>
          </w:tcPr>
          <w:p w:rsidR="00465854" w:rsidRDefault="009F330E" w:rsidP="00D55DC0">
            <w:pPr>
              <w:tabs>
                <w:tab w:val="left" w:pos="3390"/>
                <w:tab w:val="center" w:pos="4513"/>
              </w:tabs>
            </w:pPr>
            <w:r>
              <w:rPr>
                <w:rFonts w:ascii="Calibri" w:eastAsia="Calibri" w:hAnsi="Calibri" w:cs="Times New Roman"/>
                <w:lang w:val="cy-GB"/>
              </w:rPr>
              <w:t>Sgôr Tebygrwydd:</w:t>
            </w:r>
          </w:p>
          <w:p w:rsidR="00465854" w:rsidRDefault="00465854" w:rsidP="00D55DC0">
            <w:pPr>
              <w:tabs>
                <w:tab w:val="left" w:pos="3390"/>
                <w:tab w:val="center" w:pos="4513"/>
              </w:tabs>
            </w:pPr>
          </w:p>
        </w:tc>
        <w:tc>
          <w:tcPr>
            <w:tcW w:w="8051" w:type="dxa"/>
            <w:gridSpan w:val="7"/>
            <w:vAlign w:val="center"/>
          </w:tcPr>
          <w:p w:rsidR="00465854" w:rsidRDefault="00465854" w:rsidP="00D55DC0">
            <w:pPr>
              <w:tabs>
                <w:tab w:val="left" w:pos="3390"/>
                <w:tab w:val="center" w:pos="4513"/>
              </w:tabs>
              <w:jc w:val="center"/>
            </w:pPr>
          </w:p>
        </w:tc>
      </w:tr>
      <w:tr w:rsidR="0059336A" w:rsidTr="00D55DC0">
        <w:tc>
          <w:tcPr>
            <w:tcW w:w="10456" w:type="dxa"/>
            <w:gridSpan w:val="10"/>
            <w:shd w:val="clear" w:color="auto" w:fill="BFBFBF" w:themeFill="background1" w:themeFillShade="BF"/>
          </w:tcPr>
          <w:p w:rsidR="00465854" w:rsidRDefault="009F330E" w:rsidP="00D55DC0">
            <w:pPr>
              <w:tabs>
                <w:tab w:val="left" w:pos="3390"/>
                <w:tab w:val="center" w:pos="4513"/>
              </w:tabs>
            </w:pPr>
            <w:r>
              <w:rPr>
                <w:rFonts w:ascii="Calibri" w:eastAsia="Calibri" w:hAnsi="Calibri" w:cs="Times New Roman"/>
                <w:lang w:val="cy-GB"/>
              </w:rPr>
              <w:t xml:space="preserve">Os yw’n cyd-dwyllo, pa fyfyrwyr yr honnir eu bod wedi cyd-dwyllo? Os ydynt yn fyfyrwyr Bangor, gellir eu gwahodd hefyd. </w:t>
            </w:r>
          </w:p>
        </w:tc>
      </w:tr>
      <w:tr w:rsidR="0059336A" w:rsidTr="00D55DC0">
        <w:tc>
          <w:tcPr>
            <w:tcW w:w="2405" w:type="dxa"/>
            <w:gridSpan w:val="3"/>
          </w:tcPr>
          <w:p w:rsidR="00465854" w:rsidRDefault="009F330E" w:rsidP="00D55DC0">
            <w:pPr>
              <w:tabs>
                <w:tab w:val="left" w:pos="3390"/>
                <w:tab w:val="center" w:pos="4513"/>
              </w:tabs>
            </w:pPr>
            <w:r>
              <w:rPr>
                <w:rFonts w:ascii="Calibri" w:eastAsia="Calibri" w:hAnsi="Calibri" w:cs="Times New Roman"/>
                <w:lang w:val="cy-GB"/>
              </w:rPr>
              <w:t>Enw’r myfyriwr/myfyrwyr:</w:t>
            </w:r>
          </w:p>
          <w:p w:rsidR="00465854" w:rsidRDefault="00465854" w:rsidP="00D55DC0">
            <w:pPr>
              <w:tabs>
                <w:tab w:val="left" w:pos="3390"/>
                <w:tab w:val="center" w:pos="4513"/>
              </w:tabs>
            </w:pPr>
          </w:p>
        </w:tc>
        <w:tc>
          <w:tcPr>
            <w:tcW w:w="8051" w:type="dxa"/>
            <w:gridSpan w:val="7"/>
            <w:vAlign w:val="center"/>
          </w:tcPr>
          <w:p w:rsidR="00465854" w:rsidRDefault="00465854" w:rsidP="00D55DC0">
            <w:pPr>
              <w:tabs>
                <w:tab w:val="left" w:pos="3390"/>
                <w:tab w:val="center" w:pos="4513"/>
              </w:tabs>
              <w:jc w:val="center"/>
            </w:pPr>
          </w:p>
        </w:tc>
      </w:tr>
      <w:tr w:rsidR="0059336A" w:rsidTr="00D55DC0">
        <w:tc>
          <w:tcPr>
            <w:tcW w:w="10456" w:type="dxa"/>
            <w:gridSpan w:val="10"/>
            <w:shd w:val="clear" w:color="auto" w:fill="BFBFBF" w:themeFill="background1" w:themeFillShade="BF"/>
          </w:tcPr>
          <w:p w:rsidR="00465854" w:rsidRDefault="009F330E" w:rsidP="00D55DC0">
            <w:pPr>
              <w:tabs>
                <w:tab w:val="left" w:pos="3390"/>
                <w:tab w:val="center" w:pos="4513"/>
              </w:tabs>
            </w:pPr>
            <w:r>
              <w:rPr>
                <w:rFonts w:ascii="Calibri" w:eastAsia="Calibri" w:hAnsi="Calibri" w:cs="Times New Roman"/>
                <w:lang w:val="cy-GB"/>
              </w:rPr>
              <w:t xml:space="preserve">Honiad Penodol: </w:t>
            </w:r>
          </w:p>
          <w:p w:rsidR="00465854" w:rsidRDefault="00465854" w:rsidP="00D55DC0">
            <w:pPr>
              <w:tabs>
                <w:tab w:val="left" w:pos="3390"/>
                <w:tab w:val="center" w:pos="4513"/>
              </w:tabs>
            </w:pPr>
          </w:p>
          <w:p w:rsidR="00465854" w:rsidRDefault="009F330E" w:rsidP="00D55DC0">
            <w:pPr>
              <w:tabs>
                <w:tab w:val="left" w:pos="3390"/>
                <w:tab w:val="center" w:pos="4513"/>
              </w:tabs>
            </w:pPr>
            <w:r>
              <w:rPr>
                <w:rFonts w:ascii="Calibri" w:eastAsia="Calibri" w:hAnsi="Calibri" w:cs="Times New Roman"/>
                <w:lang w:val="cy-GB"/>
              </w:rPr>
              <w:lastRenderedPageBreak/>
              <w:t xml:space="preserve">Disgrifiwch ac amlygwch enghreifftiau o'r rhesymau am y cyfeirio yn glir (hynny yw, enghreifftiau o lên-ladrad honedig yn deillio o’r Adroddiad Turnitin), a chyfeiriwch at y dystiolaeth sy'n bodoli i ategu'r honiad. </w:t>
            </w:r>
          </w:p>
          <w:p w:rsidR="00465854" w:rsidRDefault="00465854" w:rsidP="00D55DC0">
            <w:pPr>
              <w:tabs>
                <w:tab w:val="left" w:pos="3390"/>
                <w:tab w:val="center" w:pos="4513"/>
              </w:tabs>
            </w:pPr>
          </w:p>
          <w:p w:rsidR="00465854" w:rsidRDefault="009F330E" w:rsidP="00D55DC0">
            <w:pPr>
              <w:tabs>
                <w:tab w:val="left" w:pos="3390"/>
                <w:tab w:val="center" w:pos="4513"/>
              </w:tabs>
            </w:pPr>
            <w:r>
              <w:rPr>
                <w:rFonts w:ascii="Calibri" w:eastAsia="Calibri" w:hAnsi="Calibri" w:cs="Times New Roman"/>
                <w:lang w:val="cy-GB"/>
              </w:rPr>
              <w:t>Rhaid darparu'r dystiolaeth hon naill ai yn y ffurflen gyfeirio hon, neu ar wahân adeg y cyfeirio. Dylai fod gan yr Adroddiadau Turnitin 'gysylltiadau byw' fel bod y Panel yn gallu gwirio'r ffynonellau os oes modd.</w:t>
            </w:r>
          </w:p>
        </w:tc>
      </w:tr>
      <w:tr w:rsidR="0059336A" w:rsidTr="00D55DC0">
        <w:tc>
          <w:tcPr>
            <w:tcW w:w="10456" w:type="dxa"/>
            <w:gridSpan w:val="10"/>
          </w:tcPr>
          <w:p w:rsidR="00465854" w:rsidRDefault="00465854" w:rsidP="00D55DC0">
            <w:pPr>
              <w:tabs>
                <w:tab w:val="left" w:pos="3390"/>
                <w:tab w:val="center" w:pos="4513"/>
              </w:tabs>
            </w:pPr>
          </w:p>
          <w:p w:rsidR="00465854" w:rsidRDefault="00465854" w:rsidP="00D55DC0">
            <w:pPr>
              <w:tabs>
                <w:tab w:val="left" w:pos="3390"/>
                <w:tab w:val="center" w:pos="4513"/>
              </w:tabs>
            </w:pPr>
          </w:p>
        </w:tc>
      </w:tr>
    </w:tbl>
    <w:p w:rsidR="00D53A66" w:rsidRDefault="00D53A66" w:rsidP="00615281">
      <w:pPr>
        <w:tabs>
          <w:tab w:val="left" w:pos="3390"/>
          <w:tab w:val="center" w:pos="4513"/>
        </w:tabs>
        <w:rPr>
          <w:b/>
          <w:bCs/>
        </w:rPr>
      </w:pPr>
    </w:p>
    <w:p w:rsidR="00DB0355" w:rsidRPr="00DB0355" w:rsidRDefault="009F330E" w:rsidP="00615281">
      <w:pPr>
        <w:tabs>
          <w:tab w:val="left" w:pos="3390"/>
          <w:tab w:val="center" w:pos="4513"/>
        </w:tabs>
        <w:rPr>
          <w:b/>
          <w:bCs/>
        </w:rPr>
      </w:pPr>
      <w:r>
        <w:rPr>
          <w:rFonts w:ascii="Calibri" w:eastAsia="Calibri" w:hAnsi="Calibri" w:cs="Times New Roman"/>
          <w:b/>
          <w:bCs/>
          <w:lang w:val="cy-GB"/>
        </w:rPr>
        <w:t>Adran C:</w:t>
      </w:r>
    </w:p>
    <w:p w:rsidR="006E7B01" w:rsidRDefault="009F330E" w:rsidP="00615281">
      <w:pPr>
        <w:tabs>
          <w:tab w:val="left" w:pos="3390"/>
          <w:tab w:val="center" w:pos="4513"/>
        </w:tabs>
      </w:pPr>
      <w:r>
        <w:rPr>
          <w:rFonts w:ascii="Calibri" w:eastAsia="Calibri" w:hAnsi="Calibri" w:cs="Times New Roman"/>
          <w:lang w:val="cy-GB"/>
        </w:rPr>
        <w:t xml:space="preserve">Cadarnhewch hefyd: </w:t>
      </w:r>
    </w:p>
    <w:tbl>
      <w:tblPr>
        <w:tblStyle w:val="TableGrid"/>
        <w:tblW w:w="0" w:type="auto"/>
        <w:tblLook w:val="04A0"/>
      </w:tblPr>
      <w:tblGrid>
        <w:gridCol w:w="10456"/>
      </w:tblGrid>
      <w:tr w:rsidR="0059336A" w:rsidTr="1D9B3F92">
        <w:tc>
          <w:tcPr>
            <w:tcW w:w="10456" w:type="dxa"/>
            <w:shd w:val="clear" w:color="auto" w:fill="BFBFBF" w:themeFill="background1" w:themeFillShade="BF"/>
          </w:tcPr>
          <w:p w:rsidR="00710259" w:rsidRDefault="009F330E" w:rsidP="00156705">
            <w:r>
              <w:rPr>
                <w:rFonts w:ascii="Calibri" w:eastAsia="Calibri" w:hAnsi="Calibri" w:cs="Times New Roman"/>
                <w:lang w:val="cy-GB"/>
              </w:rPr>
              <w:t xml:space="preserve">Pa gyfleoedd (Addysgu/Hyfforddiant/Cefnogaeth) gafodd </w:t>
            </w:r>
            <w:r>
              <w:rPr>
                <w:rFonts w:ascii="Calibri" w:eastAsia="Calibri" w:hAnsi="Calibri" w:cs="Times New Roman"/>
                <w:u w:val="single"/>
                <w:lang w:val="cy-GB"/>
              </w:rPr>
              <w:t>y myfyriwr hwn</w:t>
            </w:r>
            <w:r>
              <w:rPr>
                <w:rFonts w:ascii="Calibri" w:eastAsia="Calibri" w:hAnsi="Calibri" w:cs="Times New Roman"/>
                <w:lang w:val="cy-GB"/>
              </w:rPr>
              <w:t xml:space="preserve"> i ddysgu am Uniondeb Academaidd, gan gynnwys Camymddwyn Academaidd, ers iddynt gofrestru gyntaf? Sut y gellir dangos tystiolaeth o hyn?</w:t>
            </w:r>
          </w:p>
        </w:tc>
      </w:tr>
      <w:tr w:rsidR="0059336A" w:rsidTr="1D9B3F92">
        <w:tc>
          <w:tcPr>
            <w:tcW w:w="10456" w:type="dxa"/>
          </w:tcPr>
          <w:p w:rsidR="00663C1B" w:rsidRDefault="00663C1B" w:rsidP="00156705"/>
          <w:p w:rsidR="00791EA8" w:rsidRDefault="00791EA8" w:rsidP="00156705"/>
        </w:tc>
      </w:tr>
      <w:tr w:rsidR="0059336A" w:rsidTr="1D9B3F92">
        <w:tc>
          <w:tcPr>
            <w:tcW w:w="10456" w:type="dxa"/>
            <w:shd w:val="clear" w:color="auto" w:fill="BFBFBF" w:themeFill="background1" w:themeFillShade="BF"/>
          </w:tcPr>
          <w:p w:rsidR="00710259" w:rsidRDefault="009F330E" w:rsidP="00615281">
            <w:pPr>
              <w:tabs>
                <w:tab w:val="left" w:pos="3390"/>
                <w:tab w:val="center" w:pos="4513"/>
              </w:tabs>
            </w:pPr>
            <w:r>
              <w:rPr>
                <w:rFonts w:ascii="Calibri" w:eastAsia="Calibri" w:hAnsi="Calibri" w:cs="Times New Roman"/>
                <w:lang w:val="cy-GB"/>
              </w:rPr>
              <w:t xml:space="preserve">A adroddwyd am unrhyw Amgylchiadau Arbennig gan y myfyriwr, gan gynnwys amgylchiadau a allai fod wedi atal y myfyriwr rhag bod yn bresennol mewn unrhyw un o'r cyfleoedd hynny? </w:t>
            </w:r>
          </w:p>
        </w:tc>
      </w:tr>
      <w:tr w:rsidR="0059336A" w:rsidTr="1D9B3F92">
        <w:tc>
          <w:tcPr>
            <w:tcW w:w="10456" w:type="dxa"/>
          </w:tcPr>
          <w:p w:rsidR="00663C1B" w:rsidRDefault="00663C1B" w:rsidP="00615281">
            <w:pPr>
              <w:tabs>
                <w:tab w:val="left" w:pos="3390"/>
                <w:tab w:val="center" w:pos="4513"/>
              </w:tabs>
            </w:pPr>
          </w:p>
          <w:p w:rsidR="00791EA8" w:rsidRDefault="00791EA8" w:rsidP="00615281">
            <w:pPr>
              <w:tabs>
                <w:tab w:val="left" w:pos="3390"/>
                <w:tab w:val="center" w:pos="4513"/>
              </w:tabs>
            </w:pPr>
          </w:p>
        </w:tc>
      </w:tr>
      <w:tr w:rsidR="0059336A" w:rsidTr="1D9B3F92">
        <w:tc>
          <w:tcPr>
            <w:tcW w:w="10456" w:type="dxa"/>
            <w:shd w:val="clear" w:color="auto" w:fill="BFBFBF" w:themeFill="background1" w:themeFillShade="BF"/>
          </w:tcPr>
          <w:p w:rsidR="00710259" w:rsidRDefault="009F330E" w:rsidP="0060315C">
            <w:pPr>
              <w:tabs>
                <w:tab w:val="left" w:pos="3390"/>
                <w:tab w:val="center" w:pos="4513"/>
              </w:tabs>
            </w:pPr>
            <w:r>
              <w:rPr>
                <w:rFonts w:ascii="Calibri" w:eastAsia="Calibri" w:hAnsi="Calibri" w:cs="Times New Roman"/>
                <w:lang w:val="cy-GB"/>
              </w:rPr>
              <w:t>A gafodd y myfyriwr gyfle i 'wirio' ei waith yn Turnitin cyn ei gyflwyno'n derfynol fel y caniateir gan y Weithdrefn Uniondeb Academaidd (gweler Atodiad 3, Paragraff 5) cyn y dyddiad cau ar gyfer cyflwyno gwaith? Os rhoddwyd estyniad i'r gwaith, a oedd y myfyriwr yn gallu 'gwirio' ei waith hyd at yr amser cyflwyno? Os na, pam?</w:t>
            </w:r>
          </w:p>
        </w:tc>
      </w:tr>
      <w:tr w:rsidR="0059336A" w:rsidTr="1D9B3F92">
        <w:tc>
          <w:tcPr>
            <w:tcW w:w="10456" w:type="dxa"/>
          </w:tcPr>
          <w:p w:rsidR="00710259" w:rsidRDefault="00710259" w:rsidP="00615281">
            <w:pPr>
              <w:tabs>
                <w:tab w:val="left" w:pos="3390"/>
                <w:tab w:val="center" w:pos="4513"/>
              </w:tabs>
            </w:pPr>
          </w:p>
          <w:p w:rsidR="00791EA8" w:rsidRDefault="00791EA8" w:rsidP="00615281">
            <w:pPr>
              <w:tabs>
                <w:tab w:val="left" w:pos="3390"/>
                <w:tab w:val="center" w:pos="4513"/>
              </w:tabs>
            </w:pPr>
          </w:p>
        </w:tc>
      </w:tr>
    </w:tbl>
    <w:p w:rsidR="006E7B01" w:rsidRDefault="006E7B01" w:rsidP="00615281">
      <w:pPr>
        <w:tabs>
          <w:tab w:val="left" w:pos="3390"/>
          <w:tab w:val="center" w:pos="4513"/>
        </w:tabs>
      </w:pPr>
    </w:p>
    <w:p w:rsidR="00791EA8" w:rsidRDefault="009F330E" w:rsidP="00CE2954">
      <w:pPr>
        <w:tabs>
          <w:tab w:val="left" w:pos="3390"/>
          <w:tab w:val="center" w:pos="4513"/>
        </w:tabs>
        <w:rPr>
          <w:b/>
          <w:bCs/>
        </w:rPr>
      </w:pPr>
      <w:r>
        <w:rPr>
          <w:rFonts w:ascii="Calibri" w:eastAsia="Calibri" w:hAnsi="Calibri" w:cs="Times New Roman"/>
          <w:b/>
          <w:bCs/>
          <w:lang w:val="cy-GB"/>
        </w:rPr>
        <w:t>Adran D:</w:t>
      </w:r>
    </w:p>
    <w:p w:rsidR="00465854" w:rsidRDefault="009F330E" w:rsidP="00CE2954">
      <w:pPr>
        <w:tabs>
          <w:tab w:val="left" w:pos="3390"/>
          <w:tab w:val="center" w:pos="4513"/>
        </w:tabs>
        <w:rPr>
          <w:b/>
          <w:bCs/>
        </w:rPr>
      </w:pPr>
      <w:r>
        <w:rPr>
          <w:rFonts w:ascii="Calibri" w:eastAsia="Calibri" w:hAnsi="Calibri" w:cs="Times New Roman"/>
          <w:b/>
          <w:bCs/>
          <w:lang w:val="cy-GB"/>
        </w:rPr>
        <w:t xml:space="preserve">Honiadau blaenorol a </w:t>
      </w:r>
      <w:r>
        <w:rPr>
          <w:rFonts w:ascii="Calibri" w:eastAsia="Calibri" w:hAnsi="Calibri" w:cs="Times New Roman"/>
          <w:b/>
          <w:bCs/>
          <w:u w:val="single"/>
          <w:lang w:val="cy-GB"/>
        </w:rPr>
        <w:t>gadarnhawyd</w:t>
      </w:r>
      <w:r>
        <w:rPr>
          <w:rFonts w:ascii="Calibri" w:eastAsia="Calibri" w:hAnsi="Calibri" w:cs="Times New Roman"/>
          <w:b/>
          <w:bCs/>
          <w:lang w:val="cy-GB"/>
        </w:rPr>
        <w:t xml:space="preserve">  (Penderfyniad(au) Ysgol) - </w:t>
      </w:r>
      <w:r>
        <w:rPr>
          <w:rFonts w:ascii="Calibri" w:eastAsia="Calibri" w:hAnsi="Calibri" w:cs="Times New Roman"/>
          <w:b/>
          <w:bCs/>
          <w:u w:val="single"/>
          <w:lang w:val="cy-GB"/>
        </w:rPr>
        <w:t>ychwanegwch adrannau ychwanegol os oes angen</w:t>
      </w:r>
    </w:p>
    <w:tbl>
      <w:tblPr>
        <w:tblStyle w:val="TableGrid"/>
        <w:tblW w:w="0" w:type="auto"/>
        <w:tblLook w:val="04A0"/>
      </w:tblPr>
      <w:tblGrid>
        <w:gridCol w:w="955"/>
        <w:gridCol w:w="601"/>
        <w:gridCol w:w="671"/>
        <w:gridCol w:w="423"/>
        <w:gridCol w:w="1133"/>
        <w:gridCol w:w="1130"/>
        <w:gridCol w:w="283"/>
        <w:gridCol w:w="1471"/>
        <w:gridCol w:w="228"/>
        <w:gridCol w:w="988"/>
        <w:gridCol w:w="1839"/>
        <w:gridCol w:w="960"/>
      </w:tblGrid>
      <w:tr w:rsidR="0059336A" w:rsidTr="00D55DC0">
        <w:tc>
          <w:tcPr>
            <w:tcW w:w="10456" w:type="dxa"/>
            <w:gridSpan w:val="12"/>
            <w:shd w:val="clear" w:color="auto" w:fill="BFBFBF" w:themeFill="background1" w:themeFillShade="BF"/>
          </w:tcPr>
          <w:p w:rsidR="002A3164" w:rsidRDefault="009F330E" w:rsidP="00D55DC0">
            <w:pPr>
              <w:tabs>
                <w:tab w:val="left" w:pos="3390"/>
                <w:tab w:val="center" w:pos="4513"/>
              </w:tabs>
            </w:pPr>
            <w:r>
              <w:rPr>
                <w:rFonts w:ascii="Calibri" w:eastAsia="Calibri" w:hAnsi="Calibri" w:cs="Times New Roman"/>
                <w:lang w:val="cy-GB"/>
              </w:rPr>
              <w:t>Honiad Blaenorol</w:t>
            </w:r>
          </w:p>
        </w:tc>
      </w:tr>
      <w:tr w:rsidR="0059336A" w:rsidTr="0018251F">
        <w:tc>
          <w:tcPr>
            <w:tcW w:w="704" w:type="dxa"/>
            <w:vAlign w:val="center"/>
          </w:tcPr>
          <w:p w:rsidR="00F1247B" w:rsidRDefault="009F330E" w:rsidP="00D55DC0">
            <w:pPr>
              <w:tabs>
                <w:tab w:val="left" w:pos="3390"/>
                <w:tab w:val="center" w:pos="4513"/>
              </w:tabs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 xml:space="preserve">Dyddiad </w:t>
            </w:r>
          </w:p>
        </w:tc>
        <w:tc>
          <w:tcPr>
            <w:tcW w:w="1276" w:type="dxa"/>
            <w:gridSpan w:val="2"/>
            <w:vAlign w:val="center"/>
          </w:tcPr>
          <w:p w:rsidR="00F1247B" w:rsidRDefault="00F1247B" w:rsidP="00D55DC0">
            <w:pPr>
              <w:tabs>
                <w:tab w:val="left" w:pos="3390"/>
                <w:tab w:val="center" w:pos="4513"/>
              </w:tabs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1247B" w:rsidRDefault="009F330E" w:rsidP="00D55DC0">
            <w:pPr>
              <w:tabs>
                <w:tab w:val="left" w:pos="3390"/>
                <w:tab w:val="center" w:pos="4513"/>
              </w:tabs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Cod y Modiwl</w:t>
            </w:r>
          </w:p>
        </w:tc>
        <w:tc>
          <w:tcPr>
            <w:tcW w:w="1418" w:type="dxa"/>
            <w:gridSpan w:val="2"/>
            <w:vAlign w:val="center"/>
          </w:tcPr>
          <w:p w:rsidR="00F1247B" w:rsidRDefault="00F1247B" w:rsidP="00D55DC0">
            <w:pPr>
              <w:tabs>
                <w:tab w:val="left" w:pos="3390"/>
                <w:tab w:val="center" w:pos="4513"/>
              </w:tabs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F1247B" w:rsidRDefault="009F330E" w:rsidP="00D55DC0">
            <w:pPr>
              <w:tabs>
                <w:tab w:val="left" w:pos="3390"/>
                <w:tab w:val="center" w:pos="4513"/>
              </w:tabs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Teitl yr aseiniad</w:t>
            </w:r>
          </w:p>
        </w:tc>
        <w:tc>
          <w:tcPr>
            <w:tcW w:w="3798" w:type="dxa"/>
            <w:gridSpan w:val="3"/>
            <w:vAlign w:val="center"/>
          </w:tcPr>
          <w:p w:rsidR="00F1247B" w:rsidRDefault="00F1247B" w:rsidP="00D55DC0">
            <w:pPr>
              <w:tabs>
                <w:tab w:val="left" w:pos="3390"/>
                <w:tab w:val="center" w:pos="4513"/>
              </w:tabs>
              <w:jc w:val="center"/>
            </w:pPr>
          </w:p>
        </w:tc>
      </w:tr>
      <w:tr w:rsidR="0059336A" w:rsidTr="00D55DC0">
        <w:tc>
          <w:tcPr>
            <w:tcW w:w="10456" w:type="dxa"/>
            <w:gridSpan w:val="12"/>
            <w:shd w:val="clear" w:color="auto" w:fill="BFBFBF" w:themeFill="background1" w:themeFillShade="BF"/>
          </w:tcPr>
          <w:p w:rsidR="002A3164" w:rsidRDefault="009F330E" w:rsidP="00D55DC0">
            <w:pPr>
              <w:tabs>
                <w:tab w:val="left" w:pos="3390"/>
                <w:tab w:val="center" w:pos="4513"/>
              </w:tabs>
            </w:pPr>
            <w:r>
              <w:rPr>
                <w:rFonts w:ascii="Calibri" w:eastAsia="Calibri" w:hAnsi="Calibri" w:cs="Times New Roman"/>
                <w:lang w:val="cy-GB"/>
              </w:rPr>
              <w:t>Honiad a gadarnhawyd (rhowch 'X' yn y blwch/blychau perthnasol)</w:t>
            </w:r>
          </w:p>
        </w:tc>
      </w:tr>
      <w:tr w:rsidR="0059336A" w:rsidTr="00F1247B">
        <w:tc>
          <w:tcPr>
            <w:tcW w:w="1307" w:type="dxa"/>
            <w:gridSpan w:val="2"/>
            <w:vAlign w:val="center"/>
          </w:tcPr>
          <w:p w:rsidR="002A3164" w:rsidRDefault="009F330E" w:rsidP="00D55DC0">
            <w:pPr>
              <w:tabs>
                <w:tab w:val="left" w:pos="3390"/>
                <w:tab w:val="center" w:pos="4513"/>
              </w:tabs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Llên-ladrad</w:t>
            </w:r>
          </w:p>
        </w:tc>
        <w:tc>
          <w:tcPr>
            <w:tcW w:w="1098" w:type="dxa"/>
            <w:gridSpan w:val="2"/>
            <w:vAlign w:val="center"/>
          </w:tcPr>
          <w:p w:rsidR="002A3164" w:rsidRDefault="002A3164" w:rsidP="00D55DC0">
            <w:pPr>
              <w:tabs>
                <w:tab w:val="left" w:pos="3390"/>
                <w:tab w:val="center" w:pos="4513"/>
              </w:tabs>
              <w:jc w:val="center"/>
            </w:pPr>
          </w:p>
          <w:p w:rsidR="002A3164" w:rsidRDefault="002A3164" w:rsidP="00D55DC0">
            <w:pPr>
              <w:tabs>
                <w:tab w:val="left" w:pos="3390"/>
                <w:tab w:val="center" w:pos="4513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A3164" w:rsidRDefault="009F330E" w:rsidP="00D55DC0">
            <w:pPr>
              <w:tabs>
                <w:tab w:val="left" w:pos="3390"/>
                <w:tab w:val="center" w:pos="4513"/>
              </w:tabs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Cyd-dwyllo</w:t>
            </w:r>
          </w:p>
        </w:tc>
        <w:tc>
          <w:tcPr>
            <w:tcW w:w="1134" w:type="dxa"/>
            <w:vAlign w:val="center"/>
          </w:tcPr>
          <w:p w:rsidR="002A3164" w:rsidRDefault="002A3164" w:rsidP="00D55DC0">
            <w:pPr>
              <w:tabs>
                <w:tab w:val="left" w:pos="3390"/>
                <w:tab w:val="center" w:pos="4513"/>
              </w:tabs>
              <w:jc w:val="center"/>
            </w:pPr>
          </w:p>
          <w:p w:rsidR="002A3164" w:rsidRDefault="002A3164" w:rsidP="00D55DC0">
            <w:pPr>
              <w:tabs>
                <w:tab w:val="left" w:pos="3390"/>
                <w:tab w:val="center" w:pos="4513"/>
              </w:tabs>
              <w:jc w:val="center"/>
            </w:pPr>
          </w:p>
        </w:tc>
        <w:tc>
          <w:tcPr>
            <w:tcW w:w="1757" w:type="dxa"/>
            <w:gridSpan w:val="2"/>
            <w:vAlign w:val="center"/>
          </w:tcPr>
          <w:p w:rsidR="002A3164" w:rsidRDefault="009F330E" w:rsidP="00D55DC0">
            <w:pPr>
              <w:tabs>
                <w:tab w:val="left" w:pos="3390"/>
                <w:tab w:val="center" w:pos="4513"/>
              </w:tabs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Twyllo mewn arholiad</w:t>
            </w:r>
          </w:p>
        </w:tc>
        <w:tc>
          <w:tcPr>
            <w:tcW w:w="1220" w:type="dxa"/>
            <w:gridSpan w:val="2"/>
            <w:vAlign w:val="center"/>
          </w:tcPr>
          <w:p w:rsidR="002A3164" w:rsidRDefault="002A3164" w:rsidP="00D55DC0">
            <w:pPr>
              <w:tabs>
                <w:tab w:val="left" w:pos="3390"/>
                <w:tab w:val="center" w:pos="4513"/>
              </w:tabs>
              <w:jc w:val="center"/>
            </w:pPr>
          </w:p>
          <w:p w:rsidR="002A3164" w:rsidRDefault="002A3164" w:rsidP="00D55DC0">
            <w:pPr>
              <w:tabs>
                <w:tab w:val="left" w:pos="3390"/>
                <w:tab w:val="center" w:pos="4513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2A3164" w:rsidRDefault="009F330E" w:rsidP="00D55DC0">
            <w:pPr>
              <w:tabs>
                <w:tab w:val="left" w:pos="3390"/>
                <w:tab w:val="center" w:pos="4513"/>
              </w:tabs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 xml:space="preserve">Twyllo drwy gontract </w:t>
            </w:r>
          </w:p>
        </w:tc>
        <w:tc>
          <w:tcPr>
            <w:tcW w:w="963" w:type="dxa"/>
            <w:vAlign w:val="center"/>
          </w:tcPr>
          <w:p w:rsidR="002A3164" w:rsidRDefault="002A3164" w:rsidP="00D55DC0">
            <w:pPr>
              <w:tabs>
                <w:tab w:val="left" w:pos="3390"/>
                <w:tab w:val="center" w:pos="4513"/>
              </w:tabs>
              <w:jc w:val="center"/>
            </w:pPr>
          </w:p>
          <w:p w:rsidR="002A3164" w:rsidRDefault="002A3164" w:rsidP="00D55DC0">
            <w:pPr>
              <w:tabs>
                <w:tab w:val="left" w:pos="3390"/>
                <w:tab w:val="center" w:pos="4513"/>
              </w:tabs>
              <w:jc w:val="center"/>
            </w:pPr>
          </w:p>
        </w:tc>
      </w:tr>
      <w:tr w:rsidR="0059336A" w:rsidTr="00A471BA">
        <w:tc>
          <w:tcPr>
            <w:tcW w:w="10456" w:type="dxa"/>
            <w:gridSpan w:val="12"/>
            <w:shd w:val="clear" w:color="auto" w:fill="BFBFBF" w:themeFill="background1" w:themeFillShade="BF"/>
          </w:tcPr>
          <w:p w:rsidR="00700BBE" w:rsidRDefault="009F330E" w:rsidP="00D55DC0">
            <w:pPr>
              <w:tabs>
                <w:tab w:val="left" w:pos="3390"/>
                <w:tab w:val="center" w:pos="4513"/>
              </w:tabs>
            </w:pPr>
            <w:r>
              <w:rPr>
                <w:rFonts w:ascii="Calibri" w:eastAsia="Calibri" w:hAnsi="Calibri" w:cs="Times New Roman"/>
                <w:lang w:val="cy-GB"/>
              </w:rPr>
              <w:t>Cosb a bennwyd</w:t>
            </w:r>
          </w:p>
        </w:tc>
      </w:tr>
      <w:tr w:rsidR="0059336A" w:rsidTr="00094404">
        <w:tc>
          <w:tcPr>
            <w:tcW w:w="10456" w:type="dxa"/>
            <w:gridSpan w:val="12"/>
          </w:tcPr>
          <w:p w:rsidR="00700BBE" w:rsidRDefault="00700BBE" w:rsidP="00D55DC0">
            <w:pPr>
              <w:tabs>
                <w:tab w:val="left" w:pos="3390"/>
                <w:tab w:val="center" w:pos="4513"/>
              </w:tabs>
              <w:jc w:val="center"/>
            </w:pPr>
          </w:p>
        </w:tc>
      </w:tr>
    </w:tbl>
    <w:p w:rsidR="00465854" w:rsidRDefault="009F330E" w:rsidP="00CE2954">
      <w:pPr>
        <w:tabs>
          <w:tab w:val="left" w:pos="3390"/>
          <w:tab w:val="center" w:pos="4513"/>
        </w:tabs>
        <w:rPr>
          <w:b/>
          <w:bCs/>
        </w:rPr>
      </w:pPr>
      <w:r>
        <w:rPr>
          <w:b/>
          <w:bCs/>
        </w:rPr>
        <w:t xml:space="preserve"> </w:t>
      </w:r>
    </w:p>
    <w:p w:rsidR="00E70891" w:rsidRDefault="009F330E" w:rsidP="00E70891">
      <w:pPr>
        <w:tabs>
          <w:tab w:val="left" w:pos="3390"/>
          <w:tab w:val="center" w:pos="4513"/>
        </w:tabs>
        <w:rPr>
          <w:b/>
          <w:bCs/>
        </w:rPr>
      </w:pPr>
      <w:r>
        <w:rPr>
          <w:rFonts w:ascii="Calibri" w:eastAsia="Calibri" w:hAnsi="Calibri" w:cs="Times New Roman"/>
          <w:b/>
          <w:bCs/>
          <w:lang w:val="cy-GB"/>
        </w:rPr>
        <w:t>Adran E:</w:t>
      </w:r>
    </w:p>
    <w:p w:rsidR="00E70891" w:rsidRDefault="009F330E" w:rsidP="00E70891">
      <w:pPr>
        <w:tabs>
          <w:tab w:val="left" w:pos="3390"/>
          <w:tab w:val="center" w:pos="4513"/>
        </w:tabs>
        <w:rPr>
          <w:b/>
          <w:bCs/>
        </w:rPr>
      </w:pPr>
      <w:r>
        <w:rPr>
          <w:rFonts w:ascii="Calibri" w:eastAsia="Calibri" w:hAnsi="Calibri" w:cs="Times New Roman"/>
          <w:b/>
          <w:bCs/>
          <w:lang w:val="cy-GB"/>
        </w:rPr>
        <w:t xml:space="preserve">Honiadau Blaenorol a </w:t>
      </w:r>
      <w:r>
        <w:rPr>
          <w:rFonts w:ascii="Calibri" w:eastAsia="Calibri" w:hAnsi="Calibri" w:cs="Times New Roman"/>
          <w:b/>
          <w:bCs/>
          <w:u w:val="single"/>
          <w:lang w:val="cy-GB"/>
        </w:rPr>
        <w:t>Gadarnhawyd</w:t>
      </w:r>
      <w:r>
        <w:rPr>
          <w:rFonts w:ascii="Calibri" w:eastAsia="Calibri" w:hAnsi="Calibri" w:cs="Times New Roman"/>
          <w:b/>
          <w:bCs/>
          <w:lang w:val="cy-GB"/>
        </w:rPr>
        <w:t xml:space="preserve"> (Panel Ymchwilio'r Brifysgol) - </w:t>
      </w:r>
      <w:r>
        <w:rPr>
          <w:rFonts w:ascii="Calibri" w:eastAsia="Calibri" w:hAnsi="Calibri" w:cs="Times New Roman"/>
          <w:b/>
          <w:bCs/>
          <w:u w:val="single"/>
          <w:lang w:val="cy-GB"/>
        </w:rPr>
        <w:t>ychwanegwch adrannau ychwanegol os oes angen</w:t>
      </w:r>
    </w:p>
    <w:tbl>
      <w:tblPr>
        <w:tblStyle w:val="TableGrid"/>
        <w:tblW w:w="0" w:type="auto"/>
        <w:tblLook w:val="04A0"/>
      </w:tblPr>
      <w:tblGrid>
        <w:gridCol w:w="955"/>
        <w:gridCol w:w="601"/>
        <w:gridCol w:w="671"/>
        <w:gridCol w:w="423"/>
        <w:gridCol w:w="1133"/>
        <w:gridCol w:w="1130"/>
        <w:gridCol w:w="283"/>
        <w:gridCol w:w="1471"/>
        <w:gridCol w:w="228"/>
        <w:gridCol w:w="988"/>
        <w:gridCol w:w="1839"/>
        <w:gridCol w:w="960"/>
      </w:tblGrid>
      <w:tr w:rsidR="0059336A" w:rsidTr="00D55DC0">
        <w:tc>
          <w:tcPr>
            <w:tcW w:w="10456" w:type="dxa"/>
            <w:gridSpan w:val="12"/>
            <w:shd w:val="clear" w:color="auto" w:fill="BFBFBF" w:themeFill="background1" w:themeFillShade="BF"/>
          </w:tcPr>
          <w:p w:rsidR="00A05F1A" w:rsidRDefault="009F330E" w:rsidP="00D55DC0">
            <w:pPr>
              <w:tabs>
                <w:tab w:val="left" w:pos="3390"/>
                <w:tab w:val="center" w:pos="4513"/>
              </w:tabs>
            </w:pPr>
            <w:r>
              <w:rPr>
                <w:rFonts w:ascii="Calibri" w:eastAsia="Calibri" w:hAnsi="Calibri" w:cs="Times New Roman"/>
                <w:lang w:val="cy-GB"/>
              </w:rPr>
              <w:t>Honiad Blaenorol</w:t>
            </w:r>
          </w:p>
        </w:tc>
      </w:tr>
      <w:tr w:rsidR="0059336A" w:rsidTr="00D55DC0">
        <w:tc>
          <w:tcPr>
            <w:tcW w:w="704" w:type="dxa"/>
            <w:vAlign w:val="center"/>
          </w:tcPr>
          <w:p w:rsidR="00A05F1A" w:rsidRDefault="009F330E" w:rsidP="00D55DC0">
            <w:pPr>
              <w:tabs>
                <w:tab w:val="left" w:pos="3390"/>
                <w:tab w:val="center" w:pos="4513"/>
              </w:tabs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 xml:space="preserve">Dyddiad </w:t>
            </w:r>
          </w:p>
        </w:tc>
        <w:tc>
          <w:tcPr>
            <w:tcW w:w="1276" w:type="dxa"/>
            <w:gridSpan w:val="2"/>
            <w:vAlign w:val="center"/>
          </w:tcPr>
          <w:p w:rsidR="00A05F1A" w:rsidRDefault="00A05F1A" w:rsidP="00D55DC0">
            <w:pPr>
              <w:tabs>
                <w:tab w:val="left" w:pos="3390"/>
                <w:tab w:val="center" w:pos="4513"/>
              </w:tabs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A05F1A" w:rsidRDefault="009F330E" w:rsidP="00D55DC0">
            <w:pPr>
              <w:tabs>
                <w:tab w:val="left" w:pos="3390"/>
                <w:tab w:val="center" w:pos="4513"/>
              </w:tabs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Cod y Modiwl</w:t>
            </w:r>
          </w:p>
        </w:tc>
        <w:tc>
          <w:tcPr>
            <w:tcW w:w="1418" w:type="dxa"/>
            <w:gridSpan w:val="2"/>
            <w:vAlign w:val="center"/>
          </w:tcPr>
          <w:p w:rsidR="00A05F1A" w:rsidRDefault="00A05F1A" w:rsidP="00D55DC0">
            <w:pPr>
              <w:tabs>
                <w:tab w:val="left" w:pos="3390"/>
                <w:tab w:val="center" w:pos="4513"/>
              </w:tabs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A05F1A" w:rsidRDefault="009F330E" w:rsidP="00D55DC0">
            <w:pPr>
              <w:tabs>
                <w:tab w:val="left" w:pos="3390"/>
                <w:tab w:val="center" w:pos="4513"/>
              </w:tabs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Teitl yr aseiniad</w:t>
            </w:r>
          </w:p>
        </w:tc>
        <w:tc>
          <w:tcPr>
            <w:tcW w:w="3798" w:type="dxa"/>
            <w:gridSpan w:val="3"/>
            <w:vAlign w:val="center"/>
          </w:tcPr>
          <w:p w:rsidR="00A05F1A" w:rsidRDefault="00A05F1A" w:rsidP="00D55DC0">
            <w:pPr>
              <w:tabs>
                <w:tab w:val="left" w:pos="3390"/>
                <w:tab w:val="center" w:pos="4513"/>
              </w:tabs>
              <w:jc w:val="center"/>
            </w:pPr>
          </w:p>
        </w:tc>
      </w:tr>
      <w:tr w:rsidR="0059336A" w:rsidTr="00D55DC0">
        <w:tc>
          <w:tcPr>
            <w:tcW w:w="10456" w:type="dxa"/>
            <w:gridSpan w:val="12"/>
            <w:shd w:val="clear" w:color="auto" w:fill="BFBFBF" w:themeFill="background1" w:themeFillShade="BF"/>
          </w:tcPr>
          <w:p w:rsidR="00A05F1A" w:rsidRDefault="009F330E" w:rsidP="00D55DC0">
            <w:pPr>
              <w:tabs>
                <w:tab w:val="left" w:pos="3390"/>
                <w:tab w:val="center" w:pos="4513"/>
              </w:tabs>
            </w:pPr>
            <w:r>
              <w:rPr>
                <w:rFonts w:ascii="Calibri" w:eastAsia="Calibri" w:hAnsi="Calibri" w:cs="Times New Roman"/>
                <w:lang w:val="cy-GB"/>
              </w:rPr>
              <w:t>Honiad a gadarnhawyd (rhowch 'X' yn y blwch/blychau perthnasol)</w:t>
            </w:r>
          </w:p>
        </w:tc>
      </w:tr>
      <w:tr w:rsidR="0059336A" w:rsidTr="00D55DC0">
        <w:tc>
          <w:tcPr>
            <w:tcW w:w="1307" w:type="dxa"/>
            <w:gridSpan w:val="2"/>
            <w:vAlign w:val="center"/>
          </w:tcPr>
          <w:p w:rsidR="00A05F1A" w:rsidRDefault="009F330E" w:rsidP="00D55DC0">
            <w:pPr>
              <w:tabs>
                <w:tab w:val="left" w:pos="3390"/>
                <w:tab w:val="center" w:pos="4513"/>
              </w:tabs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Llên-ladrad</w:t>
            </w:r>
          </w:p>
        </w:tc>
        <w:tc>
          <w:tcPr>
            <w:tcW w:w="1098" w:type="dxa"/>
            <w:gridSpan w:val="2"/>
            <w:vAlign w:val="center"/>
          </w:tcPr>
          <w:p w:rsidR="00A05F1A" w:rsidRDefault="00A05F1A" w:rsidP="00D55DC0">
            <w:pPr>
              <w:tabs>
                <w:tab w:val="left" w:pos="3390"/>
                <w:tab w:val="center" w:pos="4513"/>
              </w:tabs>
              <w:jc w:val="center"/>
            </w:pPr>
          </w:p>
          <w:p w:rsidR="00A05F1A" w:rsidRDefault="00A05F1A" w:rsidP="00D55DC0">
            <w:pPr>
              <w:tabs>
                <w:tab w:val="left" w:pos="3390"/>
                <w:tab w:val="center" w:pos="4513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A05F1A" w:rsidRDefault="009F330E" w:rsidP="00D55DC0">
            <w:pPr>
              <w:tabs>
                <w:tab w:val="left" w:pos="3390"/>
                <w:tab w:val="center" w:pos="4513"/>
              </w:tabs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Cyd-dwyllo</w:t>
            </w:r>
          </w:p>
        </w:tc>
        <w:tc>
          <w:tcPr>
            <w:tcW w:w="1134" w:type="dxa"/>
            <w:vAlign w:val="center"/>
          </w:tcPr>
          <w:p w:rsidR="00A05F1A" w:rsidRDefault="00A05F1A" w:rsidP="00D55DC0">
            <w:pPr>
              <w:tabs>
                <w:tab w:val="left" w:pos="3390"/>
                <w:tab w:val="center" w:pos="4513"/>
              </w:tabs>
              <w:jc w:val="center"/>
            </w:pPr>
          </w:p>
          <w:p w:rsidR="00A05F1A" w:rsidRDefault="00A05F1A" w:rsidP="00D55DC0">
            <w:pPr>
              <w:tabs>
                <w:tab w:val="left" w:pos="3390"/>
                <w:tab w:val="center" w:pos="4513"/>
              </w:tabs>
              <w:jc w:val="center"/>
            </w:pPr>
          </w:p>
        </w:tc>
        <w:tc>
          <w:tcPr>
            <w:tcW w:w="1757" w:type="dxa"/>
            <w:gridSpan w:val="2"/>
            <w:vAlign w:val="center"/>
          </w:tcPr>
          <w:p w:rsidR="00A05F1A" w:rsidRDefault="009F330E" w:rsidP="00D55DC0">
            <w:pPr>
              <w:tabs>
                <w:tab w:val="left" w:pos="3390"/>
                <w:tab w:val="center" w:pos="4513"/>
              </w:tabs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Twyllo mewn arholiad</w:t>
            </w:r>
          </w:p>
        </w:tc>
        <w:tc>
          <w:tcPr>
            <w:tcW w:w="1220" w:type="dxa"/>
            <w:gridSpan w:val="2"/>
            <w:vAlign w:val="center"/>
          </w:tcPr>
          <w:p w:rsidR="00A05F1A" w:rsidRDefault="00A05F1A" w:rsidP="00D55DC0">
            <w:pPr>
              <w:tabs>
                <w:tab w:val="left" w:pos="3390"/>
                <w:tab w:val="center" w:pos="4513"/>
              </w:tabs>
              <w:jc w:val="center"/>
            </w:pPr>
          </w:p>
          <w:p w:rsidR="00A05F1A" w:rsidRDefault="00A05F1A" w:rsidP="00D55DC0">
            <w:pPr>
              <w:tabs>
                <w:tab w:val="left" w:pos="3390"/>
                <w:tab w:val="center" w:pos="4513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A05F1A" w:rsidRDefault="009F330E" w:rsidP="00D55DC0">
            <w:pPr>
              <w:tabs>
                <w:tab w:val="left" w:pos="3390"/>
                <w:tab w:val="center" w:pos="4513"/>
              </w:tabs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 xml:space="preserve">Twyllo drwy gontract </w:t>
            </w:r>
          </w:p>
        </w:tc>
        <w:tc>
          <w:tcPr>
            <w:tcW w:w="963" w:type="dxa"/>
            <w:vAlign w:val="center"/>
          </w:tcPr>
          <w:p w:rsidR="00A05F1A" w:rsidRDefault="00A05F1A" w:rsidP="00D55DC0">
            <w:pPr>
              <w:tabs>
                <w:tab w:val="left" w:pos="3390"/>
                <w:tab w:val="center" w:pos="4513"/>
              </w:tabs>
              <w:jc w:val="center"/>
            </w:pPr>
          </w:p>
          <w:p w:rsidR="00A05F1A" w:rsidRDefault="00A05F1A" w:rsidP="00D55DC0">
            <w:pPr>
              <w:tabs>
                <w:tab w:val="left" w:pos="3390"/>
                <w:tab w:val="center" w:pos="4513"/>
              </w:tabs>
              <w:jc w:val="center"/>
            </w:pPr>
          </w:p>
        </w:tc>
      </w:tr>
      <w:tr w:rsidR="0059336A" w:rsidTr="00D55DC0">
        <w:tc>
          <w:tcPr>
            <w:tcW w:w="10456" w:type="dxa"/>
            <w:gridSpan w:val="12"/>
            <w:shd w:val="clear" w:color="auto" w:fill="BFBFBF" w:themeFill="background1" w:themeFillShade="BF"/>
          </w:tcPr>
          <w:p w:rsidR="00A05F1A" w:rsidRDefault="009F330E" w:rsidP="00D55DC0">
            <w:pPr>
              <w:tabs>
                <w:tab w:val="left" w:pos="3390"/>
                <w:tab w:val="center" w:pos="4513"/>
              </w:tabs>
            </w:pPr>
            <w:r>
              <w:rPr>
                <w:rFonts w:ascii="Calibri" w:eastAsia="Calibri" w:hAnsi="Calibri" w:cs="Times New Roman"/>
                <w:lang w:val="cy-GB"/>
              </w:rPr>
              <w:t>Cosb a bennwyd</w:t>
            </w:r>
          </w:p>
        </w:tc>
      </w:tr>
      <w:tr w:rsidR="0059336A" w:rsidTr="00D55DC0">
        <w:tc>
          <w:tcPr>
            <w:tcW w:w="10456" w:type="dxa"/>
            <w:gridSpan w:val="12"/>
          </w:tcPr>
          <w:p w:rsidR="00A05F1A" w:rsidRDefault="00A05F1A" w:rsidP="00D55DC0">
            <w:pPr>
              <w:tabs>
                <w:tab w:val="left" w:pos="3390"/>
                <w:tab w:val="center" w:pos="4513"/>
              </w:tabs>
              <w:jc w:val="center"/>
            </w:pPr>
          </w:p>
        </w:tc>
      </w:tr>
    </w:tbl>
    <w:p w:rsidR="00791EA8" w:rsidRDefault="00791EA8" w:rsidP="00CE2954">
      <w:pPr>
        <w:tabs>
          <w:tab w:val="left" w:pos="3390"/>
          <w:tab w:val="center" w:pos="4513"/>
        </w:tabs>
        <w:rPr>
          <w:b/>
          <w:bCs/>
        </w:rPr>
      </w:pPr>
    </w:p>
    <w:p w:rsidR="00BC70A0" w:rsidRDefault="009F330E" w:rsidP="00CE2954">
      <w:pPr>
        <w:tabs>
          <w:tab w:val="left" w:pos="3390"/>
          <w:tab w:val="center" w:pos="4513"/>
        </w:tabs>
        <w:rPr>
          <w:b/>
          <w:bCs/>
        </w:rPr>
      </w:pPr>
      <w:r>
        <w:rPr>
          <w:rFonts w:ascii="Calibri" w:eastAsia="Calibri" w:hAnsi="Calibri" w:cs="Times New Roman"/>
          <w:b/>
          <w:bCs/>
          <w:lang w:val="cy-GB"/>
        </w:rPr>
        <w:t>Adran F:</w:t>
      </w:r>
    </w:p>
    <w:p w:rsidR="00BC70A0" w:rsidRPr="00BC70A0" w:rsidRDefault="009F330E" w:rsidP="00CE2954">
      <w:pPr>
        <w:tabs>
          <w:tab w:val="left" w:pos="3390"/>
          <w:tab w:val="center" w:pos="4513"/>
        </w:tabs>
        <w:rPr>
          <w:b/>
          <w:bCs/>
        </w:rPr>
      </w:pPr>
      <w:r>
        <w:rPr>
          <w:rFonts w:ascii="Calibri" w:eastAsia="Calibri" w:hAnsi="Calibri" w:cs="Times New Roman"/>
          <w:b/>
          <w:bCs/>
          <w:lang w:val="cy-GB"/>
        </w:rPr>
        <w:t>Cyflwynydd yr Achos</w:t>
      </w:r>
    </w:p>
    <w:p w:rsidR="00AA0FF0" w:rsidRDefault="009F330E" w:rsidP="00CE2954">
      <w:pPr>
        <w:tabs>
          <w:tab w:val="left" w:pos="3390"/>
          <w:tab w:val="center" w:pos="4513"/>
        </w:tabs>
      </w:pPr>
      <w:r>
        <w:rPr>
          <w:rFonts w:ascii="Calibri" w:eastAsia="Calibri" w:hAnsi="Calibri" w:cs="Times New Roman"/>
          <w:lang w:val="cy-GB"/>
        </w:rPr>
        <w:lastRenderedPageBreak/>
        <w:t xml:space="preserve">Yn dilyn asesiad, os cytunir bod achos yn bodoli, bydd y mater yn cael ei ystyried gan Banel Ymchwilio. </w:t>
      </w:r>
    </w:p>
    <w:p w:rsidR="00615281" w:rsidRDefault="009F330E" w:rsidP="00CE2954">
      <w:pPr>
        <w:tabs>
          <w:tab w:val="left" w:pos="3390"/>
          <w:tab w:val="center" w:pos="4513"/>
        </w:tabs>
      </w:pPr>
      <w:r>
        <w:rPr>
          <w:rFonts w:ascii="Calibri" w:eastAsia="Calibri" w:hAnsi="Calibri" w:cs="Times New Roman"/>
          <w:lang w:val="cy-GB"/>
        </w:rPr>
        <w:t>Cadarnhewch fanylion yr aelod staff (Swyddog Camymddwyn Academaidd yr Ysgol fel rheol) a fydd yn cyflwyno'r achos i'r Panel: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41"/>
        <w:gridCol w:w="4819"/>
        <w:gridCol w:w="1134"/>
        <w:gridCol w:w="3544"/>
      </w:tblGrid>
      <w:tr w:rsidR="0059336A" w:rsidTr="001254B0">
        <w:tc>
          <w:tcPr>
            <w:tcW w:w="841" w:type="dxa"/>
          </w:tcPr>
          <w:p w:rsidR="00A44215" w:rsidRDefault="009F330E" w:rsidP="00D55DC0">
            <w:pPr>
              <w:tabs>
                <w:tab w:val="left" w:pos="3390"/>
                <w:tab w:val="center" w:pos="4513"/>
              </w:tabs>
            </w:pPr>
            <w:r>
              <w:rPr>
                <w:rFonts w:ascii="Calibri" w:eastAsia="Calibri" w:hAnsi="Calibri" w:cs="Times New Roman"/>
                <w:lang w:val="cy-GB"/>
              </w:rPr>
              <w:t>Enw:</w:t>
            </w:r>
          </w:p>
        </w:tc>
        <w:tc>
          <w:tcPr>
            <w:tcW w:w="4819" w:type="dxa"/>
          </w:tcPr>
          <w:p w:rsidR="00A44215" w:rsidRDefault="00A44215" w:rsidP="00D55DC0">
            <w:pPr>
              <w:tabs>
                <w:tab w:val="left" w:pos="3390"/>
                <w:tab w:val="center" w:pos="4513"/>
              </w:tabs>
            </w:pPr>
          </w:p>
          <w:p w:rsidR="00465854" w:rsidRPr="00C35E97" w:rsidRDefault="00465854" w:rsidP="00D55DC0">
            <w:pPr>
              <w:tabs>
                <w:tab w:val="left" w:pos="3390"/>
                <w:tab w:val="center" w:pos="4513"/>
              </w:tabs>
            </w:pPr>
          </w:p>
        </w:tc>
        <w:tc>
          <w:tcPr>
            <w:tcW w:w="1134" w:type="dxa"/>
          </w:tcPr>
          <w:p w:rsidR="00A44215" w:rsidRDefault="009F330E" w:rsidP="00D55DC0">
            <w:pPr>
              <w:tabs>
                <w:tab w:val="left" w:pos="3390"/>
                <w:tab w:val="center" w:pos="4513"/>
              </w:tabs>
            </w:pPr>
            <w:r>
              <w:rPr>
                <w:rFonts w:ascii="Calibri" w:eastAsia="Calibri" w:hAnsi="Calibri" w:cs="Times New Roman"/>
                <w:lang w:val="cy-GB"/>
              </w:rPr>
              <w:t>Swydd:</w:t>
            </w:r>
          </w:p>
        </w:tc>
        <w:tc>
          <w:tcPr>
            <w:tcW w:w="3544" w:type="dxa"/>
          </w:tcPr>
          <w:p w:rsidR="00A44215" w:rsidRPr="00C35E97" w:rsidRDefault="00A44215" w:rsidP="00D55DC0">
            <w:pPr>
              <w:tabs>
                <w:tab w:val="left" w:pos="3390"/>
                <w:tab w:val="center" w:pos="4513"/>
              </w:tabs>
            </w:pPr>
          </w:p>
        </w:tc>
      </w:tr>
    </w:tbl>
    <w:p w:rsidR="00D53A66" w:rsidRDefault="009F330E" w:rsidP="00A902F2">
      <w:pPr>
        <w:tabs>
          <w:tab w:val="left" w:pos="3390"/>
          <w:tab w:val="center" w:pos="4513"/>
        </w:tabs>
        <w:rPr>
          <w:b/>
          <w:bCs/>
          <w:color w:val="FF0000"/>
        </w:rPr>
      </w:pPr>
      <w:r>
        <w:rPr>
          <w:rFonts w:ascii="Calibri" w:eastAsia="Calibri" w:hAnsi="Calibri" w:cs="Times New Roman"/>
          <w:lang w:val="cy-GB"/>
        </w:rPr>
        <w:t>Sylwer: Dylai'r aelod staff hwn gael ei awdurdodi i wneud hynny gan yr Ysgol neu'r Coleg.</w:t>
      </w:r>
    </w:p>
    <w:sectPr w:rsidR="00D53A66" w:rsidSect="00BC70A0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E1F" w:rsidRDefault="009F3E1F">
      <w:pPr>
        <w:spacing w:after="0" w:line="240" w:lineRule="auto"/>
      </w:pPr>
      <w:r>
        <w:separator/>
      </w:r>
    </w:p>
  </w:endnote>
  <w:endnote w:type="continuationSeparator" w:id="0">
    <w:p w:rsidR="009F3E1F" w:rsidRDefault="009F3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E1F" w:rsidRDefault="009F3E1F">
      <w:pPr>
        <w:spacing w:after="0" w:line="240" w:lineRule="auto"/>
      </w:pPr>
      <w:r>
        <w:separator/>
      </w:r>
    </w:p>
  </w:footnote>
  <w:footnote w:type="continuationSeparator" w:id="0">
    <w:p w:rsidR="009F3E1F" w:rsidRDefault="009F3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43F" w:rsidRDefault="009F330E">
    <w:pPr>
      <w:pStyle w:val="Header"/>
    </w:pPr>
    <w:r>
      <w:rPr>
        <w:rFonts w:ascii="Calibri" w:eastAsia="Calibri" w:hAnsi="Calibri" w:cs="Times New Roman"/>
        <w:b/>
        <w:bCs/>
        <w:color w:val="FF0000"/>
        <w:lang w:val="cy-GB"/>
      </w:rPr>
      <w:t>Cyfrinachol</w:t>
    </w:r>
    <w:r>
      <w:rPr>
        <w:rFonts w:ascii="Calibri" w:eastAsia="Calibri" w:hAnsi="Calibri" w:cs="Times New Roman"/>
        <w:lang w:val="cy-GB"/>
      </w:rPr>
      <w:t xml:space="preserve">: Anfonwch unrhyw ymholiadau at  </w:t>
    </w:r>
    <w:hyperlink r:id="rId1" w:history="1">
      <w:r>
        <w:rPr>
          <w:rFonts w:ascii="Calibri" w:eastAsia="Calibri" w:hAnsi="Calibri" w:cs="Times New Roman"/>
          <w:color w:val="0563C1"/>
          <w:u w:val="single"/>
          <w:lang w:val="cy-GB"/>
        </w:rPr>
        <w:t>academintegrity@bangor.ac.uk</w:t>
      </w:r>
    </w:hyperlink>
    <w:r>
      <w:rPr>
        <w:rFonts w:ascii="Calibri" w:eastAsia="Calibri" w:hAnsi="Calibri" w:cs="Times New Roman"/>
        <w:lang w:val="cy-GB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35DEB"/>
    <w:multiLevelType w:val="hybridMultilevel"/>
    <w:tmpl w:val="B0923F8A"/>
    <w:lvl w:ilvl="0" w:tplc="C68EC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5C5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82D4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81E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2A3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44D0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8F0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7EA2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2C36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B0B22"/>
    <w:multiLevelType w:val="hybridMultilevel"/>
    <w:tmpl w:val="9FF6334C"/>
    <w:lvl w:ilvl="0" w:tplc="7128647C">
      <w:start w:val="1"/>
      <w:numFmt w:val="decimal"/>
      <w:lvlText w:val="%1."/>
      <w:lvlJc w:val="left"/>
      <w:pPr>
        <w:ind w:left="720" w:hanging="360"/>
      </w:pPr>
    </w:lvl>
    <w:lvl w:ilvl="1" w:tplc="835AB88A" w:tentative="1">
      <w:start w:val="1"/>
      <w:numFmt w:val="lowerLetter"/>
      <w:lvlText w:val="%2."/>
      <w:lvlJc w:val="left"/>
      <w:pPr>
        <w:ind w:left="1440" w:hanging="360"/>
      </w:pPr>
    </w:lvl>
    <w:lvl w:ilvl="2" w:tplc="FFCA99F4" w:tentative="1">
      <w:start w:val="1"/>
      <w:numFmt w:val="lowerRoman"/>
      <w:lvlText w:val="%3."/>
      <w:lvlJc w:val="right"/>
      <w:pPr>
        <w:ind w:left="2160" w:hanging="180"/>
      </w:pPr>
    </w:lvl>
    <w:lvl w:ilvl="3" w:tplc="BDD88C4C" w:tentative="1">
      <w:start w:val="1"/>
      <w:numFmt w:val="decimal"/>
      <w:lvlText w:val="%4."/>
      <w:lvlJc w:val="left"/>
      <w:pPr>
        <w:ind w:left="2880" w:hanging="360"/>
      </w:pPr>
    </w:lvl>
    <w:lvl w:ilvl="4" w:tplc="D708CC66" w:tentative="1">
      <w:start w:val="1"/>
      <w:numFmt w:val="lowerLetter"/>
      <w:lvlText w:val="%5."/>
      <w:lvlJc w:val="left"/>
      <w:pPr>
        <w:ind w:left="3600" w:hanging="360"/>
      </w:pPr>
    </w:lvl>
    <w:lvl w:ilvl="5" w:tplc="223A714C" w:tentative="1">
      <w:start w:val="1"/>
      <w:numFmt w:val="lowerRoman"/>
      <w:lvlText w:val="%6."/>
      <w:lvlJc w:val="right"/>
      <w:pPr>
        <w:ind w:left="4320" w:hanging="180"/>
      </w:pPr>
    </w:lvl>
    <w:lvl w:ilvl="6" w:tplc="E3DC29D2" w:tentative="1">
      <w:start w:val="1"/>
      <w:numFmt w:val="decimal"/>
      <w:lvlText w:val="%7."/>
      <w:lvlJc w:val="left"/>
      <w:pPr>
        <w:ind w:left="5040" w:hanging="360"/>
      </w:pPr>
    </w:lvl>
    <w:lvl w:ilvl="7" w:tplc="E0E0AFBE" w:tentative="1">
      <w:start w:val="1"/>
      <w:numFmt w:val="lowerLetter"/>
      <w:lvlText w:val="%8."/>
      <w:lvlJc w:val="left"/>
      <w:pPr>
        <w:ind w:left="5760" w:hanging="360"/>
      </w:pPr>
    </w:lvl>
    <w:lvl w:ilvl="8" w:tplc="BEDA3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30595"/>
    <w:multiLevelType w:val="hybridMultilevel"/>
    <w:tmpl w:val="8CDE9BE6"/>
    <w:lvl w:ilvl="0" w:tplc="D90E9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7528C1A" w:tentative="1">
      <w:start w:val="1"/>
      <w:numFmt w:val="lowerLetter"/>
      <w:lvlText w:val="%2."/>
      <w:lvlJc w:val="left"/>
      <w:pPr>
        <w:ind w:left="1440" w:hanging="360"/>
      </w:pPr>
    </w:lvl>
    <w:lvl w:ilvl="2" w:tplc="5C06DC40" w:tentative="1">
      <w:start w:val="1"/>
      <w:numFmt w:val="lowerRoman"/>
      <w:lvlText w:val="%3."/>
      <w:lvlJc w:val="right"/>
      <w:pPr>
        <w:ind w:left="2160" w:hanging="180"/>
      </w:pPr>
    </w:lvl>
    <w:lvl w:ilvl="3" w:tplc="2872F92E" w:tentative="1">
      <w:start w:val="1"/>
      <w:numFmt w:val="decimal"/>
      <w:lvlText w:val="%4."/>
      <w:lvlJc w:val="left"/>
      <w:pPr>
        <w:ind w:left="2880" w:hanging="360"/>
      </w:pPr>
    </w:lvl>
    <w:lvl w:ilvl="4" w:tplc="0B82EE38" w:tentative="1">
      <w:start w:val="1"/>
      <w:numFmt w:val="lowerLetter"/>
      <w:lvlText w:val="%5."/>
      <w:lvlJc w:val="left"/>
      <w:pPr>
        <w:ind w:left="3600" w:hanging="360"/>
      </w:pPr>
    </w:lvl>
    <w:lvl w:ilvl="5" w:tplc="699CF700" w:tentative="1">
      <w:start w:val="1"/>
      <w:numFmt w:val="lowerRoman"/>
      <w:lvlText w:val="%6."/>
      <w:lvlJc w:val="right"/>
      <w:pPr>
        <w:ind w:left="4320" w:hanging="180"/>
      </w:pPr>
    </w:lvl>
    <w:lvl w:ilvl="6" w:tplc="6D7E00FA" w:tentative="1">
      <w:start w:val="1"/>
      <w:numFmt w:val="decimal"/>
      <w:lvlText w:val="%7."/>
      <w:lvlJc w:val="left"/>
      <w:pPr>
        <w:ind w:left="5040" w:hanging="360"/>
      </w:pPr>
    </w:lvl>
    <w:lvl w:ilvl="7" w:tplc="B7968AF2" w:tentative="1">
      <w:start w:val="1"/>
      <w:numFmt w:val="lowerLetter"/>
      <w:lvlText w:val="%8."/>
      <w:lvlJc w:val="left"/>
      <w:pPr>
        <w:ind w:left="5760" w:hanging="360"/>
      </w:pPr>
    </w:lvl>
    <w:lvl w:ilvl="8" w:tplc="CAC0B0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D72CD"/>
    <w:multiLevelType w:val="hybridMultilevel"/>
    <w:tmpl w:val="EF622AEA"/>
    <w:lvl w:ilvl="0" w:tplc="04268CE6">
      <w:start w:val="1"/>
      <w:numFmt w:val="lowerRoman"/>
      <w:lvlText w:val="(%1)"/>
      <w:lvlJc w:val="left"/>
      <w:pPr>
        <w:ind w:left="1128" w:hanging="720"/>
      </w:pPr>
      <w:rPr>
        <w:rFonts w:hint="default"/>
      </w:rPr>
    </w:lvl>
    <w:lvl w:ilvl="1" w:tplc="F67EDB5A" w:tentative="1">
      <w:start w:val="1"/>
      <w:numFmt w:val="lowerLetter"/>
      <w:lvlText w:val="%2."/>
      <w:lvlJc w:val="left"/>
      <w:pPr>
        <w:ind w:left="1488" w:hanging="360"/>
      </w:pPr>
    </w:lvl>
    <w:lvl w:ilvl="2" w:tplc="BAF01A2E" w:tentative="1">
      <w:start w:val="1"/>
      <w:numFmt w:val="lowerRoman"/>
      <w:lvlText w:val="%3."/>
      <w:lvlJc w:val="right"/>
      <w:pPr>
        <w:ind w:left="2208" w:hanging="180"/>
      </w:pPr>
    </w:lvl>
    <w:lvl w:ilvl="3" w:tplc="DC36C76C" w:tentative="1">
      <w:start w:val="1"/>
      <w:numFmt w:val="decimal"/>
      <w:lvlText w:val="%4."/>
      <w:lvlJc w:val="left"/>
      <w:pPr>
        <w:ind w:left="2928" w:hanging="360"/>
      </w:pPr>
    </w:lvl>
    <w:lvl w:ilvl="4" w:tplc="FDCAEC16" w:tentative="1">
      <w:start w:val="1"/>
      <w:numFmt w:val="lowerLetter"/>
      <w:lvlText w:val="%5."/>
      <w:lvlJc w:val="left"/>
      <w:pPr>
        <w:ind w:left="3648" w:hanging="360"/>
      </w:pPr>
    </w:lvl>
    <w:lvl w:ilvl="5" w:tplc="B49AF898" w:tentative="1">
      <w:start w:val="1"/>
      <w:numFmt w:val="lowerRoman"/>
      <w:lvlText w:val="%6."/>
      <w:lvlJc w:val="right"/>
      <w:pPr>
        <w:ind w:left="4368" w:hanging="180"/>
      </w:pPr>
    </w:lvl>
    <w:lvl w:ilvl="6" w:tplc="7A0E0C8C" w:tentative="1">
      <w:start w:val="1"/>
      <w:numFmt w:val="decimal"/>
      <w:lvlText w:val="%7."/>
      <w:lvlJc w:val="left"/>
      <w:pPr>
        <w:ind w:left="5088" w:hanging="360"/>
      </w:pPr>
    </w:lvl>
    <w:lvl w:ilvl="7" w:tplc="A704E5E0" w:tentative="1">
      <w:start w:val="1"/>
      <w:numFmt w:val="lowerLetter"/>
      <w:lvlText w:val="%8."/>
      <w:lvlJc w:val="left"/>
      <w:pPr>
        <w:ind w:left="5808" w:hanging="360"/>
      </w:pPr>
    </w:lvl>
    <w:lvl w:ilvl="8" w:tplc="7576906E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5C5606BA"/>
    <w:multiLevelType w:val="hybridMultilevel"/>
    <w:tmpl w:val="2A7A157A"/>
    <w:lvl w:ilvl="0" w:tplc="CD0E24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F2A1726" w:tentative="1">
      <w:start w:val="1"/>
      <w:numFmt w:val="lowerLetter"/>
      <w:lvlText w:val="%2."/>
      <w:lvlJc w:val="left"/>
      <w:pPr>
        <w:ind w:left="1440" w:hanging="360"/>
      </w:pPr>
    </w:lvl>
    <w:lvl w:ilvl="2" w:tplc="53AEC6DE" w:tentative="1">
      <w:start w:val="1"/>
      <w:numFmt w:val="lowerRoman"/>
      <w:lvlText w:val="%3."/>
      <w:lvlJc w:val="right"/>
      <w:pPr>
        <w:ind w:left="2160" w:hanging="180"/>
      </w:pPr>
    </w:lvl>
    <w:lvl w:ilvl="3" w:tplc="CEAE93BE" w:tentative="1">
      <w:start w:val="1"/>
      <w:numFmt w:val="decimal"/>
      <w:lvlText w:val="%4."/>
      <w:lvlJc w:val="left"/>
      <w:pPr>
        <w:ind w:left="2880" w:hanging="360"/>
      </w:pPr>
    </w:lvl>
    <w:lvl w:ilvl="4" w:tplc="67464720" w:tentative="1">
      <w:start w:val="1"/>
      <w:numFmt w:val="lowerLetter"/>
      <w:lvlText w:val="%5."/>
      <w:lvlJc w:val="left"/>
      <w:pPr>
        <w:ind w:left="3600" w:hanging="360"/>
      </w:pPr>
    </w:lvl>
    <w:lvl w:ilvl="5" w:tplc="FF74974C" w:tentative="1">
      <w:start w:val="1"/>
      <w:numFmt w:val="lowerRoman"/>
      <w:lvlText w:val="%6."/>
      <w:lvlJc w:val="right"/>
      <w:pPr>
        <w:ind w:left="4320" w:hanging="180"/>
      </w:pPr>
    </w:lvl>
    <w:lvl w:ilvl="6" w:tplc="D6DA25BE" w:tentative="1">
      <w:start w:val="1"/>
      <w:numFmt w:val="decimal"/>
      <w:lvlText w:val="%7."/>
      <w:lvlJc w:val="left"/>
      <w:pPr>
        <w:ind w:left="5040" w:hanging="360"/>
      </w:pPr>
    </w:lvl>
    <w:lvl w:ilvl="7" w:tplc="64082142" w:tentative="1">
      <w:start w:val="1"/>
      <w:numFmt w:val="lowerLetter"/>
      <w:lvlText w:val="%8."/>
      <w:lvlJc w:val="left"/>
      <w:pPr>
        <w:ind w:left="5760" w:hanging="360"/>
      </w:pPr>
    </w:lvl>
    <w:lvl w:ilvl="8" w:tplc="64487C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9681D"/>
    <w:multiLevelType w:val="hybridMultilevel"/>
    <w:tmpl w:val="2A7A157A"/>
    <w:lvl w:ilvl="0" w:tplc="712AC2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6C7E2C" w:tentative="1">
      <w:start w:val="1"/>
      <w:numFmt w:val="lowerLetter"/>
      <w:lvlText w:val="%2."/>
      <w:lvlJc w:val="left"/>
      <w:pPr>
        <w:ind w:left="1440" w:hanging="360"/>
      </w:pPr>
    </w:lvl>
    <w:lvl w:ilvl="2" w:tplc="058E742A" w:tentative="1">
      <w:start w:val="1"/>
      <w:numFmt w:val="lowerRoman"/>
      <w:lvlText w:val="%3."/>
      <w:lvlJc w:val="right"/>
      <w:pPr>
        <w:ind w:left="2160" w:hanging="180"/>
      </w:pPr>
    </w:lvl>
    <w:lvl w:ilvl="3" w:tplc="FEA22CD2" w:tentative="1">
      <w:start w:val="1"/>
      <w:numFmt w:val="decimal"/>
      <w:lvlText w:val="%4."/>
      <w:lvlJc w:val="left"/>
      <w:pPr>
        <w:ind w:left="2880" w:hanging="360"/>
      </w:pPr>
    </w:lvl>
    <w:lvl w:ilvl="4" w:tplc="ED5476F8" w:tentative="1">
      <w:start w:val="1"/>
      <w:numFmt w:val="lowerLetter"/>
      <w:lvlText w:val="%5."/>
      <w:lvlJc w:val="left"/>
      <w:pPr>
        <w:ind w:left="3600" w:hanging="360"/>
      </w:pPr>
    </w:lvl>
    <w:lvl w:ilvl="5" w:tplc="9F40E976" w:tentative="1">
      <w:start w:val="1"/>
      <w:numFmt w:val="lowerRoman"/>
      <w:lvlText w:val="%6."/>
      <w:lvlJc w:val="right"/>
      <w:pPr>
        <w:ind w:left="4320" w:hanging="180"/>
      </w:pPr>
    </w:lvl>
    <w:lvl w:ilvl="6" w:tplc="024A468C" w:tentative="1">
      <w:start w:val="1"/>
      <w:numFmt w:val="decimal"/>
      <w:lvlText w:val="%7."/>
      <w:lvlJc w:val="left"/>
      <w:pPr>
        <w:ind w:left="5040" w:hanging="360"/>
      </w:pPr>
    </w:lvl>
    <w:lvl w:ilvl="7" w:tplc="E26AB0FE" w:tentative="1">
      <w:start w:val="1"/>
      <w:numFmt w:val="lowerLetter"/>
      <w:lvlText w:val="%8."/>
      <w:lvlJc w:val="left"/>
      <w:pPr>
        <w:ind w:left="5760" w:hanging="360"/>
      </w:pPr>
    </w:lvl>
    <w:lvl w:ilvl="8" w:tplc="A55071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6193B"/>
    <w:multiLevelType w:val="hybridMultilevel"/>
    <w:tmpl w:val="089CAF22"/>
    <w:lvl w:ilvl="0" w:tplc="20444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CC0FC" w:tentative="1">
      <w:start w:val="1"/>
      <w:numFmt w:val="lowerLetter"/>
      <w:lvlText w:val="%2."/>
      <w:lvlJc w:val="left"/>
      <w:pPr>
        <w:ind w:left="1440" w:hanging="360"/>
      </w:pPr>
    </w:lvl>
    <w:lvl w:ilvl="2" w:tplc="221E2486" w:tentative="1">
      <w:start w:val="1"/>
      <w:numFmt w:val="lowerRoman"/>
      <w:lvlText w:val="%3."/>
      <w:lvlJc w:val="right"/>
      <w:pPr>
        <w:ind w:left="2160" w:hanging="180"/>
      </w:pPr>
    </w:lvl>
    <w:lvl w:ilvl="3" w:tplc="B4A488EA" w:tentative="1">
      <w:start w:val="1"/>
      <w:numFmt w:val="decimal"/>
      <w:lvlText w:val="%4."/>
      <w:lvlJc w:val="left"/>
      <w:pPr>
        <w:ind w:left="2880" w:hanging="360"/>
      </w:pPr>
    </w:lvl>
    <w:lvl w:ilvl="4" w:tplc="DED08D40" w:tentative="1">
      <w:start w:val="1"/>
      <w:numFmt w:val="lowerLetter"/>
      <w:lvlText w:val="%5."/>
      <w:lvlJc w:val="left"/>
      <w:pPr>
        <w:ind w:left="3600" w:hanging="360"/>
      </w:pPr>
    </w:lvl>
    <w:lvl w:ilvl="5" w:tplc="60E6D346" w:tentative="1">
      <w:start w:val="1"/>
      <w:numFmt w:val="lowerRoman"/>
      <w:lvlText w:val="%6."/>
      <w:lvlJc w:val="right"/>
      <w:pPr>
        <w:ind w:left="4320" w:hanging="180"/>
      </w:pPr>
    </w:lvl>
    <w:lvl w:ilvl="6" w:tplc="E19E2EC8" w:tentative="1">
      <w:start w:val="1"/>
      <w:numFmt w:val="decimal"/>
      <w:lvlText w:val="%7."/>
      <w:lvlJc w:val="left"/>
      <w:pPr>
        <w:ind w:left="5040" w:hanging="360"/>
      </w:pPr>
    </w:lvl>
    <w:lvl w:ilvl="7" w:tplc="2FB80060" w:tentative="1">
      <w:start w:val="1"/>
      <w:numFmt w:val="lowerLetter"/>
      <w:lvlText w:val="%8."/>
      <w:lvlJc w:val="left"/>
      <w:pPr>
        <w:ind w:left="5760" w:hanging="360"/>
      </w:pPr>
    </w:lvl>
    <w:lvl w:ilvl="8" w:tplc="B53AE47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B85"/>
    <w:rsid w:val="00013593"/>
    <w:rsid w:val="000309CA"/>
    <w:rsid w:val="000321E6"/>
    <w:rsid w:val="00040F72"/>
    <w:rsid w:val="00052274"/>
    <w:rsid w:val="00070B61"/>
    <w:rsid w:val="00077B4D"/>
    <w:rsid w:val="0008536C"/>
    <w:rsid w:val="000A37E2"/>
    <w:rsid w:val="000A43D0"/>
    <w:rsid w:val="000A4C92"/>
    <w:rsid w:val="000B11AD"/>
    <w:rsid w:val="000D1DB7"/>
    <w:rsid w:val="000D7592"/>
    <w:rsid w:val="000F780F"/>
    <w:rsid w:val="00113843"/>
    <w:rsid w:val="001254B0"/>
    <w:rsid w:val="00126AC3"/>
    <w:rsid w:val="001303C9"/>
    <w:rsid w:val="0015103D"/>
    <w:rsid w:val="001533F3"/>
    <w:rsid w:val="00155379"/>
    <w:rsid w:val="00156705"/>
    <w:rsid w:val="00166438"/>
    <w:rsid w:val="00181C8A"/>
    <w:rsid w:val="0018251F"/>
    <w:rsid w:val="0018760B"/>
    <w:rsid w:val="00193195"/>
    <w:rsid w:val="001B2FD4"/>
    <w:rsid w:val="001B37E7"/>
    <w:rsid w:val="001C160A"/>
    <w:rsid w:val="001C257D"/>
    <w:rsid w:val="001D31C7"/>
    <w:rsid w:val="001D5A45"/>
    <w:rsid w:val="001E4775"/>
    <w:rsid w:val="001E5BD0"/>
    <w:rsid w:val="001E7C9B"/>
    <w:rsid w:val="001F1BCC"/>
    <w:rsid w:val="0021386A"/>
    <w:rsid w:val="00220D3F"/>
    <w:rsid w:val="0022513A"/>
    <w:rsid w:val="002313EB"/>
    <w:rsid w:val="00233754"/>
    <w:rsid w:val="00246068"/>
    <w:rsid w:val="002729A3"/>
    <w:rsid w:val="0028444C"/>
    <w:rsid w:val="002859BE"/>
    <w:rsid w:val="00292B5F"/>
    <w:rsid w:val="00293702"/>
    <w:rsid w:val="00294833"/>
    <w:rsid w:val="002A3164"/>
    <w:rsid w:val="002A735F"/>
    <w:rsid w:val="002C14D3"/>
    <w:rsid w:val="002C6FC5"/>
    <w:rsid w:val="002D203C"/>
    <w:rsid w:val="002D6777"/>
    <w:rsid w:val="002D7606"/>
    <w:rsid w:val="002E0B68"/>
    <w:rsid w:val="002E1F80"/>
    <w:rsid w:val="002E7636"/>
    <w:rsid w:val="002F1C7B"/>
    <w:rsid w:val="002F209E"/>
    <w:rsid w:val="002F78AD"/>
    <w:rsid w:val="00302AFD"/>
    <w:rsid w:val="003207EA"/>
    <w:rsid w:val="0032081B"/>
    <w:rsid w:val="0032269F"/>
    <w:rsid w:val="00340989"/>
    <w:rsid w:val="0034677D"/>
    <w:rsid w:val="00352DBA"/>
    <w:rsid w:val="003702D6"/>
    <w:rsid w:val="00371CE1"/>
    <w:rsid w:val="003966C4"/>
    <w:rsid w:val="00396EF0"/>
    <w:rsid w:val="003A0F87"/>
    <w:rsid w:val="003D2EBE"/>
    <w:rsid w:val="003D4EE7"/>
    <w:rsid w:val="003F528C"/>
    <w:rsid w:val="003F57EA"/>
    <w:rsid w:val="00406495"/>
    <w:rsid w:val="00412561"/>
    <w:rsid w:val="00415DF3"/>
    <w:rsid w:val="0042053B"/>
    <w:rsid w:val="00432CA0"/>
    <w:rsid w:val="00433161"/>
    <w:rsid w:val="00433DBA"/>
    <w:rsid w:val="004348EF"/>
    <w:rsid w:val="004604D2"/>
    <w:rsid w:val="00465854"/>
    <w:rsid w:val="00470526"/>
    <w:rsid w:val="004A2039"/>
    <w:rsid w:val="004A7F16"/>
    <w:rsid w:val="004B331D"/>
    <w:rsid w:val="004B3ED9"/>
    <w:rsid w:val="004B4B52"/>
    <w:rsid w:val="004B73DF"/>
    <w:rsid w:val="004C1D41"/>
    <w:rsid w:val="004C2CFE"/>
    <w:rsid w:val="004D3BA9"/>
    <w:rsid w:val="004E0ABF"/>
    <w:rsid w:val="004F1538"/>
    <w:rsid w:val="0050328C"/>
    <w:rsid w:val="00504E40"/>
    <w:rsid w:val="0050628F"/>
    <w:rsid w:val="0051171E"/>
    <w:rsid w:val="0051600F"/>
    <w:rsid w:val="00536516"/>
    <w:rsid w:val="00540F04"/>
    <w:rsid w:val="005443BC"/>
    <w:rsid w:val="00556E41"/>
    <w:rsid w:val="00557147"/>
    <w:rsid w:val="00557C42"/>
    <w:rsid w:val="00574B82"/>
    <w:rsid w:val="0057732A"/>
    <w:rsid w:val="00577B42"/>
    <w:rsid w:val="00584BBD"/>
    <w:rsid w:val="00586AB5"/>
    <w:rsid w:val="00586C59"/>
    <w:rsid w:val="00590EB2"/>
    <w:rsid w:val="0059336A"/>
    <w:rsid w:val="005942B6"/>
    <w:rsid w:val="00596597"/>
    <w:rsid w:val="005A59C4"/>
    <w:rsid w:val="005C0B90"/>
    <w:rsid w:val="005C1708"/>
    <w:rsid w:val="005C2A05"/>
    <w:rsid w:val="005C721F"/>
    <w:rsid w:val="005D11AC"/>
    <w:rsid w:val="0060315C"/>
    <w:rsid w:val="00615281"/>
    <w:rsid w:val="00625EA4"/>
    <w:rsid w:val="00633E6E"/>
    <w:rsid w:val="00642FD4"/>
    <w:rsid w:val="00646381"/>
    <w:rsid w:val="00647511"/>
    <w:rsid w:val="00653DE6"/>
    <w:rsid w:val="00656C74"/>
    <w:rsid w:val="00663C1B"/>
    <w:rsid w:val="00664416"/>
    <w:rsid w:val="00665154"/>
    <w:rsid w:val="00667A52"/>
    <w:rsid w:val="00670B7D"/>
    <w:rsid w:val="00673024"/>
    <w:rsid w:val="00682345"/>
    <w:rsid w:val="00691CB8"/>
    <w:rsid w:val="00695783"/>
    <w:rsid w:val="006962AD"/>
    <w:rsid w:val="006B043F"/>
    <w:rsid w:val="006D3FA7"/>
    <w:rsid w:val="006D52DF"/>
    <w:rsid w:val="006D7BC4"/>
    <w:rsid w:val="006E3ECB"/>
    <w:rsid w:val="006E7B01"/>
    <w:rsid w:val="006F3DAD"/>
    <w:rsid w:val="00700BBE"/>
    <w:rsid w:val="00705B98"/>
    <w:rsid w:val="00710259"/>
    <w:rsid w:val="00712338"/>
    <w:rsid w:val="00712517"/>
    <w:rsid w:val="007308F9"/>
    <w:rsid w:val="007421C9"/>
    <w:rsid w:val="00744219"/>
    <w:rsid w:val="00771645"/>
    <w:rsid w:val="00776C1C"/>
    <w:rsid w:val="00790414"/>
    <w:rsid w:val="007919AC"/>
    <w:rsid w:val="00791EA8"/>
    <w:rsid w:val="007B58A9"/>
    <w:rsid w:val="007C1E3E"/>
    <w:rsid w:val="007C7991"/>
    <w:rsid w:val="007D0DED"/>
    <w:rsid w:val="007D1270"/>
    <w:rsid w:val="007D13FD"/>
    <w:rsid w:val="007D20C3"/>
    <w:rsid w:val="007F092C"/>
    <w:rsid w:val="007F539C"/>
    <w:rsid w:val="007F6452"/>
    <w:rsid w:val="008048FC"/>
    <w:rsid w:val="008133DF"/>
    <w:rsid w:val="00834456"/>
    <w:rsid w:val="00836E02"/>
    <w:rsid w:val="00875E71"/>
    <w:rsid w:val="0088321B"/>
    <w:rsid w:val="008947D7"/>
    <w:rsid w:val="008A500E"/>
    <w:rsid w:val="008A5E3E"/>
    <w:rsid w:val="008B3F71"/>
    <w:rsid w:val="008B5255"/>
    <w:rsid w:val="008C6637"/>
    <w:rsid w:val="008D5CB6"/>
    <w:rsid w:val="008E076B"/>
    <w:rsid w:val="008E1645"/>
    <w:rsid w:val="00902701"/>
    <w:rsid w:val="00905ED9"/>
    <w:rsid w:val="0091089A"/>
    <w:rsid w:val="009113CA"/>
    <w:rsid w:val="00921852"/>
    <w:rsid w:val="0092465F"/>
    <w:rsid w:val="0092528F"/>
    <w:rsid w:val="00930F8C"/>
    <w:rsid w:val="00957389"/>
    <w:rsid w:val="00960AE6"/>
    <w:rsid w:val="009651A1"/>
    <w:rsid w:val="00983967"/>
    <w:rsid w:val="00985A50"/>
    <w:rsid w:val="0098712F"/>
    <w:rsid w:val="00990596"/>
    <w:rsid w:val="009961AE"/>
    <w:rsid w:val="009A48B1"/>
    <w:rsid w:val="009A79E6"/>
    <w:rsid w:val="009D4B1E"/>
    <w:rsid w:val="009E3094"/>
    <w:rsid w:val="009E583E"/>
    <w:rsid w:val="009F330E"/>
    <w:rsid w:val="009F3E1F"/>
    <w:rsid w:val="00A05F1A"/>
    <w:rsid w:val="00A2071F"/>
    <w:rsid w:val="00A24267"/>
    <w:rsid w:val="00A372E7"/>
    <w:rsid w:val="00A404C4"/>
    <w:rsid w:val="00A44215"/>
    <w:rsid w:val="00A60BDA"/>
    <w:rsid w:val="00A619BB"/>
    <w:rsid w:val="00A61C94"/>
    <w:rsid w:val="00A639DA"/>
    <w:rsid w:val="00A63D27"/>
    <w:rsid w:val="00A64EE0"/>
    <w:rsid w:val="00A75CD9"/>
    <w:rsid w:val="00A77EE3"/>
    <w:rsid w:val="00A810E0"/>
    <w:rsid w:val="00A902F2"/>
    <w:rsid w:val="00A968B1"/>
    <w:rsid w:val="00AA0FF0"/>
    <w:rsid w:val="00AA5FC2"/>
    <w:rsid w:val="00AB654E"/>
    <w:rsid w:val="00AC604D"/>
    <w:rsid w:val="00AD68DE"/>
    <w:rsid w:val="00AE05E8"/>
    <w:rsid w:val="00AE1B2B"/>
    <w:rsid w:val="00B1042A"/>
    <w:rsid w:val="00B11E75"/>
    <w:rsid w:val="00B138B9"/>
    <w:rsid w:val="00B23880"/>
    <w:rsid w:val="00B244A0"/>
    <w:rsid w:val="00B26217"/>
    <w:rsid w:val="00B31504"/>
    <w:rsid w:val="00B31A45"/>
    <w:rsid w:val="00B332B7"/>
    <w:rsid w:val="00B34A81"/>
    <w:rsid w:val="00B4009A"/>
    <w:rsid w:val="00B536CF"/>
    <w:rsid w:val="00B75D25"/>
    <w:rsid w:val="00BA1A62"/>
    <w:rsid w:val="00BA5AE4"/>
    <w:rsid w:val="00BB493A"/>
    <w:rsid w:val="00BB6874"/>
    <w:rsid w:val="00BC27D7"/>
    <w:rsid w:val="00BC70A0"/>
    <w:rsid w:val="00BD0F9F"/>
    <w:rsid w:val="00BD266F"/>
    <w:rsid w:val="00BD2917"/>
    <w:rsid w:val="00BD44B0"/>
    <w:rsid w:val="00BF5CA0"/>
    <w:rsid w:val="00BF652B"/>
    <w:rsid w:val="00C02D11"/>
    <w:rsid w:val="00C161B5"/>
    <w:rsid w:val="00C21898"/>
    <w:rsid w:val="00C32B3A"/>
    <w:rsid w:val="00C35E97"/>
    <w:rsid w:val="00C53185"/>
    <w:rsid w:val="00C54989"/>
    <w:rsid w:val="00C6633C"/>
    <w:rsid w:val="00C74E10"/>
    <w:rsid w:val="00C8597A"/>
    <w:rsid w:val="00C86338"/>
    <w:rsid w:val="00CA7834"/>
    <w:rsid w:val="00CB6D96"/>
    <w:rsid w:val="00CC6DDE"/>
    <w:rsid w:val="00CD61B9"/>
    <w:rsid w:val="00CE0B8A"/>
    <w:rsid w:val="00CE2954"/>
    <w:rsid w:val="00CE3C73"/>
    <w:rsid w:val="00CF0B76"/>
    <w:rsid w:val="00D036B1"/>
    <w:rsid w:val="00D05310"/>
    <w:rsid w:val="00D12E49"/>
    <w:rsid w:val="00D1416D"/>
    <w:rsid w:val="00D14C63"/>
    <w:rsid w:val="00D15237"/>
    <w:rsid w:val="00D1611A"/>
    <w:rsid w:val="00D2689A"/>
    <w:rsid w:val="00D43BD7"/>
    <w:rsid w:val="00D45FD8"/>
    <w:rsid w:val="00D4629A"/>
    <w:rsid w:val="00D53A66"/>
    <w:rsid w:val="00D5425E"/>
    <w:rsid w:val="00D55DC0"/>
    <w:rsid w:val="00D64EEF"/>
    <w:rsid w:val="00D65277"/>
    <w:rsid w:val="00D76680"/>
    <w:rsid w:val="00D825FE"/>
    <w:rsid w:val="00D966B4"/>
    <w:rsid w:val="00DA036D"/>
    <w:rsid w:val="00DA0F08"/>
    <w:rsid w:val="00DA3AE5"/>
    <w:rsid w:val="00DA63C3"/>
    <w:rsid w:val="00DB0355"/>
    <w:rsid w:val="00DB0B22"/>
    <w:rsid w:val="00DB2B5D"/>
    <w:rsid w:val="00DB6AF3"/>
    <w:rsid w:val="00DB6D15"/>
    <w:rsid w:val="00DC3CA0"/>
    <w:rsid w:val="00DC5400"/>
    <w:rsid w:val="00DD1108"/>
    <w:rsid w:val="00DD729E"/>
    <w:rsid w:val="00E158D0"/>
    <w:rsid w:val="00E34FDA"/>
    <w:rsid w:val="00E42B52"/>
    <w:rsid w:val="00E44F1F"/>
    <w:rsid w:val="00E5365B"/>
    <w:rsid w:val="00E53716"/>
    <w:rsid w:val="00E53AB0"/>
    <w:rsid w:val="00E5559B"/>
    <w:rsid w:val="00E562C1"/>
    <w:rsid w:val="00E611E6"/>
    <w:rsid w:val="00E70891"/>
    <w:rsid w:val="00E73502"/>
    <w:rsid w:val="00E73960"/>
    <w:rsid w:val="00E85DC8"/>
    <w:rsid w:val="00E87CF4"/>
    <w:rsid w:val="00E90277"/>
    <w:rsid w:val="00E92612"/>
    <w:rsid w:val="00EA4C91"/>
    <w:rsid w:val="00ED0C0E"/>
    <w:rsid w:val="00EE1231"/>
    <w:rsid w:val="00EF1018"/>
    <w:rsid w:val="00EF61A7"/>
    <w:rsid w:val="00F027BA"/>
    <w:rsid w:val="00F1247B"/>
    <w:rsid w:val="00F144CD"/>
    <w:rsid w:val="00F222CA"/>
    <w:rsid w:val="00F36716"/>
    <w:rsid w:val="00F53834"/>
    <w:rsid w:val="00F6535D"/>
    <w:rsid w:val="00F71863"/>
    <w:rsid w:val="00F93A46"/>
    <w:rsid w:val="00F96287"/>
    <w:rsid w:val="00FA384B"/>
    <w:rsid w:val="00FB1C72"/>
    <w:rsid w:val="00FB7179"/>
    <w:rsid w:val="00FD6C2D"/>
    <w:rsid w:val="00FD7613"/>
    <w:rsid w:val="00FE5B85"/>
    <w:rsid w:val="1D9B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B85"/>
  </w:style>
  <w:style w:type="paragraph" w:styleId="Footer">
    <w:name w:val="footer"/>
    <w:basedOn w:val="Normal"/>
    <w:link w:val="FooterChar"/>
    <w:uiPriority w:val="99"/>
    <w:unhideWhenUsed/>
    <w:rsid w:val="00FE5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B85"/>
  </w:style>
  <w:style w:type="character" w:styleId="Hyperlink">
    <w:name w:val="Hyperlink"/>
    <w:basedOn w:val="DefaultParagraphFont"/>
    <w:uiPriority w:val="99"/>
    <w:unhideWhenUsed/>
    <w:rsid w:val="00FE5B8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5B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2954"/>
    <w:pPr>
      <w:ind w:left="720"/>
      <w:contextualSpacing/>
    </w:pPr>
  </w:style>
  <w:style w:type="paragraph" w:customStyle="1" w:styleId="xmsonormal">
    <w:name w:val="x_msonormal"/>
    <w:basedOn w:val="Normal"/>
    <w:rsid w:val="0032081B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xapple-converted-space">
    <w:name w:val="x_apple-converted-space"/>
    <w:basedOn w:val="DefaultParagraphFont"/>
    <w:rsid w:val="0032081B"/>
  </w:style>
  <w:style w:type="table" w:styleId="TableGrid">
    <w:name w:val="Table Grid"/>
    <w:basedOn w:val="TableNormal"/>
    <w:uiPriority w:val="39"/>
    <w:rsid w:val="001D5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3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gor.ac.uk/regulations/procs/proc05.php.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cademicintegrity@bangor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ngor.ac.uk/regulations/procs/proc05.php.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ademicintegrity@bango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995</Words>
  <Characters>5674</Characters>
  <Application>Microsoft Office Word</Application>
  <DocSecurity>0</DocSecurity>
  <Lines>47</Lines>
  <Paragraphs>13</Paragraphs>
  <ScaleCrop>false</ScaleCrop>
  <Company/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Barnard</dc:creator>
  <cp:lastModifiedBy>JA</cp:lastModifiedBy>
  <cp:revision>2</cp:revision>
  <dcterms:created xsi:type="dcterms:W3CDTF">2021-03-25T09:49:00Z</dcterms:created>
  <dcterms:modified xsi:type="dcterms:W3CDTF">2021-03-25T09:49:00Z</dcterms:modified>
</cp:coreProperties>
</file>