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 w:rsidRPr="00D60D8C">
        <w:rPr>
          <w:rFonts w:ascii="Calibri" w:hAnsi="Calibri"/>
          <w:b/>
          <w:bCs/>
          <w:color w:val="000000"/>
          <w:sz w:val="26"/>
          <w:szCs w:val="26"/>
        </w:rPr>
        <w:t>Entrance Scholarships - Law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 xml:space="preserve">Please answer TWO questions only. 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Time permitted - 2 hours.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1. </w:t>
      </w:r>
      <w:r w:rsidR="00D950E2">
        <w:rPr>
          <w:rFonts w:ascii="Calibri" w:hAnsi="Calibri"/>
          <w:color w:val="000000"/>
          <w:sz w:val="26"/>
          <w:szCs w:val="26"/>
        </w:rPr>
        <w:t>“Brexit will have a significant impact on the law of England and Wales.”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2. </w:t>
      </w:r>
      <w:r w:rsidR="00D950E2">
        <w:rPr>
          <w:rFonts w:ascii="Calibri" w:hAnsi="Calibri"/>
          <w:color w:val="000000"/>
          <w:sz w:val="26"/>
          <w:szCs w:val="26"/>
        </w:rPr>
        <w:t xml:space="preserve">“We should always attempt </w:t>
      </w:r>
      <w:r w:rsidR="00D950E2" w:rsidRPr="00D60D8C">
        <w:rPr>
          <w:rFonts w:ascii="Calibri" w:hAnsi="Calibri"/>
          <w:color w:val="000000"/>
          <w:sz w:val="26"/>
          <w:szCs w:val="26"/>
        </w:rPr>
        <w:t>Alternative Dispute Resolution (ADR)</w:t>
      </w:r>
      <w:r w:rsidR="00D950E2">
        <w:rPr>
          <w:rFonts w:ascii="Calibri" w:hAnsi="Calibri"/>
          <w:color w:val="000000"/>
          <w:sz w:val="26"/>
          <w:szCs w:val="26"/>
        </w:rPr>
        <w:t xml:space="preserve"> before resorting to litigation in the civil courts.”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4479FF" w:rsidRDefault="00D60D8C" w:rsidP="00D950E2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3. </w:t>
      </w:r>
      <w:r w:rsidR="00D950E2">
        <w:rPr>
          <w:rFonts w:ascii="Calibri" w:hAnsi="Calibri"/>
          <w:color w:val="000000"/>
          <w:sz w:val="26"/>
          <w:szCs w:val="26"/>
        </w:rPr>
        <w:t xml:space="preserve">“PACE 1984 prevents some, but not all, miscarriages of justice.” </w:t>
      </w:r>
    </w:p>
    <w:p w:rsidR="00D950E2" w:rsidRPr="00D60D8C" w:rsidRDefault="00D950E2" w:rsidP="00D950E2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4. "Brexit could change how EU law affects the law of England and Wales." 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5. </w:t>
      </w:r>
      <w:r w:rsidR="00D950E2">
        <w:rPr>
          <w:rFonts w:ascii="Calibri" w:hAnsi="Calibri"/>
          <w:color w:val="000000"/>
          <w:sz w:val="26"/>
          <w:szCs w:val="26"/>
        </w:rPr>
        <w:t xml:space="preserve">“Equity has a number of important maxims, which all prevent injustice.” </w:t>
      </w:r>
      <w:r w:rsidR="00D950E2"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6. </w:t>
      </w:r>
      <w:r w:rsidR="00D950E2">
        <w:rPr>
          <w:rFonts w:ascii="Calibri" w:hAnsi="Calibri"/>
          <w:color w:val="000000"/>
          <w:sz w:val="26"/>
          <w:szCs w:val="26"/>
        </w:rPr>
        <w:t>“The jury are of little use to modern society and should be abolished.”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4479FF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7. </w:t>
      </w:r>
      <w:r w:rsidR="00D950E2">
        <w:rPr>
          <w:rFonts w:ascii="Calibri" w:hAnsi="Calibri"/>
          <w:color w:val="000000"/>
          <w:sz w:val="26"/>
          <w:szCs w:val="26"/>
        </w:rPr>
        <w:t>“Reforms to civil justice have rendered it more effective.</w:t>
      </w:r>
      <w:r w:rsidRPr="00D60D8C">
        <w:rPr>
          <w:rFonts w:ascii="Calibri" w:hAnsi="Calibri"/>
          <w:color w:val="000000"/>
          <w:sz w:val="26"/>
          <w:szCs w:val="26"/>
        </w:rPr>
        <w:t>" 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8. </w:t>
      </w:r>
      <w:r w:rsidR="00D950E2">
        <w:rPr>
          <w:rFonts w:ascii="Calibri" w:hAnsi="Calibri"/>
          <w:color w:val="000000"/>
          <w:sz w:val="26"/>
          <w:szCs w:val="26"/>
        </w:rPr>
        <w:t>“Suspects should be allowed to remain silent without being judged for doing so.</w:t>
      </w:r>
      <w:r w:rsidR="00D950E2" w:rsidRPr="00D60D8C">
        <w:rPr>
          <w:rFonts w:ascii="Calibri" w:hAnsi="Calibri"/>
          <w:color w:val="000000"/>
          <w:sz w:val="26"/>
          <w:szCs w:val="26"/>
        </w:rPr>
        <w:t>" 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9. </w:t>
      </w:r>
      <w:r w:rsidR="00D950E2" w:rsidRPr="00D60D8C">
        <w:rPr>
          <w:rFonts w:ascii="Calibri" w:hAnsi="Calibri"/>
          <w:color w:val="000000"/>
          <w:sz w:val="26"/>
          <w:szCs w:val="26"/>
        </w:rPr>
        <w:t>"</w:t>
      </w:r>
      <w:r w:rsidR="00D950E2">
        <w:rPr>
          <w:rFonts w:ascii="Calibri" w:hAnsi="Calibri"/>
          <w:color w:val="000000"/>
          <w:sz w:val="26"/>
          <w:szCs w:val="26"/>
        </w:rPr>
        <w:t>Access to justice for people accused of crimes is in a worse state than it has even been</w:t>
      </w:r>
      <w:r w:rsidR="00D950E2" w:rsidRPr="00D60D8C">
        <w:rPr>
          <w:rFonts w:ascii="Calibri" w:hAnsi="Calibri"/>
          <w:color w:val="000000"/>
          <w:sz w:val="26"/>
          <w:szCs w:val="26"/>
        </w:rPr>
        <w:t>." Discuss this statement. </w:t>
      </w:r>
    </w:p>
    <w:p w:rsidR="00D950E2" w:rsidRPr="00D60D8C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10. "</w:t>
      </w:r>
      <w:r w:rsidR="00D950E2">
        <w:rPr>
          <w:rFonts w:ascii="Calibri" w:hAnsi="Calibri"/>
          <w:color w:val="000000"/>
          <w:sz w:val="26"/>
          <w:szCs w:val="26"/>
        </w:rPr>
        <w:t>Human rights law plays an increasingly important role in today’s society</w:t>
      </w:r>
      <w:r w:rsidRPr="00D60D8C">
        <w:rPr>
          <w:rFonts w:ascii="Calibri" w:hAnsi="Calibri"/>
          <w:color w:val="000000"/>
          <w:sz w:val="26"/>
          <w:szCs w:val="26"/>
        </w:rPr>
        <w:t>." Discuss this statement. 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sectPr w:rsidR="0017445D" w:rsidRPr="00D6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D"/>
    <w:rsid w:val="00027842"/>
    <w:rsid w:val="000552BA"/>
    <w:rsid w:val="000F08FA"/>
    <w:rsid w:val="0017445D"/>
    <w:rsid w:val="001A5BC1"/>
    <w:rsid w:val="001D1C39"/>
    <w:rsid w:val="00202734"/>
    <w:rsid w:val="002122D9"/>
    <w:rsid w:val="00215AAF"/>
    <w:rsid w:val="00216848"/>
    <w:rsid w:val="00251033"/>
    <w:rsid w:val="003233C0"/>
    <w:rsid w:val="00396A5F"/>
    <w:rsid w:val="003A7ACF"/>
    <w:rsid w:val="003D6F9D"/>
    <w:rsid w:val="004479FF"/>
    <w:rsid w:val="004F4107"/>
    <w:rsid w:val="005437C3"/>
    <w:rsid w:val="0054777F"/>
    <w:rsid w:val="005D6698"/>
    <w:rsid w:val="005E4E40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8F3E68"/>
    <w:rsid w:val="0095341E"/>
    <w:rsid w:val="009C6625"/>
    <w:rsid w:val="009D359A"/>
    <w:rsid w:val="00A31AD0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60D8C"/>
    <w:rsid w:val="00D6656F"/>
    <w:rsid w:val="00D72B81"/>
    <w:rsid w:val="00D950E2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E1A2-C34A-49CA-8FB8-2E61FB4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606506BC.dotm</Template>
  <TotalTime>1</TotalTime>
  <Pages>2</Pages>
  <Words>181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dcterms:created xsi:type="dcterms:W3CDTF">2019-01-14T16:23:00Z</dcterms:created>
  <dcterms:modified xsi:type="dcterms:W3CDTF">2019-01-14T16:23:00Z</dcterms:modified>
</cp:coreProperties>
</file>