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45D" w:rsidRPr="00D60D8C" w:rsidRDefault="000B78B5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color w:val="000000"/>
          <w:sz w:val="26"/>
          <w:szCs w:val="26"/>
          <w:bdr w:val="nil"/>
          <w:lang w:val="cy-GB"/>
        </w:rPr>
        <w:t>YSGOLORIAETHAU MYNEDIAD  Y GYFRAITH</w:t>
      </w:r>
    </w:p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</w:p>
    <w:p w:rsidR="0017445D" w:rsidRPr="00D60D8C" w:rsidRDefault="000B78B5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bCs/>
          <w:color w:val="000000"/>
          <w:sz w:val="26"/>
          <w:szCs w:val="26"/>
          <w:bdr w:val="nil"/>
          <w:lang w:val="cy-GB"/>
        </w:rPr>
        <w:t xml:space="preserve">Atebwch DDAU gwestiwn yn unig. </w:t>
      </w:r>
    </w:p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</w:p>
    <w:p w:rsidR="0017445D" w:rsidRPr="00D60D8C" w:rsidRDefault="000B78B5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bCs/>
          <w:color w:val="000000"/>
          <w:sz w:val="26"/>
          <w:szCs w:val="26"/>
          <w:bdr w:val="nil"/>
          <w:lang w:val="cy-GB"/>
        </w:rPr>
        <w:t>Amser a ganiateir - DWY AWR.</w:t>
      </w:r>
    </w:p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</w:p>
    <w:p w:rsidR="00D950E2" w:rsidRDefault="000B78B5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  <w:bdr w:val="nil"/>
          <w:lang w:val="cy-GB"/>
        </w:rPr>
        <w:t>1. “Nid yw aflwyddiant cyfiawnder (</w:t>
      </w:r>
      <w:r w:rsidRPr="000B78B5">
        <w:rPr>
          <w:rFonts w:ascii="Calibri" w:eastAsia="Calibri" w:hAnsi="Calibri" w:cs="Calibri"/>
          <w:i/>
          <w:color w:val="000000"/>
          <w:sz w:val="26"/>
          <w:szCs w:val="26"/>
          <w:bdr w:val="nil"/>
          <w:lang w:val="cy-GB"/>
        </w:rPr>
        <w:t>miscarriages of justice</w:t>
      </w:r>
      <w:r>
        <w:rPr>
          <w:rFonts w:ascii="Calibri" w:eastAsia="Calibri" w:hAnsi="Calibri" w:cs="Calibri"/>
          <w:color w:val="000000"/>
          <w:sz w:val="26"/>
          <w:szCs w:val="26"/>
          <w:bdr w:val="nil"/>
          <w:lang w:val="cy-GB"/>
        </w:rPr>
        <w:t>) byth yn digwydd nawr, ond fe ddigwyddodd lawer yn y gorffennol.”</w:t>
      </w:r>
    </w:p>
    <w:p w:rsidR="00D950E2" w:rsidRDefault="000B78B5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  <w:bdr w:val="nil"/>
          <w:lang w:val="cy-GB"/>
        </w:rPr>
        <w:t>Trafodwch y gosodiad hwn.</w:t>
      </w:r>
    </w:p>
    <w:p w:rsid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B21EE" w:rsidRPr="00D60D8C" w:rsidRDefault="00DB21EE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A3411C" w:rsidRDefault="000B78B5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  <w:bdr w:val="nil"/>
          <w:lang w:val="cy-GB"/>
        </w:rPr>
        <w:t xml:space="preserve">2. “Brexit yw’r newid cyfreithiol mwyaf i’n cyfansoddiad y ganrif hon.” </w:t>
      </w:r>
    </w:p>
    <w:p w:rsidR="00D60D8C" w:rsidRPr="00D60D8C" w:rsidRDefault="000B78B5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  <w:bdr w:val="nil"/>
          <w:lang w:val="cy-GB"/>
        </w:rPr>
        <w:t>Trafodwch y gosodiad hwn.</w:t>
      </w:r>
    </w:p>
    <w:p w:rsid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B21EE" w:rsidRPr="00D60D8C" w:rsidRDefault="00DB21EE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A3411C" w:rsidRDefault="000B78B5" w:rsidP="00A3411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  <w:bdr w:val="nil"/>
          <w:lang w:val="cy-GB"/>
        </w:rPr>
        <w:t>3. “Mae rheolau dehongli statudol yn bwysig wrth weithredu'r gyfraith.”</w:t>
      </w:r>
    </w:p>
    <w:p w:rsidR="00A3411C" w:rsidRDefault="000B78B5" w:rsidP="00A3411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  <w:bdr w:val="nil"/>
          <w:lang w:val="cy-GB"/>
        </w:rPr>
        <w:t>Trafodwch y gosodiad hwn.</w:t>
      </w:r>
    </w:p>
    <w:p w:rsid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B21EE" w:rsidRPr="00D60D8C" w:rsidRDefault="00DB21EE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60D8C" w:rsidRDefault="000B78B5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  <w:bdr w:val="nil"/>
          <w:lang w:val="cy-GB"/>
        </w:rPr>
        <w:t>4. “Mae Dull Amgen o Ddatrys Anghydfod (</w:t>
      </w:r>
      <w:r w:rsidRPr="000B78B5">
        <w:rPr>
          <w:rFonts w:ascii="Calibri" w:eastAsia="Calibri" w:hAnsi="Calibri" w:cs="Calibri"/>
          <w:i/>
          <w:color w:val="000000"/>
          <w:sz w:val="26"/>
          <w:szCs w:val="26"/>
          <w:bdr w:val="nil"/>
          <w:lang w:val="cy-GB"/>
        </w:rPr>
        <w:t>Alternative Dispute Resolution - ADR</w:t>
      </w:r>
      <w:r>
        <w:rPr>
          <w:rFonts w:ascii="Calibri" w:eastAsia="Calibri" w:hAnsi="Calibri" w:cs="Calibri"/>
          <w:color w:val="000000"/>
          <w:sz w:val="26"/>
          <w:szCs w:val="26"/>
          <w:bdr w:val="nil"/>
          <w:lang w:val="cy-GB"/>
        </w:rPr>
        <w:t xml:space="preserve">) yn ddewis arall modern yn hytrach nag achos llys sifil.” </w:t>
      </w:r>
    </w:p>
    <w:p w:rsidR="00A3411C" w:rsidRPr="00D60D8C" w:rsidRDefault="000B78B5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  <w:bdr w:val="nil"/>
          <w:lang w:val="cy-GB"/>
        </w:rPr>
        <w:t>Trafodwch y gosodiad hwn.</w:t>
      </w:r>
    </w:p>
    <w:p w:rsid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B21EE" w:rsidRPr="00D60D8C" w:rsidRDefault="00DB21EE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A3411C" w:rsidRDefault="000B78B5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  <w:bdr w:val="nil"/>
          <w:lang w:val="cy-GB"/>
        </w:rPr>
        <w:t xml:space="preserve">5. “Mae ecwiti yn chwarae rhan bwysig yn hanes ein system gyfreithiol.” </w:t>
      </w:r>
    </w:p>
    <w:p w:rsidR="00D950E2" w:rsidRDefault="000B78B5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  <w:bdr w:val="nil"/>
          <w:lang w:val="cy-GB"/>
        </w:rPr>
        <w:t>Trafodwch y gosodiad hwn.</w:t>
      </w:r>
    </w:p>
    <w:p w:rsidR="00DB21EE" w:rsidRDefault="00DB21EE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60D8C" w:rsidRPr="00D60D8C" w:rsidRDefault="000B78B5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 </w:t>
      </w:r>
    </w:p>
    <w:p w:rsidR="00D950E2" w:rsidRDefault="000B78B5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  <w:bdr w:val="nil"/>
          <w:lang w:val="cy-GB"/>
        </w:rPr>
        <w:t>6. “Mae toriadau i gyllid a chymorth cyfreithiol yn effeithio ar fynediad at gyfiawnder.”</w:t>
      </w:r>
    </w:p>
    <w:p w:rsidR="00D950E2" w:rsidRDefault="000B78B5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  <w:bdr w:val="nil"/>
          <w:lang w:val="cy-GB"/>
        </w:rPr>
        <w:t>Trafodwch y gosodiad hwn.</w:t>
      </w:r>
    </w:p>
    <w:p w:rsid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B21EE" w:rsidRPr="00D60D8C" w:rsidRDefault="00DB21EE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A3411C" w:rsidRDefault="000B78B5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  <w:bdr w:val="nil"/>
          <w:lang w:val="cy-GB"/>
        </w:rPr>
        <w:t>7. “Mae rheithgorau mewn treialon troseddol yn angenrheidiol a rhaid i ni eu cadw yn y dyfodol.”</w:t>
      </w:r>
    </w:p>
    <w:p w:rsidR="00A3411C" w:rsidRDefault="000B78B5" w:rsidP="00A3411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  <w:bdr w:val="nil"/>
          <w:lang w:val="cy-GB"/>
        </w:rPr>
        <w:t>Trafodwch y gosodiad hwn.</w:t>
      </w:r>
    </w:p>
    <w:p w:rsid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B21EE" w:rsidRPr="00D60D8C" w:rsidRDefault="00DB21EE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A3411C" w:rsidRDefault="000B78B5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  <w:bdr w:val="nil"/>
          <w:lang w:val="cy-GB"/>
        </w:rPr>
        <w:t>8. “Mae'r diwygiadau i'r system cyfiawnder sifil wedi gwneud iddi weithio’n sylweddol well.”</w:t>
      </w:r>
    </w:p>
    <w:p w:rsidR="00A3411C" w:rsidRDefault="000B78B5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  <w:bdr w:val="nil"/>
          <w:lang w:val="cy-GB"/>
        </w:rPr>
        <w:t>Trafodwch y gosodiad hwn.</w:t>
      </w:r>
    </w:p>
    <w:p w:rsid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B21EE" w:rsidRPr="00D60D8C" w:rsidRDefault="00DB21EE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A3411C" w:rsidRDefault="000B78B5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  <w:bdr w:val="nil"/>
          <w:lang w:val="cy-GB"/>
        </w:rPr>
        <w:t>9. “Mae Deddf yr Heddlu a Thystiolaeth Droseddol 1984 (PACE) yn dal yn hanfodol heddiw.”</w:t>
      </w:r>
    </w:p>
    <w:p w:rsidR="00A3411C" w:rsidRDefault="000B78B5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  <w:bdr w:val="nil"/>
          <w:lang w:val="cy-GB"/>
        </w:rPr>
        <w:t>Trafodwch y gosodiad hwn</w:t>
      </w:r>
    </w:p>
    <w:p w:rsidR="00D950E2" w:rsidRDefault="00D950E2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B21EE" w:rsidRPr="00D60D8C" w:rsidRDefault="00DB21EE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60D8C" w:rsidRPr="00D60D8C" w:rsidRDefault="000B78B5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  <w:bdr w:val="nil"/>
          <w:lang w:val="cy-GB"/>
        </w:rPr>
        <w:t>10. "Mae cyfraith hawliau dynol yn cael ei beirniadu, ond mae'n parhau i fod yn hanfodol yn y gymdeithas fodern." Trafodwch y gosodiad hwn. </w:t>
      </w:r>
    </w:p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</w:p>
    <w:sectPr w:rsidR="0017445D" w:rsidRPr="00D60D8C" w:rsidSect="00DB21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5D"/>
    <w:rsid w:val="00027842"/>
    <w:rsid w:val="000552BA"/>
    <w:rsid w:val="000B78B5"/>
    <w:rsid w:val="000F08FA"/>
    <w:rsid w:val="0017445D"/>
    <w:rsid w:val="001A5BC1"/>
    <w:rsid w:val="001D1C39"/>
    <w:rsid w:val="00202734"/>
    <w:rsid w:val="002122D9"/>
    <w:rsid w:val="00215AAF"/>
    <w:rsid w:val="00216848"/>
    <w:rsid w:val="00251033"/>
    <w:rsid w:val="003233C0"/>
    <w:rsid w:val="00396A5F"/>
    <w:rsid w:val="003A7ACF"/>
    <w:rsid w:val="003D6F9D"/>
    <w:rsid w:val="004479FF"/>
    <w:rsid w:val="004F4107"/>
    <w:rsid w:val="005437C3"/>
    <w:rsid w:val="0054777F"/>
    <w:rsid w:val="005D52B2"/>
    <w:rsid w:val="005D6698"/>
    <w:rsid w:val="006128F4"/>
    <w:rsid w:val="006711E8"/>
    <w:rsid w:val="00671C81"/>
    <w:rsid w:val="006B3A86"/>
    <w:rsid w:val="00744AC2"/>
    <w:rsid w:val="007648F7"/>
    <w:rsid w:val="0078001E"/>
    <w:rsid w:val="007D2AAB"/>
    <w:rsid w:val="007F0E43"/>
    <w:rsid w:val="00816089"/>
    <w:rsid w:val="008861DE"/>
    <w:rsid w:val="008F3E68"/>
    <w:rsid w:val="0095341E"/>
    <w:rsid w:val="009C6625"/>
    <w:rsid w:val="009D359A"/>
    <w:rsid w:val="00A31AD0"/>
    <w:rsid w:val="00A3411C"/>
    <w:rsid w:val="00A55EA5"/>
    <w:rsid w:val="00A56BE4"/>
    <w:rsid w:val="00A83FE0"/>
    <w:rsid w:val="00AC4A7C"/>
    <w:rsid w:val="00AE008F"/>
    <w:rsid w:val="00B02DA3"/>
    <w:rsid w:val="00B66DAB"/>
    <w:rsid w:val="00BA5A58"/>
    <w:rsid w:val="00BB2568"/>
    <w:rsid w:val="00C00D75"/>
    <w:rsid w:val="00CA7E8A"/>
    <w:rsid w:val="00CD3EDF"/>
    <w:rsid w:val="00D60D8C"/>
    <w:rsid w:val="00D6656F"/>
    <w:rsid w:val="00D72B81"/>
    <w:rsid w:val="00D950E2"/>
    <w:rsid w:val="00DB21EE"/>
    <w:rsid w:val="00DE5D84"/>
    <w:rsid w:val="00E3605D"/>
    <w:rsid w:val="00E37503"/>
    <w:rsid w:val="00E76509"/>
    <w:rsid w:val="00E871ED"/>
    <w:rsid w:val="00EF633A"/>
    <w:rsid w:val="00F254CD"/>
    <w:rsid w:val="00F37433"/>
    <w:rsid w:val="00FB6095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FE1A2-C34A-49CA-8FB8-2E61FB4A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4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C4729B9F.dotm</Template>
  <TotalTime>0</TotalTime>
  <Pages>1</Pages>
  <Words>208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Smith</dc:creator>
  <cp:lastModifiedBy>Amanda Smith</cp:lastModifiedBy>
  <cp:revision>2</cp:revision>
  <cp:lastPrinted>2020-01-15T14:03:00Z</cp:lastPrinted>
  <dcterms:created xsi:type="dcterms:W3CDTF">2020-01-15T14:03:00Z</dcterms:created>
  <dcterms:modified xsi:type="dcterms:W3CDTF">2020-01-15T14:03:00Z</dcterms:modified>
</cp:coreProperties>
</file>