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AF0" w:rsidRPr="00C84AF0" w:rsidRDefault="00C84AF0" w:rsidP="00E74F32">
      <w:pPr>
        <w:jc w:val="center"/>
        <w:rPr>
          <w:rFonts w:ascii="Arial" w:eastAsiaTheme="minorHAnsi" w:hAnsi="Arial" w:cs="Arial"/>
          <w:sz w:val="24"/>
          <w:szCs w:val="24"/>
          <w:lang w:eastAsia="en-US"/>
        </w:rPr>
      </w:pPr>
      <w:r w:rsidRPr="00C84AF0">
        <w:rPr>
          <w:rFonts w:ascii="Arial" w:eastAsiaTheme="minorHAnsi" w:hAnsi="Arial" w:cs="Arial"/>
          <w:sz w:val="24"/>
          <w:szCs w:val="24"/>
          <w:lang w:eastAsia="en-US"/>
        </w:rPr>
        <w:t>Bangor University</w:t>
      </w:r>
    </w:p>
    <w:p w:rsidR="00C84AF0" w:rsidRPr="00C84AF0" w:rsidRDefault="00C84AF0" w:rsidP="00C84AF0">
      <w:pPr>
        <w:jc w:val="center"/>
        <w:rPr>
          <w:rFonts w:ascii="Arial" w:eastAsiaTheme="minorHAnsi" w:hAnsi="Arial" w:cs="Arial"/>
          <w:sz w:val="24"/>
          <w:szCs w:val="24"/>
          <w:lang w:eastAsia="en-US"/>
        </w:rPr>
      </w:pPr>
    </w:p>
    <w:p w:rsidR="00C84AF0" w:rsidRPr="00C84AF0" w:rsidRDefault="00C84AF0" w:rsidP="00C84AF0">
      <w:pPr>
        <w:jc w:val="center"/>
        <w:rPr>
          <w:rFonts w:ascii="Arial" w:eastAsiaTheme="minorHAnsi" w:hAnsi="Arial" w:cs="Arial"/>
          <w:b/>
          <w:bCs/>
          <w:sz w:val="24"/>
          <w:szCs w:val="24"/>
          <w:lang w:eastAsia="en-US"/>
        </w:rPr>
      </w:pPr>
      <w:r w:rsidRPr="00C84AF0">
        <w:rPr>
          <w:rFonts w:ascii="Arial" w:eastAsiaTheme="minorHAnsi" w:hAnsi="Arial" w:cs="Arial"/>
          <w:b/>
          <w:bCs/>
          <w:sz w:val="24"/>
          <w:szCs w:val="24"/>
          <w:lang w:eastAsia="en-US"/>
        </w:rPr>
        <w:t>COUNCIL MINUTES</w:t>
      </w:r>
    </w:p>
    <w:p w:rsidR="00C84AF0" w:rsidRPr="00C84AF0" w:rsidRDefault="00C84AF0" w:rsidP="00C84AF0">
      <w:pPr>
        <w:jc w:val="both"/>
        <w:rPr>
          <w:rFonts w:ascii="Arial" w:eastAsiaTheme="minorHAnsi" w:hAnsi="Arial" w:cs="Arial"/>
          <w:sz w:val="24"/>
          <w:szCs w:val="24"/>
          <w:lang w:eastAsia="en-US"/>
        </w:rPr>
      </w:pPr>
    </w:p>
    <w:p w:rsidR="00C84AF0" w:rsidRPr="00C84AF0" w:rsidRDefault="00C84AF0" w:rsidP="00C84AF0">
      <w:pPr>
        <w:jc w:val="both"/>
        <w:rPr>
          <w:rFonts w:ascii="Arial" w:eastAsiaTheme="minorHAnsi" w:hAnsi="Arial" w:cs="Arial"/>
          <w:sz w:val="24"/>
          <w:szCs w:val="24"/>
          <w:lang w:eastAsia="en-US"/>
        </w:rPr>
      </w:pPr>
    </w:p>
    <w:p w:rsidR="00C84AF0" w:rsidRPr="00C84AF0" w:rsidRDefault="00C84AF0" w:rsidP="007C7778">
      <w:pPr>
        <w:jc w:val="both"/>
        <w:rPr>
          <w:rFonts w:ascii="Arial" w:eastAsiaTheme="minorHAnsi" w:hAnsi="Arial" w:cs="Arial"/>
          <w:sz w:val="24"/>
          <w:szCs w:val="24"/>
          <w:lang w:eastAsia="en-US"/>
        </w:rPr>
      </w:pPr>
      <w:r w:rsidRPr="00C84AF0">
        <w:rPr>
          <w:rFonts w:ascii="Arial" w:eastAsiaTheme="minorHAnsi" w:hAnsi="Arial" w:cs="Arial"/>
          <w:sz w:val="24"/>
          <w:szCs w:val="24"/>
          <w:lang w:eastAsia="en-US"/>
        </w:rPr>
        <w:t>At a</w:t>
      </w:r>
      <w:r w:rsidR="007C7778">
        <w:rPr>
          <w:rFonts w:ascii="Arial" w:eastAsiaTheme="minorHAnsi" w:hAnsi="Arial" w:cs="Arial"/>
          <w:sz w:val="24"/>
          <w:szCs w:val="24"/>
          <w:lang w:eastAsia="en-US"/>
        </w:rPr>
        <w:t>n</w:t>
      </w:r>
      <w:r w:rsidRPr="00C84AF0">
        <w:rPr>
          <w:rFonts w:ascii="Arial" w:eastAsiaTheme="minorHAnsi" w:hAnsi="Arial" w:cs="Arial"/>
          <w:sz w:val="24"/>
          <w:szCs w:val="24"/>
          <w:lang w:eastAsia="en-US"/>
        </w:rPr>
        <w:t xml:space="preserve"> </w:t>
      </w:r>
      <w:r w:rsidR="007C7778">
        <w:rPr>
          <w:rFonts w:ascii="Arial" w:eastAsiaTheme="minorHAnsi" w:hAnsi="Arial" w:cs="Arial"/>
          <w:sz w:val="24"/>
          <w:szCs w:val="24"/>
          <w:lang w:eastAsia="en-US"/>
        </w:rPr>
        <w:t xml:space="preserve">extraordinary </w:t>
      </w:r>
      <w:r w:rsidRPr="00C84AF0">
        <w:rPr>
          <w:rFonts w:ascii="Arial" w:eastAsiaTheme="minorHAnsi" w:hAnsi="Arial" w:cs="Arial"/>
          <w:sz w:val="24"/>
          <w:szCs w:val="24"/>
          <w:lang w:eastAsia="en-US"/>
        </w:rPr>
        <w:t xml:space="preserve">meeting of the Council held in the University on Friday, </w:t>
      </w:r>
      <w:r w:rsidR="007C7778">
        <w:rPr>
          <w:rFonts w:ascii="Arial" w:eastAsiaTheme="minorHAnsi" w:hAnsi="Arial" w:cs="Arial"/>
          <w:sz w:val="24"/>
          <w:szCs w:val="24"/>
          <w:lang w:eastAsia="en-US"/>
        </w:rPr>
        <w:t>23</w:t>
      </w:r>
      <w:r w:rsidR="007C7778">
        <w:rPr>
          <w:rFonts w:ascii="Arial" w:eastAsiaTheme="minorHAnsi" w:hAnsi="Arial" w:cs="Arial"/>
          <w:sz w:val="24"/>
          <w:szCs w:val="24"/>
          <w:vertAlign w:val="superscript"/>
          <w:lang w:eastAsia="en-US"/>
        </w:rPr>
        <w:t>rd</w:t>
      </w:r>
      <w:r>
        <w:rPr>
          <w:rFonts w:ascii="Arial" w:eastAsiaTheme="minorHAnsi" w:hAnsi="Arial" w:cs="Arial"/>
          <w:sz w:val="24"/>
          <w:szCs w:val="24"/>
          <w:lang w:eastAsia="en-US"/>
        </w:rPr>
        <w:t xml:space="preserve"> </w:t>
      </w:r>
      <w:r w:rsidR="007C7778">
        <w:rPr>
          <w:rFonts w:ascii="Arial" w:eastAsiaTheme="minorHAnsi" w:hAnsi="Arial" w:cs="Arial"/>
          <w:sz w:val="24"/>
          <w:szCs w:val="24"/>
          <w:lang w:eastAsia="en-US"/>
        </w:rPr>
        <w:t>June</w:t>
      </w:r>
      <w:r w:rsidRPr="00C84AF0">
        <w:rPr>
          <w:rFonts w:ascii="Arial" w:eastAsiaTheme="minorHAnsi" w:hAnsi="Arial" w:cs="Arial"/>
          <w:sz w:val="24"/>
          <w:szCs w:val="24"/>
          <w:lang w:eastAsia="en-US"/>
        </w:rPr>
        <w:t xml:space="preserve"> 2017.</w:t>
      </w:r>
    </w:p>
    <w:p w:rsidR="00C84AF0" w:rsidRPr="00C84AF0" w:rsidRDefault="00C84AF0" w:rsidP="00C84AF0">
      <w:pPr>
        <w:jc w:val="both"/>
        <w:rPr>
          <w:rFonts w:ascii="Arial" w:eastAsiaTheme="minorHAnsi" w:hAnsi="Arial" w:cs="Arial"/>
          <w:sz w:val="24"/>
          <w:szCs w:val="24"/>
          <w:lang w:eastAsia="en-US"/>
        </w:rPr>
      </w:pPr>
    </w:p>
    <w:p w:rsidR="00C84AF0" w:rsidRPr="00D90213" w:rsidRDefault="00C84AF0" w:rsidP="00C84AF0">
      <w:pPr>
        <w:jc w:val="both"/>
        <w:rPr>
          <w:rFonts w:ascii="Arial" w:eastAsiaTheme="minorHAnsi" w:hAnsi="Arial" w:cs="Arial"/>
          <w:sz w:val="24"/>
          <w:szCs w:val="24"/>
          <w:lang w:eastAsia="en-US"/>
        </w:rPr>
      </w:pPr>
      <w:r w:rsidRPr="00D90213">
        <w:rPr>
          <w:rFonts w:ascii="Arial" w:eastAsiaTheme="minorHAnsi" w:hAnsi="Arial" w:cs="Arial"/>
          <w:b/>
          <w:bCs/>
          <w:sz w:val="24"/>
          <w:szCs w:val="24"/>
          <w:lang w:eastAsia="en-US"/>
        </w:rPr>
        <w:t>Present</w:t>
      </w:r>
      <w:r w:rsidRPr="00D90213">
        <w:rPr>
          <w:rFonts w:ascii="Arial" w:eastAsiaTheme="minorHAnsi" w:hAnsi="Arial" w:cs="Arial"/>
          <w:sz w:val="24"/>
          <w:szCs w:val="24"/>
          <w:lang w:eastAsia="en-US"/>
        </w:rPr>
        <w:t xml:space="preserve"> :</w:t>
      </w:r>
    </w:p>
    <w:p w:rsidR="00C84AF0" w:rsidRPr="00D90213" w:rsidRDefault="00D90213" w:rsidP="00C84AF0">
      <w:pPr>
        <w:jc w:val="both"/>
        <w:rPr>
          <w:rFonts w:ascii="Arial" w:eastAsiaTheme="minorHAnsi" w:hAnsi="Arial" w:cs="Arial"/>
          <w:sz w:val="24"/>
          <w:szCs w:val="24"/>
          <w:lang w:eastAsia="en-US"/>
        </w:rPr>
      </w:pPr>
      <w:r w:rsidRPr="00D90213">
        <w:rPr>
          <w:rFonts w:ascii="Arial" w:eastAsiaTheme="minorHAnsi" w:hAnsi="Arial" w:cs="Arial"/>
          <w:sz w:val="24"/>
          <w:szCs w:val="24"/>
          <w:lang w:eastAsia="en-US"/>
        </w:rPr>
        <w:t>Dr Alwyn Roberts</w:t>
      </w:r>
      <w:r w:rsidR="00C84AF0" w:rsidRPr="00D90213">
        <w:rPr>
          <w:rFonts w:ascii="Arial" w:eastAsiaTheme="minorHAnsi" w:hAnsi="Arial" w:cs="Arial"/>
          <w:sz w:val="24"/>
          <w:szCs w:val="24"/>
          <w:lang w:eastAsia="en-US"/>
        </w:rPr>
        <w:t xml:space="preserve"> (Chair), Mrs Stephanie Barbaresi, </w:t>
      </w:r>
      <w:r w:rsidRPr="00D90213">
        <w:rPr>
          <w:rFonts w:ascii="Arial" w:eastAsiaTheme="minorHAnsi" w:hAnsi="Arial" w:cs="Arial"/>
          <w:sz w:val="24"/>
          <w:szCs w:val="24"/>
          <w:lang w:eastAsia="en-US"/>
        </w:rPr>
        <w:t xml:space="preserve">Professor Andrew Edwards, </w:t>
      </w:r>
      <w:r w:rsidR="00C84AF0" w:rsidRPr="00D90213">
        <w:rPr>
          <w:rFonts w:ascii="Arial" w:eastAsiaTheme="minorHAnsi" w:hAnsi="Arial" w:cs="Arial"/>
          <w:sz w:val="24"/>
          <w:szCs w:val="24"/>
          <w:lang w:eastAsia="en-US"/>
        </w:rPr>
        <w:t xml:space="preserve">Professor John Hughes, Professor Jerry Hunter, Dr Griff Jones, Mr Marc Jones, </w:t>
      </w:r>
      <w:r w:rsidRPr="00D90213">
        <w:rPr>
          <w:rFonts w:ascii="Arial" w:eastAsiaTheme="minorHAnsi" w:hAnsi="Arial" w:cs="Arial"/>
          <w:sz w:val="24"/>
          <w:szCs w:val="24"/>
          <w:lang w:eastAsia="en-US"/>
        </w:rPr>
        <w:t xml:space="preserve">Miss Mirain Llwyd, </w:t>
      </w:r>
      <w:r w:rsidR="00C84AF0" w:rsidRPr="00D90213">
        <w:rPr>
          <w:rFonts w:ascii="Arial" w:eastAsiaTheme="minorHAnsi" w:hAnsi="Arial" w:cs="Arial"/>
          <w:sz w:val="24"/>
          <w:szCs w:val="24"/>
          <w:lang w:eastAsia="en-US"/>
        </w:rPr>
        <w:t xml:space="preserve">Dr Lorrie Murphy, Ms. Ellen Parry Williams, </w:t>
      </w:r>
      <w:r w:rsidRPr="00D90213">
        <w:rPr>
          <w:rFonts w:ascii="Arial" w:eastAsiaTheme="minorHAnsi" w:hAnsi="Arial" w:cs="Arial"/>
          <w:sz w:val="24"/>
          <w:szCs w:val="24"/>
          <w:lang w:eastAsia="en-US"/>
        </w:rPr>
        <w:t xml:space="preserve">Miss Ruth Plant, </w:t>
      </w:r>
      <w:r w:rsidR="00C84AF0" w:rsidRPr="00D90213">
        <w:rPr>
          <w:rFonts w:ascii="Arial" w:eastAsiaTheme="minorHAnsi" w:hAnsi="Arial" w:cs="Arial"/>
          <w:sz w:val="24"/>
          <w:szCs w:val="24"/>
          <w:lang w:eastAsia="en-US"/>
        </w:rPr>
        <w:t>Professor Jo Rycroft-Malone, Mr Conor Savage, Professor David Shepherd, Professor Paul Spencer, Professor Carol Tully, Professor Oliver Turnbull, Professor Graham Upton, Mr David Williams, University Secretary, Director of Human Resources, Director of Fina</w:t>
      </w:r>
      <w:r w:rsidR="00761019" w:rsidRPr="00D90213">
        <w:rPr>
          <w:rFonts w:ascii="Arial" w:eastAsiaTheme="minorHAnsi" w:hAnsi="Arial" w:cs="Arial"/>
          <w:sz w:val="24"/>
          <w:szCs w:val="24"/>
          <w:lang w:eastAsia="en-US"/>
        </w:rPr>
        <w:t>nce, and the Director of Property and Campus Services</w:t>
      </w:r>
      <w:r w:rsidR="00C84AF0" w:rsidRPr="00D90213">
        <w:rPr>
          <w:rFonts w:ascii="Arial" w:eastAsiaTheme="minorHAnsi" w:hAnsi="Arial" w:cs="Arial"/>
          <w:sz w:val="24"/>
          <w:szCs w:val="24"/>
          <w:lang w:eastAsia="en-US"/>
        </w:rPr>
        <w:t>.</w:t>
      </w:r>
    </w:p>
    <w:p w:rsidR="00D90213" w:rsidRPr="00D90213" w:rsidRDefault="00D90213" w:rsidP="00C84AF0">
      <w:pPr>
        <w:jc w:val="both"/>
        <w:rPr>
          <w:rFonts w:ascii="Arial" w:eastAsiaTheme="minorHAnsi" w:hAnsi="Arial" w:cs="Arial"/>
          <w:sz w:val="24"/>
          <w:szCs w:val="24"/>
          <w:lang w:eastAsia="en-US"/>
        </w:rPr>
      </w:pPr>
    </w:p>
    <w:p w:rsidR="00D90213" w:rsidRPr="00D90213" w:rsidRDefault="00D90213" w:rsidP="00C84AF0">
      <w:pPr>
        <w:jc w:val="both"/>
        <w:rPr>
          <w:rFonts w:ascii="Arial" w:eastAsiaTheme="minorHAnsi" w:hAnsi="Arial" w:cs="Arial"/>
          <w:sz w:val="24"/>
          <w:szCs w:val="24"/>
          <w:lang w:eastAsia="en-US"/>
        </w:rPr>
      </w:pPr>
      <w:r w:rsidRPr="00D90213">
        <w:rPr>
          <w:rFonts w:ascii="Arial" w:eastAsiaTheme="minorHAnsi" w:hAnsi="Arial" w:cs="Arial"/>
          <w:sz w:val="24"/>
          <w:szCs w:val="24"/>
          <w:lang w:eastAsia="en-US"/>
        </w:rPr>
        <w:t>Sir Paul Lambert joined the meeting by telephone.</w:t>
      </w:r>
    </w:p>
    <w:p w:rsidR="00C84AF0" w:rsidRPr="00D90213" w:rsidRDefault="00C84AF0" w:rsidP="00C84AF0">
      <w:pPr>
        <w:jc w:val="both"/>
        <w:rPr>
          <w:rFonts w:ascii="Arial" w:eastAsiaTheme="minorHAnsi" w:hAnsi="Arial" w:cs="Arial"/>
          <w:sz w:val="24"/>
          <w:szCs w:val="24"/>
          <w:lang w:eastAsia="en-US"/>
        </w:rPr>
      </w:pPr>
    </w:p>
    <w:p w:rsidR="00C84AF0" w:rsidRPr="00D90213" w:rsidRDefault="00C84AF0" w:rsidP="00C84AF0">
      <w:pPr>
        <w:jc w:val="both"/>
        <w:rPr>
          <w:rFonts w:ascii="Arial" w:eastAsiaTheme="minorHAnsi" w:hAnsi="Arial" w:cs="Arial"/>
          <w:sz w:val="24"/>
          <w:szCs w:val="24"/>
          <w:lang w:eastAsia="en-US"/>
        </w:rPr>
      </w:pPr>
      <w:r w:rsidRPr="00D90213">
        <w:rPr>
          <w:rFonts w:ascii="Arial" w:eastAsiaTheme="minorHAnsi" w:hAnsi="Arial" w:cs="Arial"/>
          <w:b/>
          <w:sz w:val="24"/>
          <w:szCs w:val="24"/>
          <w:lang w:eastAsia="en-US"/>
        </w:rPr>
        <w:t>Apologies</w:t>
      </w:r>
      <w:r w:rsidRPr="00D90213">
        <w:rPr>
          <w:rFonts w:ascii="Arial" w:eastAsiaTheme="minorHAnsi" w:hAnsi="Arial" w:cs="Arial"/>
          <w:sz w:val="24"/>
          <w:szCs w:val="24"/>
          <w:lang w:eastAsia="en-US"/>
        </w:rPr>
        <w:t xml:space="preserve"> :</w:t>
      </w:r>
    </w:p>
    <w:p w:rsidR="00C84AF0" w:rsidRPr="00C84AF0" w:rsidRDefault="00C84AF0" w:rsidP="00C84AF0">
      <w:pPr>
        <w:jc w:val="both"/>
        <w:rPr>
          <w:rFonts w:ascii="Arial" w:eastAsiaTheme="minorHAnsi" w:hAnsi="Arial" w:cs="Arial"/>
          <w:sz w:val="24"/>
          <w:szCs w:val="24"/>
          <w:lang w:eastAsia="en-US"/>
        </w:rPr>
      </w:pPr>
      <w:r w:rsidRPr="00D90213">
        <w:rPr>
          <w:rFonts w:ascii="Arial" w:eastAsiaTheme="minorHAnsi" w:hAnsi="Arial" w:cs="Arial"/>
          <w:sz w:val="24"/>
          <w:szCs w:val="24"/>
          <w:lang w:eastAsia="en-US"/>
        </w:rPr>
        <w:t>Dr Peter Higson, Mrs Alison Lea-Wilson, Professor Richard Parry-Jones.</w:t>
      </w:r>
      <w:r w:rsidR="00D90213" w:rsidRPr="00D90213">
        <w:rPr>
          <w:rFonts w:ascii="Arial" w:eastAsiaTheme="minorHAnsi" w:hAnsi="Arial" w:cs="Arial"/>
          <w:sz w:val="24"/>
          <w:szCs w:val="24"/>
          <w:lang w:eastAsia="en-US"/>
        </w:rPr>
        <w:t xml:space="preserve"> Dr Tomos Dafydd, Dr Karen Jones, Mrs Julie Perkins.</w:t>
      </w:r>
    </w:p>
    <w:p w:rsidR="00C84AF0" w:rsidRPr="00C84AF0" w:rsidRDefault="00C84AF0" w:rsidP="00C84AF0">
      <w:pPr>
        <w:jc w:val="both"/>
        <w:rPr>
          <w:rFonts w:ascii="Arial" w:eastAsiaTheme="minorHAnsi" w:hAnsi="Arial" w:cs="Arial"/>
          <w:sz w:val="24"/>
          <w:szCs w:val="24"/>
          <w:lang w:eastAsia="en-US"/>
        </w:rPr>
      </w:pPr>
    </w:p>
    <w:p w:rsidR="00C84AF0" w:rsidRDefault="00C84AF0" w:rsidP="00C84AF0">
      <w:pPr>
        <w:jc w:val="both"/>
        <w:rPr>
          <w:rFonts w:ascii="Arial" w:eastAsiaTheme="minorHAnsi" w:hAnsi="Arial" w:cs="Arial"/>
          <w:sz w:val="24"/>
          <w:szCs w:val="24"/>
          <w:lang w:eastAsia="en-US"/>
        </w:rPr>
      </w:pPr>
    </w:p>
    <w:p w:rsidR="007C7778" w:rsidRPr="007C7778" w:rsidRDefault="007C7778" w:rsidP="007C7778">
      <w:pPr>
        <w:jc w:val="center"/>
        <w:rPr>
          <w:rFonts w:ascii="Arial" w:eastAsiaTheme="minorHAnsi" w:hAnsi="Arial" w:cs="Arial"/>
          <w:b/>
          <w:sz w:val="24"/>
          <w:szCs w:val="24"/>
          <w:lang w:eastAsia="en-US"/>
        </w:rPr>
      </w:pPr>
      <w:r>
        <w:rPr>
          <w:rFonts w:ascii="Arial" w:eastAsiaTheme="minorHAnsi" w:hAnsi="Arial" w:cs="Arial"/>
          <w:b/>
          <w:sz w:val="24"/>
          <w:szCs w:val="24"/>
          <w:lang w:eastAsia="en-US"/>
        </w:rPr>
        <w:t>WELCOME</w:t>
      </w:r>
    </w:p>
    <w:p w:rsidR="00C84AF0" w:rsidRDefault="00C84AF0" w:rsidP="00C84AF0">
      <w:pPr>
        <w:jc w:val="both"/>
        <w:rPr>
          <w:rFonts w:ascii="Arial" w:eastAsiaTheme="minorHAnsi" w:hAnsi="Arial" w:cs="Arial"/>
          <w:sz w:val="24"/>
          <w:szCs w:val="24"/>
          <w:lang w:eastAsia="en-US"/>
        </w:rPr>
      </w:pPr>
    </w:p>
    <w:p w:rsidR="007C7778" w:rsidRPr="007C7778" w:rsidRDefault="007C7778" w:rsidP="007C7778">
      <w:pPr>
        <w:jc w:val="both"/>
        <w:rPr>
          <w:rFonts w:ascii="Arial" w:eastAsiaTheme="minorHAnsi" w:hAnsi="Arial" w:cs="Arial"/>
          <w:sz w:val="24"/>
          <w:szCs w:val="24"/>
          <w:lang w:eastAsia="en-US"/>
        </w:rPr>
      </w:pPr>
      <w:r w:rsidRPr="007C7778">
        <w:rPr>
          <w:rFonts w:ascii="Arial" w:eastAsiaTheme="minorHAnsi" w:hAnsi="Arial" w:cs="Arial"/>
          <w:sz w:val="24"/>
          <w:szCs w:val="24"/>
          <w:lang w:eastAsia="en-US"/>
        </w:rPr>
        <w:t>The Chair</w:t>
      </w:r>
      <w:r>
        <w:rPr>
          <w:rFonts w:ascii="Arial" w:eastAsiaTheme="minorHAnsi" w:hAnsi="Arial" w:cs="Arial"/>
          <w:sz w:val="24"/>
          <w:szCs w:val="24"/>
          <w:lang w:eastAsia="en-US"/>
        </w:rPr>
        <w:t xml:space="preserve"> </w:t>
      </w:r>
      <w:r w:rsidRPr="007C7778">
        <w:rPr>
          <w:rFonts w:ascii="Arial" w:eastAsiaTheme="minorHAnsi" w:hAnsi="Arial" w:cs="Arial"/>
          <w:sz w:val="24"/>
          <w:szCs w:val="24"/>
          <w:lang w:eastAsia="en-US"/>
        </w:rPr>
        <w:t>welcome</w:t>
      </w:r>
      <w:r>
        <w:rPr>
          <w:rFonts w:ascii="Arial" w:eastAsiaTheme="minorHAnsi" w:hAnsi="Arial" w:cs="Arial"/>
          <w:sz w:val="24"/>
          <w:szCs w:val="24"/>
          <w:lang w:eastAsia="en-US"/>
        </w:rPr>
        <w:t>d</w:t>
      </w:r>
      <w:r w:rsidRPr="007C7778">
        <w:rPr>
          <w:rFonts w:ascii="Arial" w:eastAsiaTheme="minorHAnsi" w:hAnsi="Arial" w:cs="Arial"/>
          <w:sz w:val="24"/>
          <w:szCs w:val="24"/>
          <w:lang w:eastAsia="en-US"/>
        </w:rPr>
        <w:t xml:space="preserve"> Ruth Plant</w:t>
      </w:r>
      <w:r>
        <w:rPr>
          <w:rFonts w:ascii="Arial" w:eastAsiaTheme="minorHAnsi" w:hAnsi="Arial" w:cs="Arial"/>
          <w:sz w:val="24"/>
          <w:szCs w:val="24"/>
          <w:lang w:eastAsia="en-US"/>
        </w:rPr>
        <w:t xml:space="preserve">, </w:t>
      </w:r>
      <w:r w:rsidRPr="007C7778">
        <w:rPr>
          <w:rFonts w:ascii="Arial" w:eastAsiaTheme="minorHAnsi" w:hAnsi="Arial" w:cs="Arial"/>
          <w:sz w:val="24"/>
          <w:szCs w:val="24"/>
          <w:lang w:eastAsia="en-US"/>
        </w:rPr>
        <w:t>the new P</w:t>
      </w:r>
      <w:r>
        <w:rPr>
          <w:rFonts w:ascii="Arial" w:eastAsiaTheme="minorHAnsi" w:hAnsi="Arial" w:cs="Arial"/>
          <w:sz w:val="24"/>
          <w:szCs w:val="24"/>
          <w:lang w:eastAsia="en-US"/>
        </w:rPr>
        <w:t xml:space="preserve">resident of the Students’ Union, </w:t>
      </w:r>
      <w:r w:rsidRPr="007C7778">
        <w:rPr>
          <w:rFonts w:ascii="Arial" w:eastAsiaTheme="minorHAnsi" w:hAnsi="Arial" w:cs="Arial"/>
          <w:sz w:val="24"/>
          <w:szCs w:val="24"/>
          <w:lang w:eastAsia="en-US"/>
        </w:rPr>
        <w:t>and Mirain Llwyd</w:t>
      </w:r>
      <w:r>
        <w:rPr>
          <w:rFonts w:ascii="Arial" w:eastAsiaTheme="minorHAnsi" w:hAnsi="Arial" w:cs="Arial"/>
          <w:sz w:val="24"/>
          <w:szCs w:val="24"/>
          <w:lang w:eastAsia="en-US"/>
        </w:rPr>
        <w:t>, the new UMCB President,</w:t>
      </w:r>
      <w:r w:rsidRPr="007C7778">
        <w:rPr>
          <w:rFonts w:ascii="Arial" w:eastAsiaTheme="minorHAnsi" w:hAnsi="Arial" w:cs="Arial"/>
          <w:sz w:val="24"/>
          <w:szCs w:val="24"/>
          <w:lang w:eastAsia="en-US"/>
        </w:rPr>
        <w:t xml:space="preserve"> to their first meeting</w:t>
      </w:r>
      <w:r>
        <w:rPr>
          <w:rFonts w:ascii="Arial" w:eastAsiaTheme="minorHAnsi" w:hAnsi="Arial" w:cs="Arial"/>
          <w:sz w:val="24"/>
          <w:szCs w:val="24"/>
          <w:lang w:eastAsia="en-US"/>
        </w:rPr>
        <w:t xml:space="preserve"> of the Council</w:t>
      </w:r>
      <w:r w:rsidRPr="007C7778">
        <w:rPr>
          <w:rFonts w:ascii="Arial" w:eastAsiaTheme="minorHAnsi" w:hAnsi="Arial" w:cs="Arial"/>
          <w:sz w:val="24"/>
          <w:szCs w:val="24"/>
          <w:lang w:eastAsia="en-US"/>
        </w:rPr>
        <w:t>.</w:t>
      </w:r>
      <w:r>
        <w:rPr>
          <w:rFonts w:ascii="Arial" w:eastAsiaTheme="minorHAnsi" w:hAnsi="Arial" w:cs="Arial"/>
          <w:sz w:val="24"/>
          <w:szCs w:val="24"/>
          <w:lang w:eastAsia="en-US"/>
        </w:rPr>
        <w:t xml:space="preserve"> The positive contribution of the Students’ Union to the Council in recent years was noted.</w:t>
      </w:r>
    </w:p>
    <w:p w:rsidR="007C7778" w:rsidRPr="007C7778" w:rsidRDefault="007C7778" w:rsidP="007C7778">
      <w:pPr>
        <w:jc w:val="both"/>
        <w:rPr>
          <w:rFonts w:ascii="Arial" w:eastAsiaTheme="minorHAnsi" w:hAnsi="Arial" w:cs="Arial"/>
          <w:sz w:val="24"/>
          <w:szCs w:val="24"/>
          <w:lang w:eastAsia="en-US"/>
        </w:rPr>
      </w:pPr>
    </w:p>
    <w:p w:rsidR="007C7778" w:rsidRPr="007C7778" w:rsidRDefault="007C7778" w:rsidP="007C7778">
      <w:pPr>
        <w:jc w:val="both"/>
        <w:rPr>
          <w:rFonts w:ascii="Arial" w:eastAsiaTheme="minorHAnsi" w:hAnsi="Arial" w:cs="Arial"/>
          <w:sz w:val="24"/>
          <w:szCs w:val="24"/>
          <w:lang w:eastAsia="en-US"/>
        </w:rPr>
      </w:pPr>
      <w:r>
        <w:rPr>
          <w:rFonts w:ascii="Arial" w:eastAsiaTheme="minorHAnsi" w:hAnsi="Arial" w:cs="Arial"/>
          <w:sz w:val="24"/>
          <w:szCs w:val="24"/>
          <w:lang w:eastAsia="en-US"/>
        </w:rPr>
        <w:t>It was noted that t</w:t>
      </w:r>
      <w:r w:rsidRPr="007C7778">
        <w:rPr>
          <w:rFonts w:ascii="Arial" w:eastAsiaTheme="minorHAnsi" w:hAnsi="Arial" w:cs="Arial"/>
          <w:sz w:val="24"/>
          <w:szCs w:val="24"/>
          <w:lang w:eastAsia="en-US"/>
        </w:rPr>
        <w:t xml:space="preserve">his is an extraordinary meeting of the Council called to give Council members an opportunity to comment on the plans being developed by the University to address financial sustainability. </w:t>
      </w:r>
      <w:r>
        <w:rPr>
          <w:rFonts w:ascii="Arial" w:eastAsiaTheme="minorHAnsi" w:hAnsi="Arial" w:cs="Arial"/>
          <w:sz w:val="24"/>
          <w:szCs w:val="24"/>
          <w:lang w:eastAsia="en-US"/>
        </w:rPr>
        <w:t>The meeting is an opportunity for the Council to provide accountability and oversight of the plans.</w:t>
      </w:r>
    </w:p>
    <w:p w:rsidR="007C7778" w:rsidRDefault="007C7778" w:rsidP="00C84AF0">
      <w:pPr>
        <w:jc w:val="both"/>
        <w:rPr>
          <w:rFonts w:ascii="Arial" w:eastAsiaTheme="minorHAnsi" w:hAnsi="Arial" w:cs="Arial"/>
          <w:sz w:val="24"/>
          <w:szCs w:val="24"/>
          <w:lang w:eastAsia="en-US"/>
        </w:rPr>
      </w:pPr>
    </w:p>
    <w:p w:rsidR="007C7778" w:rsidRPr="007D3410" w:rsidRDefault="007C7778" w:rsidP="00C84AF0">
      <w:pPr>
        <w:jc w:val="both"/>
        <w:rPr>
          <w:rFonts w:ascii="Arial" w:eastAsiaTheme="minorHAnsi" w:hAnsi="Arial" w:cs="Arial"/>
          <w:sz w:val="24"/>
          <w:szCs w:val="24"/>
          <w:lang w:eastAsia="en-US"/>
        </w:rPr>
      </w:pPr>
    </w:p>
    <w:p w:rsidR="00C84AF0" w:rsidRPr="007D3410" w:rsidRDefault="00C84AF0" w:rsidP="00C84AF0">
      <w:pPr>
        <w:tabs>
          <w:tab w:val="left" w:pos="567"/>
        </w:tabs>
        <w:jc w:val="center"/>
        <w:rPr>
          <w:rFonts w:ascii="Arial" w:eastAsiaTheme="minorHAnsi" w:hAnsi="Arial" w:cs="Arial"/>
          <w:b/>
          <w:sz w:val="24"/>
          <w:szCs w:val="24"/>
          <w:lang w:eastAsia="en-US"/>
        </w:rPr>
      </w:pPr>
      <w:r w:rsidRPr="007D3410">
        <w:rPr>
          <w:rFonts w:ascii="Arial" w:eastAsiaTheme="minorHAnsi" w:hAnsi="Arial" w:cs="Arial"/>
          <w:b/>
          <w:sz w:val="24"/>
          <w:szCs w:val="24"/>
          <w:lang w:eastAsia="en-US"/>
        </w:rPr>
        <w:t>VICE-CHANCELLOR’S BUSINESS</w:t>
      </w:r>
    </w:p>
    <w:p w:rsidR="00C84AF0" w:rsidRPr="007D3410" w:rsidRDefault="00C84AF0" w:rsidP="00C84AF0">
      <w:pPr>
        <w:tabs>
          <w:tab w:val="left" w:pos="567"/>
        </w:tabs>
        <w:jc w:val="both"/>
        <w:rPr>
          <w:rFonts w:ascii="Arial" w:eastAsiaTheme="minorHAnsi" w:hAnsi="Arial" w:cs="Arial"/>
          <w:sz w:val="24"/>
          <w:szCs w:val="24"/>
          <w:lang w:eastAsia="en-US"/>
        </w:rPr>
      </w:pPr>
    </w:p>
    <w:p w:rsidR="00C84AF0" w:rsidRPr="002C0481" w:rsidRDefault="00C84AF0" w:rsidP="007C7778">
      <w:pPr>
        <w:suppressAutoHyphens/>
        <w:jc w:val="both"/>
        <w:rPr>
          <w:rFonts w:ascii="Arial" w:eastAsiaTheme="minorHAnsi" w:hAnsi="Arial" w:cs="Arial"/>
          <w:sz w:val="24"/>
          <w:szCs w:val="24"/>
          <w:lang w:eastAsia="en-US"/>
        </w:rPr>
      </w:pPr>
      <w:r w:rsidRPr="007D3410">
        <w:rPr>
          <w:rFonts w:ascii="Arial" w:hAnsi="Arial" w:cs="Arial"/>
          <w:sz w:val="24"/>
          <w:szCs w:val="24"/>
        </w:rPr>
        <w:t xml:space="preserve">The Vice-Chancellor </w:t>
      </w:r>
      <w:r w:rsidR="007C7778">
        <w:rPr>
          <w:rFonts w:ascii="Arial" w:hAnsi="Arial" w:cs="Arial"/>
          <w:sz w:val="24"/>
          <w:szCs w:val="24"/>
        </w:rPr>
        <w:t xml:space="preserve">noted that the University had recently been awarded Gold in the Teaching Excellence Framework, and the only Welsh University to receive Gold. The panel noted that students from all backgrounds achieve consistently </w:t>
      </w:r>
      <w:r w:rsidR="002D0B09" w:rsidRPr="00E27741">
        <w:rPr>
          <w:rFonts w:ascii="Arial" w:hAnsi="Arial" w:cs="Arial"/>
          <w:sz w:val="24"/>
          <w:szCs w:val="24"/>
        </w:rPr>
        <w:t>outstanding</w:t>
      </w:r>
      <w:r w:rsidR="002D0B09">
        <w:rPr>
          <w:rFonts w:ascii="Arial" w:hAnsi="Arial" w:cs="Arial"/>
          <w:sz w:val="24"/>
          <w:szCs w:val="24"/>
        </w:rPr>
        <w:t xml:space="preserve"> </w:t>
      </w:r>
      <w:r w:rsidR="007C7778">
        <w:rPr>
          <w:rFonts w:ascii="Arial" w:hAnsi="Arial" w:cs="Arial"/>
          <w:sz w:val="24"/>
          <w:szCs w:val="24"/>
        </w:rPr>
        <w:t>outcomes and a number of areas were specifically highlighted as evidence of the judgement. The Council congratulated the University on this performance and particularly thanked those involved.</w:t>
      </w:r>
    </w:p>
    <w:p w:rsidR="007C6E02" w:rsidRPr="002C0481" w:rsidRDefault="007C6E02" w:rsidP="007C6E02">
      <w:pPr>
        <w:ind w:left="567" w:hanging="567"/>
        <w:jc w:val="both"/>
        <w:rPr>
          <w:rFonts w:ascii="Arial" w:eastAsiaTheme="minorHAnsi" w:hAnsi="Arial" w:cs="Arial"/>
          <w:sz w:val="24"/>
          <w:szCs w:val="24"/>
          <w:lang w:eastAsia="en-US"/>
        </w:rPr>
      </w:pPr>
    </w:p>
    <w:p w:rsidR="007C6E02" w:rsidRPr="002C0481" w:rsidRDefault="007C6E02" w:rsidP="007C6E02">
      <w:pPr>
        <w:ind w:left="567" w:hanging="567"/>
        <w:jc w:val="both"/>
        <w:rPr>
          <w:rFonts w:ascii="Arial" w:eastAsiaTheme="minorHAnsi" w:hAnsi="Arial" w:cs="Arial"/>
          <w:sz w:val="24"/>
          <w:szCs w:val="24"/>
          <w:lang w:eastAsia="en-US"/>
        </w:rPr>
      </w:pPr>
    </w:p>
    <w:p w:rsidR="00C84AF0" w:rsidRPr="00C84AF0" w:rsidRDefault="00990D5E" w:rsidP="00C84AF0">
      <w:pPr>
        <w:jc w:val="center"/>
        <w:rPr>
          <w:rFonts w:ascii="Arial" w:eastAsiaTheme="minorHAnsi" w:hAnsi="Arial" w:cs="Arial"/>
          <w:b/>
          <w:sz w:val="24"/>
          <w:szCs w:val="24"/>
          <w:lang w:eastAsia="en-US"/>
        </w:rPr>
      </w:pPr>
      <w:r>
        <w:rPr>
          <w:rFonts w:ascii="Arial" w:eastAsiaTheme="minorHAnsi" w:hAnsi="Arial" w:cs="Arial"/>
          <w:b/>
          <w:sz w:val="24"/>
          <w:szCs w:val="24"/>
          <w:lang w:eastAsia="en-US"/>
        </w:rPr>
        <w:t>ACHIEVING FINANCIAL SUSTAINABIL</w:t>
      </w:r>
      <w:r w:rsidR="00C84AF0" w:rsidRPr="00C84AF0">
        <w:rPr>
          <w:rFonts w:ascii="Arial" w:eastAsiaTheme="minorHAnsi" w:hAnsi="Arial" w:cs="Arial"/>
          <w:b/>
          <w:sz w:val="24"/>
          <w:szCs w:val="24"/>
          <w:lang w:eastAsia="en-US"/>
        </w:rPr>
        <w:t>I</w:t>
      </w:r>
      <w:r>
        <w:rPr>
          <w:rFonts w:ascii="Arial" w:eastAsiaTheme="minorHAnsi" w:hAnsi="Arial" w:cs="Arial"/>
          <w:b/>
          <w:sz w:val="24"/>
          <w:szCs w:val="24"/>
          <w:lang w:eastAsia="en-US"/>
        </w:rPr>
        <w:t>T</w:t>
      </w:r>
      <w:r w:rsidR="00C84AF0" w:rsidRPr="00C84AF0">
        <w:rPr>
          <w:rFonts w:ascii="Arial" w:eastAsiaTheme="minorHAnsi" w:hAnsi="Arial" w:cs="Arial"/>
          <w:b/>
          <w:sz w:val="24"/>
          <w:szCs w:val="24"/>
          <w:lang w:eastAsia="en-US"/>
        </w:rPr>
        <w:t>Y</w:t>
      </w:r>
    </w:p>
    <w:p w:rsidR="00C84AF0" w:rsidRDefault="00C84AF0" w:rsidP="00C84AF0">
      <w:pPr>
        <w:jc w:val="both"/>
        <w:rPr>
          <w:rFonts w:ascii="Arial" w:eastAsiaTheme="minorHAnsi" w:hAnsi="Arial" w:cs="Arial"/>
          <w:sz w:val="24"/>
          <w:szCs w:val="24"/>
          <w:lang w:eastAsia="en-US"/>
        </w:rPr>
      </w:pPr>
    </w:p>
    <w:p w:rsidR="00CE6AAE" w:rsidRPr="007C1F94" w:rsidRDefault="00CE6AAE" w:rsidP="000B2DAA">
      <w:pPr>
        <w:pStyle w:val="ListParagraph"/>
        <w:numPr>
          <w:ilvl w:val="0"/>
          <w:numId w:val="7"/>
        </w:numPr>
        <w:tabs>
          <w:tab w:val="left" w:pos="567"/>
        </w:tabs>
        <w:ind w:left="567" w:hanging="567"/>
        <w:jc w:val="both"/>
        <w:rPr>
          <w:rFonts w:ascii="Arial" w:hAnsi="Arial" w:cs="Arial"/>
          <w:sz w:val="24"/>
          <w:szCs w:val="24"/>
        </w:rPr>
      </w:pPr>
      <w:r w:rsidRPr="007C1F94">
        <w:rPr>
          <w:rFonts w:ascii="Arial" w:hAnsi="Arial" w:cs="Arial"/>
          <w:sz w:val="24"/>
          <w:szCs w:val="24"/>
        </w:rPr>
        <w:t xml:space="preserve">The Vice-Chancellor </w:t>
      </w:r>
      <w:r w:rsidR="000B2DAA">
        <w:rPr>
          <w:rFonts w:ascii="Arial" w:hAnsi="Arial" w:cs="Arial"/>
          <w:sz w:val="24"/>
          <w:szCs w:val="24"/>
        </w:rPr>
        <w:t xml:space="preserve">presented </w:t>
      </w:r>
      <w:r w:rsidR="000B2DAA" w:rsidRPr="000B2DAA">
        <w:rPr>
          <w:rFonts w:ascii="Arial" w:hAnsi="Arial" w:cs="Arial"/>
          <w:sz w:val="24"/>
          <w:szCs w:val="24"/>
        </w:rPr>
        <w:t>a plan setting out clear and detailed actions for achieving financial sustainability</w:t>
      </w:r>
      <w:r w:rsidR="000B2DAA" w:rsidRPr="000B2DAA">
        <w:t xml:space="preserve"> </w:t>
      </w:r>
      <w:r w:rsidR="000B2DAA">
        <w:rPr>
          <w:rFonts w:ascii="Arial" w:hAnsi="Arial" w:cs="Arial"/>
          <w:sz w:val="24"/>
          <w:szCs w:val="24"/>
        </w:rPr>
        <w:t>through academic restructuring and</w:t>
      </w:r>
      <w:r w:rsidR="000B2DAA" w:rsidRPr="000B2DAA">
        <w:rPr>
          <w:rFonts w:ascii="Arial" w:hAnsi="Arial" w:cs="Arial"/>
          <w:sz w:val="24"/>
          <w:szCs w:val="24"/>
        </w:rPr>
        <w:t xml:space="preserve"> restructuring of Professional Services</w:t>
      </w:r>
      <w:r w:rsidRPr="007C1F94">
        <w:rPr>
          <w:rFonts w:ascii="Arial" w:hAnsi="Arial" w:cs="Arial"/>
          <w:sz w:val="24"/>
          <w:szCs w:val="24"/>
        </w:rPr>
        <w:t xml:space="preserve">. </w:t>
      </w:r>
      <w:r w:rsidR="000B2DAA">
        <w:rPr>
          <w:rFonts w:ascii="Arial" w:hAnsi="Arial" w:cs="Arial"/>
          <w:sz w:val="24"/>
          <w:szCs w:val="24"/>
        </w:rPr>
        <w:t xml:space="preserve">Detailed proposals had been circulated to Council members in advance of the meeting. </w:t>
      </w:r>
      <w:r w:rsidRPr="007C1F94">
        <w:rPr>
          <w:rFonts w:ascii="Arial" w:hAnsi="Arial" w:cs="Arial"/>
          <w:sz w:val="24"/>
          <w:szCs w:val="24"/>
        </w:rPr>
        <w:t>The following points were noted:</w:t>
      </w:r>
    </w:p>
    <w:p w:rsidR="00CE6AAE" w:rsidRPr="007C1F94" w:rsidRDefault="00CE6AAE" w:rsidP="007343A2">
      <w:pPr>
        <w:jc w:val="both"/>
        <w:rPr>
          <w:rFonts w:ascii="Arial" w:hAnsi="Arial" w:cs="Arial"/>
          <w:sz w:val="24"/>
          <w:szCs w:val="24"/>
        </w:rPr>
      </w:pPr>
    </w:p>
    <w:p w:rsidR="00CE6AAE" w:rsidRPr="007C1F94" w:rsidRDefault="00CE6AAE" w:rsidP="007343A2">
      <w:pPr>
        <w:tabs>
          <w:tab w:val="left" w:pos="1134"/>
        </w:tabs>
        <w:ind w:left="1134" w:hanging="567"/>
        <w:contextualSpacing/>
        <w:jc w:val="both"/>
        <w:rPr>
          <w:rFonts w:ascii="Arial" w:hAnsi="Arial" w:cs="Arial"/>
          <w:sz w:val="24"/>
          <w:szCs w:val="24"/>
        </w:rPr>
      </w:pPr>
      <w:r w:rsidRPr="007C1F94">
        <w:rPr>
          <w:rFonts w:ascii="Arial" w:hAnsi="Arial" w:cs="Arial"/>
          <w:sz w:val="24"/>
          <w:szCs w:val="24"/>
        </w:rPr>
        <w:lastRenderedPageBreak/>
        <w:t>[1]</w:t>
      </w:r>
      <w:r w:rsidRPr="007C1F94">
        <w:rPr>
          <w:rFonts w:ascii="Arial" w:hAnsi="Arial" w:cs="Arial"/>
          <w:sz w:val="24"/>
          <w:szCs w:val="24"/>
        </w:rPr>
        <w:tab/>
      </w:r>
      <w:r w:rsidR="000B2DAA" w:rsidRPr="000B2DAA">
        <w:rPr>
          <w:rFonts w:ascii="Arial" w:hAnsi="Arial" w:cs="Arial"/>
          <w:sz w:val="24"/>
          <w:szCs w:val="24"/>
        </w:rPr>
        <w:t>Financial modelling has indicated that in order to achieve the level of savings required we need to consider reducing the University staff number by approximately 170 FTE delivering a saving of £8.5m.</w:t>
      </w:r>
      <w:r w:rsidRPr="007C1F94">
        <w:rPr>
          <w:rFonts w:ascii="Arial" w:hAnsi="Arial" w:cs="Arial"/>
          <w:sz w:val="24"/>
          <w:szCs w:val="24"/>
        </w:rPr>
        <w:t xml:space="preserve"> </w:t>
      </w:r>
    </w:p>
    <w:p w:rsidR="00CE6AAE" w:rsidRPr="007C1F94" w:rsidRDefault="00CE6AAE" w:rsidP="007343A2">
      <w:pPr>
        <w:tabs>
          <w:tab w:val="left" w:pos="1134"/>
        </w:tabs>
        <w:ind w:left="1134" w:hanging="567"/>
        <w:contextualSpacing/>
        <w:jc w:val="both"/>
        <w:rPr>
          <w:rFonts w:ascii="Arial" w:hAnsi="Arial" w:cs="Arial"/>
          <w:sz w:val="24"/>
          <w:szCs w:val="24"/>
        </w:rPr>
      </w:pPr>
    </w:p>
    <w:p w:rsidR="00CE6AAE" w:rsidRDefault="00CE6AAE" w:rsidP="007343A2">
      <w:pPr>
        <w:tabs>
          <w:tab w:val="left" w:pos="1134"/>
        </w:tabs>
        <w:ind w:left="1134" w:hanging="567"/>
        <w:contextualSpacing/>
        <w:jc w:val="both"/>
        <w:rPr>
          <w:rFonts w:ascii="Arial" w:hAnsi="Arial" w:cs="Arial"/>
          <w:sz w:val="24"/>
          <w:szCs w:val="24"/>
        </w:rPr>
      </w:pPr>
      <w:r w:rsidRPr="007C1F94">
        <w:rPr>
          <w:rFonts w:ascii="Arial" w:hAnsi="Arial" w:cs="Arial"/>
          <w:sz w:val="24"/>
          <w:szCs w:val="24"/>
        </w:rPr>
        <w:t>[2]</w:t>
      </w:r>
      <w:r w:rsidRPr="007C1F94">
        <w:rPr>
          <w:rFonts w:ascii="Arial" w:hAnsi="Arial" w:cs="Arial"/>
          <w:sz w:val="24"/>
          <w:szCs w:val="24"/>
        </w:rPr>
        <w:tab/>
      </w:r>
      <w:r w:rsidR="000B2DAA" w:rsidRPr="000B2DAA">
        <w:rPr>
          <w:rFonts w:ascii="Arial" w:hAnsi="Arial" w:cs="Arial"/>
          <w:sz w:val="24"/>
          <w:szCs w:val="24"/>
        </w:rPr>
        <w:t>Proposals have been developed for integrating cognate disciplines into a smaller number of Schools in three Colleges</w:t>
      </w:r>
      <w:r w:rsidR="00892727">
        <w:rPr>
          <w:rFonts w:ascii="Arial" w:hAnsi="Arial" w:cs="Arial"/>
          <w:sz w:val="24"/>
          <w:szCs w:val="24"/>
        </w:rPr>
        <w:t>.</w:t>
      </w:r>
      <w:r w:rsidR="000B2DAA">
        <w:rPr>
          <w:rFonts w:ascii="Arial" w:hAnsi="Arial" w:cs="Arial"/>
          <w:sz w:val="24"/>
          <w:szCs w:val="24"/>
        </w:rPr>
        <w:t xml:space="preserve"> W</w:t>
      </w:r>
      <w:r w:rsidR="000B2DAA" w:rsidRPr="000B2DAA">
        <w:rPr>
          <w:rFonts w:ascii="Arial" w:hAnsi="Arial" w:cs="Arial"/>
          <w:sz w:val="24"/>
          <w:szCs w:val="24"/>
        </w:rPr>
        <w:t xml:space="preserve">hilst proposing </w:t>
      </w:r>
      <w:r w:rsidR="000B2DAA">
        <w:rPr>
          <w:rFonts w:ascii="Arial" w:hAnsi="Arial" w:cs="Arial"/>
          <w:sz w:val="24"/>
          <w:szCs w:val="24"/>
        </w:rPr>
        <w:t xml:space="preserve">to reduce the number of Schools, the plan </w:t>
      </w:r>
      <w:r w:rsidR="000B2DAA" w:rsidRPr="000B2DAA">
        <w:rPr>
          <w:rFonts w:ascii="Arial" w:hAnsi="Arial" w:cs="Arial"/>
          <w:sz w:val="24"/>
          <w:szCs w:val="24"/>
        </w:rPr>
        <w:t>seek</w:t>
      </w:r>
      <w:r w:rsidR="000B2DAA">
        <w:rPr>
          <w:rFonts w:ascii="Arial" w:hAnsi="Arial" w:cs="Arial"/>
          <w:sz w:val="24"/>
          <w:szCs w:val="24"/>
        </w:rPr>
        <w:t>s</w:t>
      </w:r>
      <w:r w:rsidR="000B2DAA" w:rsidRPr="000B2DAA">
        <w:rPr>
          <w:rFonts w:ascii="Arial" w:hAnsi="Arial" w:cs="Arial"/>
          <w:sz w:val="24"/>
          <w:szCs w:val="24"/>
        </w:rPr>
        <w:t xml:space="preserve"> to maintain the broad range of academic disciplines offered by the University</w:t>
      </w:r>
      <w:r w:rsidR="00892727">
        <w:rPr>
          <w:rFonts w:ascii="Arial" w:hAnsi="Arial" w:cs="Arial"/>
          <w:sz w:val="24"/>
          <w:szCs w:val="24"/>
        </w:rPr>
        <w:t xml:space="preserve"> </w:t>
      </w:r>
      <w:r w:rsidR="00892727" w:rsidRPr="00892727">
        <w:rPr>
          <w:rFonts w:ascii="Arial" w:hAnsi="Arial" w:cs="Arial"/>
          <w:sz w:val="24"/>
          <w:szCs w:val="24"/>
        </w:rPr>
        <w:t xml:space="preserve"> </w:t>
      </w:r>
    </w:p>
    <w:p w:rsidR="00892727" w:rsidRPr="007C1F94" w:rsidRDefault="00892727" w:rsidP="007343A2">
      <w:pPr>
        <w:tabs>
          <w:tab w:val="left" w:pos="1134"/>
        </w:tabs>
        <w:ind w:left="1134" w:hanging="567"/>
        <w:contextualSpacing/>
        <w:jc w:val="both"/>
        <w:rPr>
          <w:rFonts w:ascii="Arial" w:hAnsi="Arial" w:cs="Arial"/>
          <w:sz w:val="24"/>
          <w:szCs w:val="24"/>
        </w:rPr>
      </w:pPr>
    </w:p>
    <w:p w:rsidR="00CE6AAE" w:rsidRPr="007C1F94" w:rsidRDefault="00CE6AAE" w:rsidP="007343A2">
      <w:pPr>
        <w:tabs>
          <w:tab w:val="left" w:pos="1134"/>
        </w:tabs>
        <w:ind w:left="1134" w:hanging="567"/>
        <w:jc w:val="both"/>
        <w:rPr>
          <w:rFonts w:ascii="Arial" w:hAnsi="Arial" w:cs="Arial"/>
          <w:sz w:val="24"/>
          <w:szCs w:val="24"/>
        </w:rPr>
      </w:pPr>
      <w:r w:rsidRPr="007C1F94">
        <w:rPr>
          <w:rFonts w:ascii="Arial" w:hAnsi="Arial" w:cs="Arial"/>
          <w:sz w:val="24"/>
          <w:szCs w:val="24"/>
        </w:rPr>
        <w:t>[3]</w:t>
      </w:r>
      <w:r w:rsidRPr="007C1F94">
        <w:rPr>
          <w:rFonts w:ascii="Arial" w:hAnsi="Arial" w:cs="Arial"/>
          <w:sz w:val="24"/>
          <w:szCs w:val="24"/>
        </w:rPr>
        <w:tab/>
      </w:r>
      <w:r w:rsidR="000B2DAA" w:rsidRPr="000B2DAA">
        <w:rPr>
          <w:rFonts w:ascii="Arial" w:hAnsi="Arial" w:cs="Arial"/>
          <w:sz w:val="24"/>
          <w:szCs w:val="24"/>
        </w:rPr>
        <w:t>In the central service domain, the proposal is to create a smaller number of larger services with cognate functions. Each service would be led by an experienced director who is capable of managing the efficiency and e</w:t>
      </w:r>
      <w:r w:rsidR="000B2DAA">
        <w:rPr>
          <w:rFonts w:ascii="Arial" w:hAnsi="Arial" w:cs="Arial"/>
          <w:sz w:val="24"/>
          <w:szCs w:val="24"/>
        </w:rPr>
        <w:t>ffectiveness of their functions</w:t>
      </w:r>
      <w:r w:rsidR="009E352B">
        <w:rPr>
          <w:rFonts w:ascii="Arial" w:hAnsi="Arial" w:cs="Arial"/>
          <w:sz w:val="24"/>
          <w:szCs w:val="24"/>
        </w:rPr>
        <w:t>.</w:t>
      </w:r>
      <w:r w:rsidRPr="007C1F94">
        <w:rPr>
          <w:rFonts w:ascii="Arial" w:hAnsi="Arial" w:cs="Arial"/>
          <w:sz w:val="24"/>
          <w:szCs w:val="24"/>
        </w:rPr>
        <w:t xml:space="preserve"> </w:t>
      </w:r>
    </w:p>
    <w:p w:rsidR="00CE6AAE" w:rsidRPr="007C1F94" w:rsidRDefault="00CE6AAE" w:rsidP="007343A2">
      <w:pPr>
        <w:tabs>
          <w:tab w:val="left" w:pos="1134"/>
        </w:tabs>
        <w:ind w:left="1134" w:hanging="567"/>
        <w:jc w:val="both"/>
        <w:rPr>
          <w:rFonts w:ascii="Arial" w:hAnsi="Arial" w:cs="Arial"/>
          <w:sz w:val="24"/>
          <w:szCs w:val="24"/>
        </w:rPr>
      </w:pPr>
    </w:p>
    <w:p w:rsidR="00CE6AAE" w:rsidRDefault="00CE6AAE" w:rsidP="007343A2">
      <w:pPr>
        <w:tabs>
          <w:tab w:val="left" w:pos="1134"/>
        </w:tabs>
        <w:ind w:left="1134" w:hanging="567"/>
        <w:contextualSpacing/>
        <w:jc w:val="both"/>
        <w:rPr>
          <w:rFonts w:ascii="Arial" w:hAnsi="Arial" w:cs="Arial"/>
          <w:sz w:val="24"/>
          <w:szCs w:val="24"/>
        </w:rPr>
      </w:pPr>
      <w:r w:rsidRPr="007C1F94">
        <w:rPr>
          <w:rFonts w:ascii="Arial" w:hAnsi="Arial" w:cs="Arial"/>
          <w:sz w:val="24"/>
          <w:szCs w:val="24"/>
        </w:rPr>
        <w:t>[4]</w:t>
      </w:r>
      <w:r w:rsidRPr="007C1F94">
        <w:rPr>
          <w:rFonts w:ascii="Arial" w:hAnsi="Arial" w:cs="Arial"/>
          <w:sz w:val="24"/>
          <w:szCs w:val="24"/>
        </w:rPr>
        <w:tab/>
      </w:r>
      <w:r w:rsidR="000B2DAA">
        <w:rPr>
          <w:rFonts w:ascii="Arial" w:hAnsi="Arial" w:cs="Arial"/>
          <w:sz w:val="24"/>
          <w:szCs w:val="24"/>
        </w:rPr>
        <w:t>P</w:t>
      </w:r>
      <w:r w:rsidR="000B2DAA" w:rsidRPr="000B2DAA">
        <w:rPr>
          <w:rFonts w:ascii="Arial" w:hAnsi="Arial" w:cs="Arial"/>
          <w:sz w:val="24"/>
          <w:szCs w:val="24"/>
        </w:rPr>
        <w:t>roposals</w:t>
      </w:r>
      <w:r w:rsidR="000B2DAA">
        <w:rPr>
          <w:rFonts w:ascii="Arial" w:hAnsi="Arial" w:cs="Arial"/>
          <w:sz w:val="24"/>
          <w:szCs w:val="24"/>
        </w:rPr>
        <w:t xml:space="preserve"> have been developed</w:t>
      </w:r>
      <w:r w:rsidR="000B2DAA" w:rsidRPr="000B2DAA">
        <w:rPr>
          <w:rFonts w:ascii="Arial" w:hAnsi="Arial" w:cs="Arial"/>
          <w:sz w:val="24"/>
          <w:szCs w:val="24"/>
        </w:rPr>
        <w:t xml:space="preserve"> to create a sustainable and consistent support structure for the University’s Colleges</w:t>
      </w:r>
      <w:r w:rsidR="000B2DAA">
        <w:rPr>
          <w:rFonts w:ascii="Arial" w:hAnsi="Arial" w:cs="Arial"/>
          <w:sz w:val="24"/>
          <w:szCs w:val="24"/>
        </w:rPr>
        <w:t xml:space="preserve"> </w:t>
      </w:r>
      <w:r w:rsidR="000B2DAA" w:rsidRPr="000B2DAA">
        <w:rPr>
          <w:rFonts w:ascii="Arial" w:hAnsi="Arial" w:cs="Arial"/>
          <w:sz w:val="24"/>
          <w:szCs w:val="24"/>
        </w:rPr>
        <w:t>by establishing three new College Support Teams with clearly defined functions and common roles to provide effective and efficient administrative and technical support</w:t>
      </w:r>
      <w:r w:rsidR="009E352B">
        <w:rPr>
          <w:rFonts w:ascii="Arial" w:hAnsi="Arial" w:cs="Arial"/>
          <w:sz w:val="24"/>
          <w:szCs w:val="24"/>
        </w:rPr>
        <w:t xml:space="preserve">. </w:t>
      </w:r>
      <w:r w:rsidRPr="007C1F94">
        <w:rPr>
          <w:rFonts w:ascii="Arial" w:hAnsi="Arial" w:cs="Arial"/>
          <w:sz w:val="24"/>
          <w:szCs w:val="24"/>
        </w:rPr>
        <w:t xml:space="preserve"> </w:t>
      </w:r>
    </w:p>
    <w:p w:rsidR="000B2DAA" w:rsidRDefault="000B2DAA" w:rsidP="007343A2">
      <w:pPr>
        <w:tabs>
          <w:tab w:val="left" w:pos="1134"/>
        </w:tabs>
        <w:ind w:left="1134" w:hanging="567"/>
        <w:contextualSpacing/>
        <w:jc w:val="both"/>
        <w:rPr>
          <w:rFonts w:ascii="Arial" w:hAnsi="Arial" w:cs="Arial"/>
          <w:sz w:val="24"/>
          <w:szCs w:val="24"/>
        </w:rPr>
      </w:pPr>
    </w:p>
    <w:p w:rsidR="000B2DAA" w:rsidRDefault="000B2DAA" w:rsidP="007343A2">
      <w:pPr>
        <w:tabs>
          <w:tab w:val="left" w:pos="1134"/>
        </w:tabs>
        <w:ind w:left="1134" w:hanging="567"/>
        <w:contextualSpacing/>
        <w:jc w:val="both"/>
        <w:rPr>
          <w:rFonts w:ascii="Arial" w:hAnsi="Arial" w:cs="Arial"/>
          <w:sz w:val="24"/>
          <w:szCs w:val="24"/>
        </w:rPr>
      </w:pPr>
      <w:r>
        <w:rPr>
          <w:rFonts w:ascii="Arial" w:hAnsi="Arial" w:cs="Arial"/>
          <w:sz w:val="24"/>
          <w:szCs w:val="24"/>
        </w:rPr>
        <w:t>[5</w:t>
      </w:r>
      <w:r w:rsidRPr="007C1F94">
        <w:rPr>
          <w:rFonts w:ascii="Arial" w:hAnsi="Arial" w:cs="Arial"/>
          <w:sz w:val="24"/>
          <w:szCs w:val="24"/>
        </w:rPr>
        <w:t>]</w:t>
      </w:r>
      <w:r w:rsidRPr="007C1F94">
        <w:rPr>
          <w:rFonts w:ascii="Arial" w:hAnsi="Arial" w:cs="Arial"/>
          <w:sz w:val="24"/>
          <w:szCs w:val="24"/>
        </w:rPr>
        <w:tab/>
      </w:r>
      <w:r w:rsidRPr="000B2DAA">
        <w:rPr>
          <w:rFonts w:ascii="Arial" w:hAnsi="Arial" w:cs="Arial"/>
          <w:sz w:val="24"/>
          <w:szCs w:val="24"/>
        </w:rPr>
        <w:t>The University has had a freeze in recruitment in place for some time and a voluntary severance scheme was opened earlier this year and again in the last few months. Based on the latest information about current vacancies and agreed voluntary severances the estimated number of redundancies still required is</w:t>
      </w:r>
      <w:r w:rsidR="003E7D99">
        <w:rPr>
          <w:rFonts w:ascii="Arial" w:hAnsi="Arial" w:cs="Arial"/>
          <w:sz w:val="24"/>
          <w:szCs w:val="24"/>
        </w:rPr>
        <w:t xml:space="preserve"> 106</w:t>
      </w:r>
      <w:r>
        <w:rPr>
          <w:rFonts w:ascii="Arial" w:hAnsi="Arial" w:cs="Arial"/>
          <w:sz w:val="24"/>
          <w:szCs w:val="24"/>
        </w:rPr>
        <w:t xml:space="preserve">. </w:t>
      </w:r>
      <w:r w:rsidRPr="000B2DAA">
        <w:rPr>
          <w:rFonts w:ascii="Arial" w:hAnsi="Arial" w:cs="Arial"/>
          <w:sz w:val="24"/>
          <w:szCs w:val="24"/>
        </w:rPr>
        <w:t>It is hoped that this number will be reduced further and the University Executive has agreed to do everything possible to avoid compulsory redundancies, however this could not be guaranteed.</w:t>
      </w:r>
    </w:p>
    <w:p w:rsidR="00A10A56" w:rsidRDefault="00A10A56" w:rsidP="007343A2">
      <w:pPr>
        <w:tabs>
          <w:tab w:val="left" w:pos="1134"/>
        </w:tabs>
        <w:ind w:left="1134" w:hanging="567"/>
        <w:contextualSpacing/>
        <w:jc w:val="both"/>
        <w:rPr>
          <w:rFonts w:ascii="Arial" w:hAnsi="Arial" w:cs="Arial"/>
          <w:sz w:val="24"/>
          <w:szCs w:val="24"/>
        </w:rPr>
      </w:pPr>
    </w:p>
    <w:p w:rsidR="00A10A56" w:rsidRPr="001B57F9" w:rsidRDefault="003E7D99" w:rsidP="00A10A56">
      <w:pPr>
        <w:tabs>
          <w:tab w:val="left" w:pos="1134"/>
        </w:tabs>
        <w:ind w:left="1134" w:hanging="567"/>
        <w:contextualSpacing/>
        <w:jc w:val="both"/>
        <w:rPr>
          <w:rFonts w:ascii="Arial" w:hAnsi="Arial" w:cs="Arial"/>
          <w:sz w:val="24"/>
          <w:szCs w:val="24"/>
        </w:rPr>
      </w:pPr>
      <w:r>
        <w:rPr>
          <w:rFonts w:ascii="Arial" w:hAnsi="Arial" w:cs="Arial"/>
          <w:sz w:val="24"/>
          <w:szCs w:val="24"/>
        </w:rPr>
        <w:t>[6</w:t>
      </w:r>
      <w:r w:rsidR="00A10A56" w:rsidRPr="007C1F94">
        <w:rPr>
          <w:rFonts w:ascii="Arial" w:hAnsi="Arial" w:cs="Arial"/>
          <w:sz w:val="24"/>
          <w:szCs w:val="24"/>
        </w:rPr>
        <w:t>]</w:t>
      </w:r>
      <w:r w:rsidR="00A10A56" w:rsidRPr="007C1F94">
        <w:rPr>
          <w:rFonts w:ascii="Arial" w:hAnsi="Arial" w:cs="Arial"/>
          <w:sz w:val="24"/>
          <w:szCs w:val="24"/>
        </w:rPr>
        <w:tab/>
      </w:r>
      <w:r w:rsidR="00A10A56" w:rsidRPr="00A10A56">
        <w:rPr>
          <w:rFonts w:ascii="Arial" w:hAnsi="Arial" w:cs="Arial"/>
          <w:sz w:val="24"/>
          <w:szCs w:val="24"/>
        </w:rPr>
        <w:t xml:space="preserve">The Council are not asked to take any decisions today but are invited to comment on the proposed plans and </w:t>
      </w:r>
      <w:r w:rsidR="00A10A56">
        <w:rPr>
          <w:rFonts w:ascii="Arial" w:hAnsi="Arial" w:cs="Arial"/>
          <w:sz w:val="24"/>
          <w:szCs w:val="24"/>
        </w:rPr>
        <w:t xml:space="preserve">are </w:t>
      </w:r>
      <w:r w:rsidR="00A10A56" w:rsidRPr="00A10A56">
        <w:rPr>
          <w:rFonts w:ascii="Arial" w:hAnsi="Arial" w:cs="Arial"/>
          <w:sz w:val="24"/>
          <w:szCs w:val="24"/>
        </w:rPr>
        <w:t>asked, if thought fit, to agree the University’s plan to begin consultation with its recognised unions under s188 TULRCA 1992, and with staff, on these restructuring proposals</w:t>
      </w:r>
      <w:r w:rsidR="00A10A56" w:rsidRPr="000B2DAA">
        <w:rPr>
          <w:rFonts w:ascii="Arial" w:hAnsi="Arial" w:cs="Arial"/>
          <w:sz w:val="24"/>
          <w:szCs w:val="24"/>
        </w:rPr>
        <w:t>.</w:t>
      </w:r>
      <w:r w:rsidR="009D122F">
        <w:rPr>
          <w:rFonts w:ascii="Arial" w:hAnsi="Arial" w:cs="Arial"/>
          <w:sz w:val="24"/>
          <w:szCs w:val="24"/>
        </w:rPr>
        <w:t xml:space="preserve"> </w:t>
      </w:r>
      <w:r w:rsidR="009D122F" w:rsidRPr="001B57F9">
        <w:rPr>
          <w:rFonts w:ascii="Arial" w:hAnsi="Arial" w:cs="Arial"/>
          <w:sz w:val="24"/>
          <w:szCs w:val="24"/>
        </w:rPr>
        <w:t>The Council is also asked to note the preliminary work since 22 May 2017 which has already been undertaken by the University, under s188 of the 1992 Act, to consult with its recognised unions upon ways to avoid redundancy or reduce the number of potential redundancies or to mitigate the potential effects of redundancy upon staff.</w:t>
      </w:r>
    </w:p>
    <w:p w:rsidR="00CE6AAE" w:rsidRPr="001B57F9" w:rsidRDefault="00CE6AAE" w:rsidP="00DD38FF">
      <w:pPr>
        <w:tabs>
          <w:tab w:val="left" w:pos="1134"/>
        </w:tabs>
        <w:ind w:left="1134" w:hanging="567"/>
        <w:contextualSpacing/>
        <w:jc w:val="both"/>
        <w:rPr>
          <w:rFonts w:ascii="Arial" w:hAnsi="Arial" w:cs="Arial"/>
          <w:sz w:val="24"/>
          <w:szCs w:val="24"/>
        </w:rPr>
      </w:pPr>
    </w:p>
    <w:p w:rsidR="00A10A56" w:rsidRDefault="00A10A56" w:rsidP="00A10A56">
      <w:pPr>
        <w:pStyle w:val="ListParagraph"/>
        <w:numPr>
          <w:ilvl w:val="0"/>
          <w:numId w:val="7"/>
        </w:numPr>
        <w:tabs>
          <w:tab w:val="left" w:pos="567"/>
        </w:tabs>
        <w:ind w:left="567" w:hanging="567"/>
        <w:jc w:val="both"/>
        <w:rPr>
          <w:rFonts w:ascii="Arial" w:hAnsi="Arial" w:cs="Arial"/>
          <w:sz w:val="24"/>
          <w:szCs w:val="24"/>
        </w:rPr>
      </w:pPr>
      <w:r w:rsidRPr="001B57F9">
        <w:rPr>
          <w:rFonts w:ascii="Arial" w:hAnsi="Arial" w:cs="Arial"/>
          <w:sz w:val="24"/>
          <w:szCs w:val="24"/>
        </w:rPr>
        <w:t xml:space="preserve">The Director of Human Resources outlined the consultation arrangements and HR processes that would be followed. Formal consultation </w:t>
      </w:r>
      <w:r w:rsidR="009D122F" w:rsidRPr="001B57F9">
        <w:rPr>
          <w:rFonts w:ascii="Arial" w:hAnsi="Arial" w:cs="Arial"/>
          <w:sz w:val="24"/>
          <w:szCs w:val="24"/>
        </w:rPr>
        <w:t xml:space="preserve">upon these proposals </w:t>
      </w:r>
      <w:r w:rsidRPr="001B57F9">
        <w:rPr>
          <w:rFonts w:ascii="Arial" w:hAnsi="Arial" w:cs="Arial"/>
          <w:sz w:val="24"/>
          <w:szCs w:val="24"/>
        </w:rPr>
        <w:t>would be opened the following week until 1 September 2017 and during this period regular meetings would be arranged with Trades Unions</w:t>
      </w:r>
      <w:r w:rsidR="009D122F" w:rsidRPr="001B57F9">
        <w:rPr>
          <w:rFonts w:ascii="Arial" w:hAnsi="Arial" w:cs="Arial"/>
          <w:sz w:val="24"/>
          <w:szCs w:val="24"/>
        </w:rPr>
        <w:t xml:space="preserve"> in order to consult with a view to reaching agreement</w:t>
      </w:r>
      <w:r w:rsidRPr="001B57F9">
        <w:rPr>
          <w:rFonts w:ascii="Arial" w:hAnsi="Arial" w:cs="Arial"/>
          <w:sz w:val="24"/>
          <w:szCs w:val="24"/>
        </w:rPr>
        <w:t xml:space="preserve">. </w:t>
      </w:r>
      <w:r w:rsidR="00B64B38" w:rsidRPr="001B57F9">
        <w:rPr>
          <w:rFonts w:ascii="Arial" w:hAnsi="Arial" w:cs="Arial"/>
          <w:sz w:val="24"/>
          <w:szCs w:val="24"/>
        </w:rPr>
        <w:t>Feedback will be taken on board and a final proposal will be taken to the Executive and Council in September. Implementation will be in line with</w:t>
      </w:r>
      <w:r w:rsidR="00B64B38">
        <w:rPr>
          <w:rFonts w:ascii="Arial" w:hAnsi="Arial" w:cs="Arial"/>
          <w:sz w:val="24"/>
          <w:szCs w:val="24"/>
        </w:rPr>
        <w:t xml:space="preserve"> the Management of Change Policy agreed with the unions.  </w:t>
      </w:r>
    </w:p>
    <w:p w:rsidR="00A10A56" w:rsidRPr="007C1F94" w:rsidRDefault="00A10A56" w:rsidP="00A10A56">
      <w:pPr>
        <w:pStyle w:val="ListParagraph"/>
        <w:tabs>
          <w:tab w:val="left" w:pos="567"/>
        </w:tabs>
        <w:ind w:left="567"/>
        <w:jc w:val="both"/>
        <w:rPr>
          <w:rFonts w:ascii="Arial" w:hAnsi="Arial" w:cs="Arial"/>
          <w:sz w:val="24"/>
          <w:szCs w:val="24"/>
        </w:rPr>
      </w:pPr>
    </w:p>
    <w:p w:rsidR="009E352B" w:rsidRPr="007C1F94" w:rsidRDefault="00B64B38" w:rsidP="007343A2">
      <w:pPr>
        <w:pStyle w:val="ListParagraph"/>
        <w:numPr>
          <w:ilvl w:val="0"/>
          <w:numId w:val="7"/>
        </w:numPr>
        <w:tabs>
          <w:tab w:val="left" w:pos="567"/>
        </w:tabs>
        <w:ind w:left="567" w:hanging="567"/>
        <w:jc w:val="both"/>
        <w:rPr>
          <w:rFonts w:ascii="Arial" w:hAnsi="Arial" w:cs="Arial"/>
          <w:sz w:val="24"/>
          <w:szCs w:val="24"/>
        </w:rPr>
      </w:pPr>
      <w:r>
        <w:rPr>
          <w:rFonts w:ascii="Arial" w:hAnsi="Arial" w:cs="Arial"/>
          <w:sz w:val="24"/>
          <w:szCs w:val="24"/>
        </w:rPr>
        <w:t>The Council broadly welcomed the plans</w:t>
      </w:r>
      <w:r w:rsidR="008E13DC">
        <w:rPr>
          <w:rFonts w:ascii="Arial" w:hAnsi="Arial" w:cs="Arial"/>
          <w:sz w:val="24"/>
          <w:szCs w:val="24"/>
        </w:rPr>
        <w:t xml:space="preserve">, noting that they would be transformational </w:t>
      </w:r>
      <w:r w:rsidR="00BC4B78">
        <w:rPr>
          <w:rFonts w:ascii="Arial" w:hAnsi="Arial" w:cs="Arial"/>
          <w:sz w:val="24"/>
          <w:szCs w:val="24"/>
        </w:rPr>
        <w:t>and necessary for the future of the</w:t>
      </w:r>
      <w:r w:rsidR="008E13DC">
        <w:rPr>
          <w:rFonts w:ascii="Arial" w:hAnsi="Arial" w:cs="Arial"/>
          <w:sz w:val="24"/>
          <w:szCs w:val="24"/>
        </w:rPr>
        <w:t xml:space="preserve"> University</w:t>
      </w:r>
      <w:r>
        <w:rPr>
          <w:rFonts w:ascii="Arial" w:hAnsi="Arial" w:cs="Arial"/>
          <w:sz w:val="24"/>
          <w:szCs w:val="24"/>
        </w:rPr>
        <w:t xml:space="preserve">. </w:t>
      </w:r>
      <w:r w:rsidR="009E352B">
        <w:rPr>
          <w:rFonts w:ascii="Arial" w:hAnsi="Arial" w:cs="Arial"/>
          <w:sz w:val="24"/>
          <w:szCs w:val="24"/>
        </w:rPr>
        <w:t xml:space="preserve">In the </w:t>
      </w:r>
      <w:r w:rsidR="007343A2">
        <w:rPr>
          <w:rFonts w:ascii="Arial" w:hAnsi="Arial" w:cs="Arial"/>
          <w:sz w:val="24"/>
          <w:szCs w:val="24"/>
        </w:rPr>
        <w:t xml:space="preserve">subsequent </w:t>
      </w:r>
      <w:r w:rsidR="009E352B">
        <w:rPr>
          <w:rFonts w:ascii="Arial" w:hAnsi="Arial" w:cs="Arial"/>
          <w:sz w:val="24"/>
          <w:szCs w:val="24"/>
        </w:rPr>
        <w:t>discussion</w:t>
      </w:r>
      <w:r w:rsidR="007343A2">
        <w:rPr>
          <w:rFonts w:ascii="Arial" w:hAnsi="Arial" w:cs="Arial"/>
          <w:sz w:val="24"/>
          <w:szCs w:val="24"/>
        </w:rPr>
        <w:t>,</w:t>
      </w:r>
      <w:r w:rsidR="009E352B" w:rsidRPr="007C1F94">
        <w:rPr>
          <w:rFonts w:ascii="Arial" w:hAnsi="Arial" w:cs="Arial"/>
          <w:sz w:val="24"/>
          <w:szCs w:val="24"/>
        </w:rPr>
        <w:t xml:space="preserve"> following points were noted:</w:t>
      </w:r>
    </w:p>
    <w:p w:rsidR="009E352B" w:rsidRPr="007C1F94" w:rsidRDefault="009E352B" w:rsidP="007343A2">
      <w:pPr>
        <w:tabs>
          <w:tab w:val="left" w:pos="1134"/>
        </w:tabs>
        <w:ind w:left="1134" w:hanging="567"/>
        <w:contextualSpacing/>
        <w:jc w:val="both"/>
        <w:rPr>
          <w:rFonts w:ascii="Arial" w:hAnsi="Arial" w:cs="Arial"/>
          <w:sz w:val="24"/>
          <w:szCs w:val="24"/>
        </w:rPr>
      </w:pPr>
    </w:p>
    <w:p w:rsidR="00CE6AAE" w:rsidRPr="0058451F" w:rsidRDefault="007343A2" w:rsidP="007343A2">
      <w:pPr>
        <w:tabs>
          <w:tab w:val="left" w:pos="1134"/>
        </w:tabs>
        <w:ind w:left="1134" w:hanging="567"/>
        <w:contextualSpacing/>
        <w:jc w:val="both"/>
        <w:rPr>
          <w:rFonts w:ascii="Arial" w:hAnsi="Arial" w:cs="Arial"/>
          <w:sz w:val="24"/>
          <w:szCs w:val="24"/>
        </w:rPr>
      </w:pPr>
      <w:r>
        <w:rPr>
          <w:rFonts w:ascii="Arial" w:hAnsi="Arial" w:cs="Arial"/>
          <w:sz w:val="24"/>
          <w:szCs w:val="24"/>
        </w:rPr>
        <w:t>[1</w:t>
      </w:r>
      <w:r w:rsidR="00CE6AAE" w:rsidRPr="0058451F">
        <w:rPr>
          <w:rFonts w:ascii="Arial" w:hAnsi="Arial" w:cs="Arial"/>
          <w:sz w:val="24"/>
          <w:szCs w:val="24"/>
        </w:rPr>
        <w:t>]</w:t>
      </w:r>
      <w:r w:rsidR="00CE6AAE" w:rsidRPr="0058451F">
        <w:rPr>
          <w:rFonts w:ascii="Arial" w:hAnsi="Arial" w:cs="Arial"/>
          <w:sz w:val="24"/>
          <w:szCs w:val="24"/>
        </w:rPr>
        <w:tab/>
      </w:r>
      <w:r w:rsidR="00B64B38">
        <w:rPr>
          <w:rFonts w:ascii="Arial" w:hAnsi="Arial" w:cs="Arial"/>
          <w:sz w:val="24"/>
          <w:szCs w:val="24"/>
        </w:rPr>
        <w:t>Consultation with students through the</w:t>
      </w:r>
      <w:r>
        <w:rPr>
          <w:rFonts w:ascii="Arial" w:hAnsi="Arial" w:cs="Arial"/>
          <w:sz w:val="24"/>
          <w:szCs w:val="24"/>
        </w:rPr>
        <w:t xml:space="preserve"> </w:t>
      </w:r>
      <w:r w:rsidR="00B64B38">
        <w:rPr>
          <w:rFonts w:ascii="Arial" w:hAnsi="Arial" w:cs="Arial"/>
          <w:sz w:val="24"/>
          <w:szCs w:val="24"/>
        </w:rPr>
        <w:t>Students’ Union will be a priority once the business cases have been issued for consultation</w:t>
      </w:r>
      <w:r>
        <w:rPr>
          <w:rFonts w:ascii="Arial" w:hAnsi="Arial" w:cs="Arial"/>
          <w:sz w:val="24"/>
          <w:szCs w:val="24"/>
        </w:rPr>
        <w:t>.</w:t>
      </w:r>
      <w:r w:rsidR="00B64B38">
        <w:rPr>
          <w:rFonts w:ascii="Arial" w:hAnsi="Arial" w:cs="Arial"/>
          <w:sz w:val="24"/>
          <w:szCs w:val="24"/>
        </w:rPr>
        <w:t xml:space="preserve"> From a student perspective it is expected that that there will be little change and </w:t>
      </w:r>
      <w:r w:rsidR="00B64B38" w:rsidRPr="00B64B38">
        <w:rPr>
          <w:rFonts w:ascii="Arial" w:hAnsi="Arial" w:cs="Arial"/>
          <w:sz w:val="24"/>
          <w:szCs w:val="24"/>
        </w:rPr>
        <w:t>existing academic disciplines will continue to be taught</w:t>
      </w:r>
      <w:r w:rsidR="00B64B38">
        <w:rPr>
          <w:rFonts w:ascii="Arial" w:hAnsi="Arial" w:cs="Arial"/>
          <w:sz w:val="24"/>
          <w:szCs w:val="24"/>
        </w:rPr>
        <w:t xml:space="preserve"> and the point of delivery should be unchanged.</w:t>
      </w:r>
    </w:p>
    <w:p w:rsidR="00CE6AAE" w:rsidRPr="0058451F" w:rsidRDefault="00CE6AAE" w:rsidP="007343A2">
      <w:pPr>
        <w:tabs>
          <w:tab w:val="left" w:pos="1134"/>
        </w:tabs>
        <w:ind w:left="1134" w:hanging="567"/>
        <w:contextualSpacing/>
        <w:jc w:val="both"/>
        <w:rPr>
          <w:rFonts w:ascii="Arial" w:hAnsi="Arial" w:cs="Arial"/>
          <w:sz w:val="24"/>
          <w:szCs w:val="24"/>
        </w:rPr>
      </w:pPr>
    </w:p>
    <w:p w:rsidR="00CE6AAE" w:rsidRDefault="007343A2" w:rsidP="007343A2">
      <w:pPr>
        <w:tabs>
          <w:tab w:val="left" w:pos="1134"/>
        </w:tabs>
        <w:spacing w:after="200"/>
        <w:ind w:left="1134" w:hanging="567"/>
        <w:contextualSpacing/>
        <w:jc w:val="both"/>
        <w:rPr>
          <w:rFonts w:ascii="Arial" w:hAnsi="Arial" w:cs="Arial"/>
          <w:sz w:val="24"/>
          <w:szCs w:val="24"/>
        </w:rPr>
      </w:pPr>
      <w:r>
        <w:rPr>
          <w:rFonts w:ascii="Arial" w:hAnsi="Arial" w:cs="Arial"/>
          <w:sz w:val="24"/>
          <w:szCs w:val="24"/>
        </w:rPr>
        <w:t>[2</w:t>
      </w:r>
      <w:r w:rsidR="00CE6AAE" w:rsidRPr="0058451F">
        <w:rPr>
          <w:rFonts w:ascii="Arial" w:hAnsi="Arial" w:cs="Arial"/>
          <w:sz w:val="24"/>
          <w:szCs w:val="24"/>
        </w:rPr>
        <w:t>]</w:t>
      </w:r>
      <w:r w:rsidR="00CE6AAE" w:rsidRPr="0058451F">
        <w:rPr>
          <w:rFonts w:ascii="Arial" w:hAnsi="Arial" w:cs="Arial"/>
          <w:sz w:val="24"/>
          <w:szCs w:val="24"/>
        </w:rPr>
        <w:tab/>
      </w:r>
      <w:r w:rsidR="00B64B38">
        <w:rPr>
          <w:rFonts w:ascii="Arial" w:hAnsi="Arial" w:cs="Arial"/>
          <w:sz w:val="24"/>
          <w:szCs w:val="24"/>
        </w:rPr>
        <w:t xml:space="preserve">The balance between teaching </w:t>
      </w:r>
      <w:r w:rsidR="008E13DC">
        <w:rPr>
          <w:rFonts w:ascii="Arial" w:hAnsi="Arial" w:cs="Arial"/>
          <w:sz w:val="24"/>
          <w:szCs w:val="24"/>
        </w:rPr>
        <w:t>a</w:t>
      </w:r>
      <w:r w:rsidR="00B64B38">
        <w:rPr>
          <w:rFonts w:ascii="Arial" w:hAnsi="Arial" w:cs="Arial"/>
          <w:sz w:val="24"/>
          <w:szCs w:val="24"/>
        </w:rPr>
        <w:t>nd research</w:t>
      </w:r>
      <w:r w:rsidR="008E13DC">
        <w:rPr>
          <w:rFonts w:ascii="Arial" w:hAnsi="Arial" w:cs="Arial"/>
          <w:sz w:val="24"/>
          <w:szCs w:val="24"/>
        </w:rPr>
        <w:t xml:space="preserve"> </w:t>
      </w:r>
      <w:r w:rsidR="008E13DC" w:rsidRPr="00BC4B78">
        <w:rPr>
          <w:rFonts w:ascii="Arial" w:hAnsi="Arial" w:cs="Arial"/>
          <w:sz w:val="24"/>
          <w:szCs w:val="24"/>
        </w:rPr>
        <w:t xml:space="preserve">requires further consideration and how the plan will </w:t>
      </w:r>
      <w:r w:rsidR="00BC4B78" w:rsidRPr="00BC4B78">
        <w:rPr>
          <w:rFonts w:ascii="Arial" w:hAnsi="Arial" w:cs="Arial"/>
          <w:sz w:val="24"/>
          <w:szCs w:val="24"/>
        </w:rPr>
        <w:t>enhance</w:t>
      </w:r>
      <w:r w:rsidR="008E13DC" w:rsidRPr="00BC4B78">
        <w:rPr>
          <w:rFonts w:ascii="Arial" w:hAnsi="Arial" w:cs="Arial"/>
          <w:sz w:val="24"/>
          <w:szCs w:val="24"/>
        </w:rPr>
        <w:t xml:space="preserve"> areas of excellence and align with KPIs.</w:t>
      </w:r>
    </w:p>
    <w:p w:rsidR="007343A2" w:rsidRDefault="007343A2" w:rsidP="007343A2">
      <w:pPr>
        <w:tabs>
          <w:tab w:val="left" w:pos="1134"/>
        </w:tabs>
        <w:spacing w:after="200"/>
        <w:ind w:left="1134" w:hanging="567"/>
        <w:contextualSpacing/>
        <w:jc w:val="both"/>
        <w:rPr>
          <w:rFonts w:ascii="Arial" w:hAnsi="Arial" w:cs="Arial"/>
          <w:sz w:val="24"/>
          <w:szCs w:val="24"/>
        </w:rPr>
      </w:pPr>
    </w:p>
    <w:p w:rsidR="007343A2" w:rsidRDefault="007343A2" w:rsidP="007343A2">
      <w:pPr>
        <w:tabs>
          <w:tab w:val="left" w:pos="1134"/>
        </w:tabs>
        <w:spacing w:after="200"/>
        <w:ind w:left="1134" w:hanging="567"/>
        <w:contextualSpacing/>
        <w:jc w:val="both"/>
        <w:rPr>
          <w:rFonts w:ascii="Arial" w:hAnsi="Arial" w:cs="Arial"/>
          <w:sz w:val="24"/>
          <w:szCs w:val="24"/>
        </w:rPr>
      </w:pPr>
      <w:r>
        <w:rPr>
          <w:rFonts w:ascii="Arial" w:hAnsi="Arial" w:cs="Arial"/>
          <w:sz w:val="24"/>
          <w:szCs w:val="24"/>
        </w:rPr>
        <w:t>[3]</w:t>
      </w:r>
      <w:r>
        <w:rPr>
          <w:rFonts w:ascii="Arial" w:hAnsi="Arial" w:cs="Arial"/>
          <w:sz w:val="24"/>
          <w:szCs w:val="24"/>
        </w:rPr>
        <w:tab/>
      </w:r>
      <w:r w:rsidR="008E13DC">
        <w:rPr>
          <w:rFonts w:ascii="Arial" w:hAnsi="Arial" w:cs="Arial"/>
          <w:sz w:val="24"/>
          <w:szCs w:val="24"/>
        </w:rPr>
        <w:t>Implementation will be a challenge and c</w:t>
      </w:r>
      <w:r w:rsidR="00B64B38">
        <w:rPr>
          <w:rFonts w:ascii="Arial" w:hAnsi="Arial" w:cs="Arial"/>
          <w:sz w:val="24"/>
          <w:szCs w:val="24"/>
        </w:rPr>
        <w:t xml:space="preserve">oncerns were expressed about </w:t>
      </w:r>
      <w:r w:rsidR="008E13DC">
        <w:rPr>
          <w:rFonts w:ascii="Arial" w:hAnsi="Arial" w:cs="Arial"/>
          <w:sz w:val="24"/>
          <w:szCs w:val="24"/>
        </w:rPr>
        <w:t>whet</w:t>
      </w:r>
      <w:r w:rsidR="00B64B38">
        <w:rPr>
          <w:rFonts w:ascii="Arial" w:hAnsi="Arial" w:cs="Arial"/>
          <w:sz w:val="24"/>
          <w:szCs w:val="24"/>
        </w:rPr>
        <w:t>h</w:t>
      </w:r>
      <w:r w:rsidR="008E13DC">
        <w:rPr>
          <w:rFonts w:ascii="Arial" w:hAnsi="Arial" w:cs="Arial"/>
          <w:sz w:val="24"/>
          <w:szCs w:val="24"/>
        </w:rPr>
        <w:t>er appropriate</w:t>
      </w:r>
      <w:r w:rsidR="00B64B38">
        <w:rPr>
          <w:rFonts w:ascii="Arial" w:hAnsi="Arial" w:cs="Arial"/>
          <w:sz w:val="24"/>
          <w:szCs w:val="24"/>
        </w:rPr>
        <w:t xml:space="preserve"> resource was in place to deliver the plan. A programme with </w:t>
      </w:r>
      <w:r w:rsidR="008E13DC">
        <w:rPr>
          <w:rFonts w:ascii="Arial" w:hAnsi="Arial" w:cs="Arial"/>
          <w:sz w:val="24"/>
          <w:szCs w:val="24"/>
        </w:rPr>
        <w:t>broad time</w:t>
      </w:r>
      <w:r w:rsidR="00B64B38">
        <w:rPr>
          <w:rFonts w:ascii="Arial" w:hAnsi="Arial" w:cs="Arial"/>
          <w:sz w:val="24"/>
          <w:szCs w:val="24"/>
        </w:rPr>
        <w:t>s</w:t>
      </w:r>
      <w:r w:rsidR="008E13DC">
        <w:rPr>
          <w:rFonts w:ascii="Arial" w:hAnsi="Arial" w:cs="Arial"/>
          <w:sz w:val="24"/>
          <w:szCs w:val="24"/>
        </w:rPr>
        <w:t>cale</w:t>
      </w:r>
      <w:r w:rsidR="00B64B38">
        <w:rPr>
          <w:rFonts w:ascii="Arial" w:hAnsi="Arial" w:cs="Arial"/>
          <w:sz w:val="24"/>
          <w:szCs w:val="24"/>
        </w:rPr>
        <w:t>s</w:t>
      </w:r>
      <w:r w:rsidR="008E13DC">
        <w:rPr>
          <w:rFonts w:ascii="Arial" w:hAnsi="Arial" w:cs="Arial"/>
          <w:sz w:val="24"/>
          <w:szCs w:val="24"/>
        </w:rPr>
        <w:t xml:space="preserve"> and resource requirements</w:t>
      </w:r>
      <w:r w:rsidR="00B64B38">
        <w:rPr>
          <w:rFonts w:ascii="Arial" w:hAnsi="Arial" w:cs="Arial"/>
          <w:sz w:val="24"/>
          <w:szCs w:val="24"/>
        </w:rPr>
        <w:t xml:space="preserve"> was </w:t>
      </w:r>
      <w:r w:rsidR="008E13DC">
        <w:rPr>
          <w:rFonts w:ascii="Arial" w:hAnsi="Arial" w:cs="Arial"/>
          <w:sz w:val="24"/>
          <w:szCs w:val="24"/>
        </w:rPr>
        <w:t xml:space="preserve">requested for the next meeting </w:t>
      </w:r>
      <w:r w:rsidR="00B64B38">
        <w:rPr>
          <w:rFonts w:ascii="Arial" w:hAnsi="Arial" w:cs="Arial"/>
          <w:sz w:val="24"/>
          <w:szCs w:val="24"/>
        </w:rPr>
        <w:t>o</w:t>
      </w:r>
      <w:r w:rsidR="008E13DC">
        <w:rPr>
          <w:rFonts w:ascii="Arial" w:hAnsi="Arial" w:cs="Arial"/>
          <w:sz w:val="24"/>
          <w:szCs w:val="24"/>
        </w:rPr>
        <w:t>f</w:t>
      </w:r>
      <w:r w:rsidR="00B64B38">
        <w:rPr>
          <w:rFonts w:ascii="Arial" w:hAnsi="Arial" w:cs="Arial"/>
          <w:sz w:val="24"/>
          <w:szCs w:val="24"/>
        </w:rPr>
        <w:t xml:space="preserve"> the Council.</w:t>
      </w:r>
    </w:p>
    <w:p w:rsidR="007343A2" w:rsidRDefault="007343A2" w:rsidP="007343A2">
      <w:pPr>
        <w:tabs>
          <w:tab w:val="left" w:pos="1134"/>
        </w:tabs>
        <w:spacing w:after="200"/>
        <w:ind w:left="1134" w:hanging="567"/>
        <w:contextualSpacing/>
        <w:jc w:val="both"/>
        <w:rPr>
          <w:rFonts w:ascii="Arial" w:hAnsi="Arial" w:cs="Arial"/>
          <w:sz w:val="24"/>
          <w:szCs w:val="24"/>
        </w:rPr>
      </w:pPr>
    </w:p>
    <w:p w:rsidR="007343A2" w:rsidRDefault="007343A2" w:rsidP="007343A2">
      <w:pPr>
        <w:tabs>
          <w:tab w:val="left" w:pos="1134"/>
        </w:tabs>
        <w:spacing w:after="200"/>
        <w:ind w:left="1134" w:hanging="567"/>
        <w:contextualSpacing/>
        <w:jc w:val="both"/>
        <w:rPr>
          <w:rFonts w:ascii="Arial" w:hAnsi="Arial" w:cs="Arial"/>
          <w:sz w:val="24"/>
          <w:szCs w:val="24"/>
        </w:rPr>
      </w:pPr>
      <w:r>
        <w:rPr>
          <w:rFonts w:ascii="Arial" w:hAnsi="Arial" w:cs="Arial"/>
          <w:sz w:val="24"/>
          <w:szCs w:val="24"/>
        </w:rPr>
        <w:t>[4]</w:t>
      </w:r>
      <w:r>
        <w:rPr>
          <w:rFonts w:ascii="Arial" w:hAnsi="Arial" w:cs="Arial"/>
          <w:sz w:val="24"/>
          <w:szCs w:val="24"/>
        </w:rPr>
        <w:tab/>
      </w:r>
      <w:r w:rsidR="00B64B38">
        <w:rPr>
          <w:rFonts w:ascii="Arial" w:hAnsi="Arial" w:cs="Arial"/>
          <w:sz w:val="24"/>
          <w:szCs w:val="24"/>
        </w:rPr>
        <w:t xml:space="preserve">A more detailed </w:t>
      </w:r>
      <w:r w:rsidR="008E13DC">
        <w:rPr>
          <w:rFonts w:ascii="Arial" w:hAnsi="Arial" w:cs="Arial"/>
          <w:sz w:val="24"/>
          <w:szCs w:val="24"/>
        </w:rPr>
        <w:t>financial</w:t>
      </w:r>
      <w:r w:rsidR="00B64B38">
        <w:rPr>
          <w:rFonts w:ascii="Arial" w:hAnsi="Arial" w:cs="Arial"/>
          <w:sz w:val="24"/>
          <w:szCs w:val="24"/>
        </w:rPr>
        <w:t xml:space="preserve"> pla</w:t>
      </w:r>
      <w:r w:rsidR="008E13DC">
        <w:rPr>
          <w:rFonts w:ascii="Arial" w:hAnsi="Arial" w:cs="Arial"/>
          <w:sz w:val="24"/>
          <w:szCs w:val="24"/>
        </w:rPr>
        <w:t>n</w:t>
      </w:r>
      <w:r w:rsidR="00B64B38">
        <w:rPr>
          <w:rFonts w:ascii="Arial" w:hAnsi="Arial" w:cs="Arial"/>
          <w:sz w:val="24"/>
          <w:szCs w:val="24"/>
        </w:rPr>
        <w:t xml:space="preserve"> is required showing the longer term sustainability</w:t>
      </w:r>
      <w:r w:rsidR="008E13DC">
        <w:rPr>
          <w:rFonts w:ascii="Arial" w:hAnsi="Arial" w:cs="Arial"/>
          <w:sz w:val="24"/>
          <w:szCs w:val="24"/>
        </w:rPr>
        <w:t xml:space="preserve"> of</w:t>
      </w:r>
      <w:r w:rsidR="00B64B38">
        <w:rPr>
          <w:rFonts w:ascii="Arial" w:hAnsi="Arial" w:cs="Arial"/>
          <w:sz w:val="24"/>
          <w:szCs w:val="24"/>
        </w:rPr>
        <w:t xml:space="preserve"> the plans, including sensitivity analysis, and the costs of </w:t>
      </w:r>
      <w:r w:rsidR="008E13DC">
        <w:rPr>
          <w:rFonts w:ascii="Arial" w:hAnsi="Arial" w:cs="Arial"/>
          <w:sz w:val="24"/>
          <w:szCs w:val="24"/>
        </w:rPr>
        <w:t>implementation</w:t>
      </w:r>
      <w:r w:rsidR="00B64B38">
        <w:rPr>
          <w:rFonts w:ascii="Arial" w:hAnsi="Arial" w:cs="Arial"/>
          <w:sz w:val="24"/>
          <w:szCs w:val="24"/>
        </w:rPr>
        <w:t>.</w:t>
      </w:r>
      <w:r w:rsidR="008E13DC">
        <w:rPr>
          <w:rFonts w:ascii="Arial" w:hAnsi="Arial" w:cs="Arial"/>
          <w:sz w:val="24"/>
          <w:szCs w:val="24"/>
        </w:rPr>
        <w:t xml:space="preserve"> It was noted that the full 5-year financial </w:t>
      </w:r>
      <w:r w:rsidR="008E13DC" w:rsidRPr="00BC4B78">
        <w:rPr>
          <w:rFonts w:ascii="Arial" w:hAnsi="Arial" w:cs="Arial"/>
          <w:sz w:val="24"/>
          <w:szCs w:val="24"/>
        </w:rPr>
        <w:t>forecasts are under development, alongside a business case for the provision of costs as a ‘fundamental restructuring’ and these would be considered at the next meeting of the Council.</w:t>
      </w:r>
      <w:r w:rsidR="00B64B38" w:rsidRPr="00BC4B78">
        <w:rPr>
          <w:rFonts w:ascii="Arial" w:hAnsi="Arial" w:cs="Arial"/>
          <w:sz w:val="24"/>
          <w:szCs w:val="24"/>
        </w:rPr>
        <w:t xml:space="preserve"> Assurance was sought that the p</w:t>
      </w:r>
      <w:r w:rsidR="00BC4B78" w:rsidRPr="00BC4B78">
        <w:rPr>
          <w:rFonts w:ascii="Arial" w:hAnsi="Arial" w:cs="Arial"/>
          <w:sz w:val="24"/>
          <w:szCs w:val="24"/>
        </w:rPr>
        <w:t>lans delivered enough sa</w:t>
      </w:r>
      <w:r w:rsidR="00B64B38" w:rsidRPr="00BC4B78">
        <w:rPr>
          <w:rFonts w:ascii="Arial" w:hAnsi="Arial" w:cs="Arial"/>
          <w:sz w:val="24"/>
          <w:szCs w:val="24"/>
        </w:rPr>
        <w:t>v</w:t>
      </w:r>
      <w:r w:rsidR="00BC4B78" w:rsidRPr="00BC4B78">
        <w:rPr>
          <w:rFonts w:ascii="Arial" w:hAnsi="Arial" w:cs="Arial"/>
          <w:sz w:val="24"/>
          <w:szCs w:val="24"/>
        </w:rPr>
        <w:t>ings.</w:t>
      </w:r>
    </w:p>
    <w:p w:rsidR="007343A2" w:rsidRDefault="007343A2" w:rsidP="007343A2">
      <w:pPr>
        <w:tabs>
          <w:tab w:val="left" w:pos="1134"/>
        </w:tabs>
        <w:spacing w:after="200"/>
        <w:ind w:left="1134" w:hanging="567"/>
        <w:contextualSpacing/>
        <w:jc w:val="both"/>
        <w:rPr>
          <w:rFonts w:ascii="Arial" w:hAnsi="Arial" w:cs="Arial"/>
          <w:sz w:val="24"/>
          <w:szCs w:val="24"/>
        </w:rPr>
      </w:pPr>
    </w:p>
    <w:p w:rsidR="007343A2" w:rsidRDefault="007343A2" w:rsidP="007343A2">
      <w:pPr>
        <w:tabs>
          <w:tab w:val="left" w:pos="1134"/>
        </w:tabs>
        <w:spacing w:after="200"/>
        <w:ind w:left="1134" w:hanging="567"/>
        <w:contextualSpacing/>
        <w:jc w:val="both"/>
        <w:rPr>
          <w:rFonts w:ascii="Arial" w:hAnsi="Arial" w:cs="Arial"/>
          <w:sz w:val="24"/>
          <w:szCs w:val="24"/>
        </w:rPr>
      </w:pPr>
      <w:r>
        <w:rPr>
          <w:rFonts w:ascii="Arial" w:hAnsi="Arial" w:cs="Arial"/>
          <w:sz w:val="24"/>
          <w:szCs w:val="24"/>
        </w:rPr>
        <w:t>[5]</w:t>
      </w:r>
      <w:r>
        <w:rPr>
          <w:rFonts w:ascii="Arial" w:hAnsi="Arial" w:cs="Arial"/>
          <w:sz w:val="24"/>
          <w:szCs w:val="24"/>
        </w:rPr>
        <w:tab/>
      </w:r>
      <w:r w:rsidR="00BC4B78">
        <w:rPr>
          <w:rFonts w:ascii="Arial" w:hAnsi="Arial" w:cs="Arial"/>
          <w:sz w:val="24"/>
          <w:szCs w:val="24"/>
        </w:rPr>
        <w:t>There is need to keep risk assessments un</w:t>
      </w:r>
      <w:r w:rsidR="008E13DC">
        <w:rPr>
          <w:rFonts w:ascii="Arial" w:hAnsi="Arial" w:cs="Arial"/>
          <w:sz w:val="24"/>
          <w:szCs w:val="24"/>
        </w:rPr>
        <w:t>der constant review</w:t>
      </w:r>
      <w:r w:rsidR="00BC4B78">
        <w:rPr>
          <w:rFonts w:ascii="Arial" w:hAnsi="Arial" w:cs="Arial"/>
          <w:sz w:val="24"/>
          <w:szCs w:val="24"/>
        </w:rPr>
        <w:t xml:space="preserve"> and mitigate risks throughout the next few months</w:t>
      </w:r>
      <w:r w:rsidR="004D510A">
        <w:rPr>
          <w:rFonts w:ascii="Arial" w:hAnsi="Arial" w:cs="Arial"/>
          <w:sz w:val="24"/>
          <w:szCs w:val="24"/>
        </w:rPr>
        <w:t xml:space="preserve">. </w:t>
      </w:r>
    </w:p>
    <w:p w:rsidR="004D510A" w:rsidRDefault="004D510A" w:rsidP="007343A2">
      <w:pPr>
        <w:tabs>
          <w:tab w:val="left" w:pos="1134"/>
        </w:tabs>
        <w:spacing w:after="200"/>
        <w:ind w:left="1134" w:hanging="567"/>
        <w:contextualSpacing/>
        <w:jc w:val="both"/>
        <w:rPr>
          <w:rFonts w:ascii="Arial" w:hAnsi="Arial" w:cs="Arial"/>
          <w:sz w:val="24"/>
          <w:szCs w:val="24"/>
        </w:rPr>
      </w:pPr>
    </w:p>
    <w:p w:rsidR="004D510A" w:rsidRDefault="004D510A" w:rsidP="007343A2">
      <w:pPr>
        <w:tabs>
          <w:tab w:val="left" w:pos="1134"/>
        </w:tabs>
        <w:spacing w:after="200"/>
        <w:ind w:left="1134" w:hanging="567"/>
        <w:contextualSpacing/>
        <w:jc w:val="both"/>
        <w:rPr>
          <w:rFonts w:ascii="Arial" w:hAnsi="Arial" w:cs="Arial"/>
          <w:sz w:val="24"/>
          <w:szCs w:val="24"/>
        </w:rPr>
      </w:pPr>
      <w:r>
        <w:rPr>
          <w:rFonts w:ascii="Arial" w:hAnsi="Arial" w:cs="Arial"/>
          <w:sz w:val="24"/>
          <w:szCs w:val="24"/>
        </w:rPr>
        <w:t>[6]</w:t>
      </w:r>
      <w:r>
        <w:rPr>
          <w:rFonts w:ascii="Arial" w:hAnsi="Arial" w:cs="Arial"/>
          <w:sz w:val="24"/>
          <w:szCs w:val="24"/>
        </w:rPr>
        <w:tab/>
      </w:r>
      <w:r w:rsidR="00BC4B78">
        <w:rPr>
          <w:rFonts w:ascii="Arial" w:hAnsi="Arial" w:cs="Arial"/>
          <w:sz w:val="24"/>
          <w:szCs w:val="24"/>
        </w:rPr>
        <w:t>The plan needs to</w:t>
      </w:r>
      <w:r w:rsidR="008E13DC">
        <w:rPr>
          <w:rFonts w:ascii="Arial" w:hAnsi="Arial" w:cs="Arial"/>
          <w:sz w:val="24"/>
          <w:szCs w:val="24"/>
        </w:rPr>
        <w:t xml:space="preserve"> deliver a sustainable university, not just in financial terms</w:t>
      </w:r>
      <w:r w:rsidR="00BC4B78">
        <w:rPr>
          <w:rFonts w:ascii="Arial" w:hAnsi="Arial" w:cs="Arial"/>
          <w:sz w:val="24"/>
          <w:szCs w:val="24"/>
        </w:rPr>
        <w:t>. Assurance was sought that the full subject breadth of the University is sustainable and further information was requested about the future vision of the University</w:t>
      </w:r>
      <w:r>
        <w:rPr>
          <w:rFonts w:ascii="Arial" w:hAnsi="Arial" w:cs="Arial"/>
          <w:sz w:val="24"/>
          <w:szCs w:val="24"/>
        </w:rPr>
        <w:t xml:space="preserve">. </w:t>
      </w:r>
    </w:p>
    <w:p w:rsidR="008E13DC" w:rsidRDefault="008E13DC" w:rsidP="007343A2">
      <w:pPr>
        <w:tabs>
          <w:tab w:val="left" w:pos="1134"/>
        </w:tabs>
        <w:spacing w:after="200"/>
        <w:ind w:left="1134" w:hanging="567"/>
        <w:contextualSpacing/>
        <w:jc w:val="both"/>
        <w:rPr>
          <w:rFonts w:ascii="Arial" w:hAnsi="Arial" w:cs="Arial"/>
          <w:sz w:val="24"/>
          <w:szCs w:val="24"/>
        </w:rPr>
      </w:pPr>
    </w:p>
    <w:p w:rsidR="008E13DC" w:rsidRDefault="00BC4B78" w:rsidP="007343A2">
      <w:pPr>
        <w:tabs>
          <w:tab w:val="left" w:pos="1134"/>
        </w:tabs>
        <w:spacing w:after="200"/>
        <w:ind w:left="1134" w:hanging="567"/>
        <w:contextualSpacing/>
        <w:jc w:val="both"/>
        <w:rPr>
          <w:rFonts w:ascii="Arial" w:hAnsi="Arial" w:cs="Arial"/>
          <w:sz w:val="24"/>
          <w:szCs w:val="24"/>
        </w:rPr>
      </w:pPr>
      <w:r>
        <w:rPr>
          <w:rFonts w:ascii="Arial" w:hAnsi="Arial" w:cs="Arial"/>
          <w:sz w:val="24"/>
          <w:szCs w:val="24"/>
        </w:rPr>
        <w:t>[7</w:t>
      </w:r>
      <w:r w:rsidR="008E13DC">
        <w:rPr>
          <w:rFonts w:ascii="Arial" w:hAnsi="Arial" w:cs="Arial"/>
          <w:sz w:val="24"/>
          <w:szCs w:val="24"/>
        </w:rPr>
        <w:t>]</w:t>
      </w:r>
      <w:r w:rsidR="008E13DC">
        <w:rPr>
          <w:rFonts w:ascii="Arial" w:hAnsi="Arial" w:cs="Arial"/>
          <w:sz w:val="24"/>
          <w:szCs w:val="24"/>
        </w:rPr>
        <w:tab/>
        <w:t xml:space="preserve">Concern was expressed about Welsh medium activity </w:t>
      </w:r>
      <w:r>
        <w:rPr>
          <w:rFonts w:ascii="Arial" w:hAnsi="Arial" w:cs="Arial"/>
          <w:sz w:val="24"/>
          <w:szCs w:val="24"/>
        </w:rPr>
        <w:t>a</w:t>
      </w:r>
      <w:r w:rsidR="003E7D99">
        <w:rPr>
          <w:rFonts w:ascii="Arial" w:hAnsi="Arial" w:cs="Arial"/>
          <w:sz w:val="24"/>
          <w:szCs w:val="24"/>
        </w:rPr>
        <w:t xml:space="preserve">nd assurance </w:t>
      </w:r>
      <w:r w:rsidR="003E7D99" w:rsidRPr="00E27741">
        <w:rPr>
          <w:rFonts w:ascii="Arial" w:hAnsi="Arial" w:cs="Arial"/>
          <w:sz w:val="24"/>
          <w:szCs w:val="24"/>
        </w:rPr>
        <w:t>was given</w:t>
      </w:r>
      <w:r w:rsidR="003E7D99">
        <w:rPr>
          <w:rFonts w:ascii="Arial" w:hAnsi="Arial" w:cs="Arial"/>
          <w:sz w:val="24"/>
          <w:szCs w:val="24"/>
        </w:rPr>
        <w:t xml:space="preserve"> </w:t>
      </w:r>
      <w:r w:rsidR="008E13DC">
        <w:rPr>
          <w:rFonts w:ascii="Arial" w:hAnsi="Arial" w:cs="Arial"/>
          <w:sz w:val="24"/>
          <w:szCs w:val="24"/>
        </w:rPr>
        <w:t>that this would</w:t>
      </w:r>
      <w:r>
        <w:rPr>
          <w:rFonts w:ascii="Arial" w:hAnsi="Arial" w:cs="Arial"/>
          <w:sz w:val="24"/>
          <w:szCs w:val="24"/>
        </w:rPr>
        <w:t xml:space="preserve"> </w:t>
      </w:r>
      <w:r w:rsidR="008E13DC">
        <w:rPr>
          <w:rFonts w:ascii="Arial" w:hAnsi="Arial" w:cs="Arial"/>
          <w:sz w:val="24"/>
          <w:szCs w:val="24"/>
        </w:rPr>
        <w:t>not be diminished</w:t>
      </w:r>
      <w:r>
        <w:rPr>
          <w:rFonts w:ascii="Arial" w:hAnsi="Arial" w:cs="Arial"/>
          <w:sz w:val="24"/>
          <w:szCs w:val="24"/>
        </w:rPr>
        <w:t>, both in terms of teaching and support staff</w:t>
      </w:r>
      <w:r w:rsidR="008E13DC">
        <w:rPr>
          <w:rFonts w:ascii="Arial" w:hAnsi="Arial" w:cs="Arial"/>
          <w:sz w:val="24"/>
          <w:szCs w:val="24"/>
        </w:rPr>
        <w:t>.</w:t>
      </w:r>
    </w:p>
    <w:p w:rsidR="008E13DC" w:rsidRDefault="008E13DC" w:rsidP="007343A2">
      <w:pPr>
        <w:tabs>
          <w:tab w:val="left" w:pos="1134"/>
        </w:tabs>
        <w:spacing w:after="200"/>
        <w:ind w:left="1134" w:hanging="567"/>
        <w:contextualSpacing/>
        <w:jc w:val="both"/>
        <w:rPr>
          <w:rFonts w:ascii="Arial" w:hAnsi="Arial" w:cs="Arial"/>
          <w:sz w:val="24"/>
          <w:szCs w:val="24"/>
        </w:rPr>
      </w:pPr>
    </w:p>
    <w:p w:rsidR="008E13DC" w:rsidRPr="0058451F" w:rsidRDefault="00BC4B78" w:rsidP="007343A2">
      <w:pPr>
        <w:tabs>
          <w:tab w:val="left" w:pos="1134"/>
        </w:tabs>
        <w:spacing w:after="200"/>
        <w:ind w:left="1134" w:hanging="567"/>
        <w:contextualSpacing/>
        <w:jc w:val="both"/>
        <w:rPr>
          <w:rFonts w:ascii="Arial" w:hAnsi="Arial" w:cs="Arial"/>
          <w:sz w:val="24"/>
          <w:szCs w:val="24"/>
        </w:rPr>
      </w:pPr>
      <w:r>
        <w:rPr>
          <w:rFonts w:ascii="Arial" w:hAnsi="Arial" w:cs="Arial"/>
          <w:sz w:val="24"/>
          <w:szCs w:val="24"/>
        </w:rPr>
        <w:t>[8</w:t>
      </w:r>
      <w:r w:rsidR="008E13DC">
        <w:rPr>
          <w:rFonts w:ascii="Arial" w:hAnsi="Arial" w:cs="Arial"/>
          <w:sz w:val="24"/>
          <w:szCs w:val="24"/>
        </w:rPr>
        <w:t>]</w:t>
      </w:r>
      <w:r w:rsidR="008E13DC">
        <w:rPr>
          <w:rFonts w:ascii="Arial" w:hAnsi="Arial" w:cs="Arial"/>
          <w:sz w:val="24"/>
          <w:szCs w:val="24"/>
        </w:rPr>
        <w:tab/>
      </w:r>
      <w:r>
        <w:rPr>
          <w:rFonts w:ascii="Arial" w:hAnsi="Arial" w:cs="Arial"/>
          <w:sz w:val="24"/>
          <w:szCs w:val="24"/>
        </w:rPr>
        <w:t>It is important</w:t>
      </w:r>
      <w:r w:rsidR="008E13DC">
        <w:rPr>
          <w:rFonts w:ascii="Arial" w:hAnsi="Arial" w:cs="Arial"/>
          <w:sz w:val="24"/>
          <w:szCs w:val="24"/>
        </w:rPr>
        <w:t xml:space="preserve"> to ensure that consultation </w:t>
      </w:r>
      <w:r>
        <w:rPr>
          <w:rFonts w:ascii="Arial" w:hAnsi="Arial" w:cs="Arial"/>
          <w:sz w:val="24"/>
          <w:szCs w:val="24"/>
        </w:rPr>
        <w:t>a</w:t>
      </w:r>
      <w:r w:rsidR="008E13DC">
        <w:rPr>
          <w:rFonts w:ascii="Arial" w:hAnsi="Arial" w:cs="Arial"/>
          <w:sz w:val="24"/>
          <w:szCs w:val="24"/>
        </w:rPr>
        <w:t xml:space="preserve">nd dialogue genuinely take on </w:t>
      </w:r>
      <w:r>
        <w:rPr>
          <w:rFonts w:ascii="Arial" w:hAnsi="Arial" w:cs="Arial"/>
          <w:sz w:val="24"/>
          <w:szCs w:val="24"/>
        </w:rPr>
        <w:t xml:space="preserve">board </w:t>
      </w:r>
      <w:r w:rsidR="008E13DC">
        <w:rPr>
          <w:rFonts w:ascii="Arial" w:hAnsi="Arial" w:cs="Arial"/>
          <w:sz w:val="24"/>
          <w:szCs w:val="24"/>
        </w:rPr>
        <w:t>the expertise of staff to refine, improve and shape the business cases.</w:t>
      </w:r>
    </w:p>
    <w:p w:rsidR="00CE6AAE" w:rsidRPr="006A4298" w:rsidRDefault="00CE6AAE" w:rsidP="006A4298">
      <w:pPr>
        <w:pStyle w:val="ListParagraph"/>
        <w:numPr>
          <w:ilvl w:val="0"/>
          <w:numId w:val="7"/>
        </w:numPr>
        <w:tabs>
          <w:tab w:val="left" w:pos="567"/>
          <w:tab w:val="left" w:pos="1134"/>
        </w:tabs>
        <w:spacing w:after="200"/>
        <w:ind w:left="567" w:hanging="567"/>
        <w:jc w:val="both"/>
        <w:rPr>
          <w:rFonts w:ascii="Arial" w:hAnsi="Arial" w:cs="Arial"/>
          <w:sz w:val="24"/>
          <w:szCs w:val="24"/>
        </w:rPr>
      </w:pPr>
      <w:r w:rsidRPr="0058451F">
        <w:rPr>
          <w:rFonts w:ascii="Arial" w:hAnsi="Arial" w:cs="Arial"/>
          <w:sz w:val="24"/>
          <w:szCs w:val="24"/>
        </w:rPr>
        <w:t xml:space="preserve">The Council </w:t>
      </w:r>
      <w:r w:rsidR="004D510A" w:rsidRPr="004D510A">
        <w:rPr>
          <w:rFonts w:ascii="Arial" w:hAnsi="Arial" w:cs="Arial"/>
          <w:b/>
          <w:i/>
          <w:sz w:val="24"/>
          <w:szCs w:val="24"/>
        </w:rPr>
        <w:t>agreed</w:t>
      </w:r>
      <w:r w:rsidR="004D510A">
        <w:rPr>
          <w:rFonts w:ascii="Arial" w:hAnsi="Arial" w:cs="Arial"/>
          <w:sz w:val="24"/>
          <w:szCs w:val="24"/>
        </w:rPr>
        <w:t xml:space="preserve"> </w:t>
      </w:r>
      <w:r w:rsidR="00BC4B78">
        <w:rPr>
          <w:rFonts w:ascii="Arial" w:hAnsi="Arial" w:cs="Arial"/>
          <w:sz w:val="24"/>
          <w:szCs w:val="24"/>
        </w:rPr>
        <w:t xml:space="preserve">in principle </w:t>
      </w:r>
      <w:r w:rsidR="004D510A">
        <w:rPr>
          <w:rFonts w:ascii="Arial" w:hAnsi="Arial" w:cs="Arial"/>
          <w:sz w:val="24"/>
          <w:szCs w:val="24"/>
        </w:rPr>
        <w:t xml:space="preserve">that the </w:t>
      </w:r>
      <w:r w:rsidR="00BC4B78">
        <w:rPr>
          <w:rFonts w:ascii="Arial" w:hAnsi="Arial" w:cs="Arial"/>
          <w:sz w:val="24"/>
          <w:szCs w:val="24"/>
        </w:rPr>
        <w:t xml:space="preserve">plans met the requirements of sustainability </w:t>
      </w:r>
      <w:r w:rsidR="006A4298">
        <w:rPr>
          <w:rFonts w:ascii="Arial" w:hAnsi="Arial" w:cs="Arial"/>
          <w:sz w:val="24"/>
          <w:szCs w:val="24"/>
        </w:rPr>
        <w:t>and supported the p</w:t>
      </w:r>
      <w:r w:rsidR="00BC4B78">
        <w:rPr>
          <w:rFonts w:ascii="Arial" w:hAnsi="Arial" w:cs="Arial"/>
          <w:sz w:val="24"/>
          <w:szCs w:val="24"/>
        </w:rPr>
        <w:t>l</w:t>
      </w:r>
      <w:r w:rsidR="006A4298">
        <w:rPr>
          <w:rFonts w:ascii="Arial" w:hAnsi="Arial" w:cs="Arial"/>
          <w:sz w:val="24"/>
          <w:szCs w:val="24"/>
        </w:rPr>
        <w:t>ans</w:t>
      </w:r>
      <w:r w:rsidR="00BC4B78">
        <w:rPr>
          <w:rFonts w:ascii="Arial" w:hAnsi="Arial" w:cs="Arial"/>
          <w:sz w:val="24"/>
          <w:szCs w:val="24"/>
        </w:rPr>
        <w:t xml:space="preserve"> for </w:t>
      </w:r>
      <w:r w:rsidR="006A4298">
        <w:rPr>
          <w:rFonts w:ascii="Arial" w:hAnsi="Arial" w:cs="Arial"/>
          <w:sz w:val="24"/>
          <w:szCs w:val="24"/>
        </w:rPr>
        <w:t>consultation</w:t>
      </w:r>
      <w:r w:rsidR="00BC4B78">
        <w:rPr>
          <w:rFonts w:ascii="Arial" w:hAnsi="Arial" w:cs="Arial"/>
          <w:sz w:val="24"/>
          <w:szCs w:val="24"/>
        </w:rPr>
        <w:t xml:space="preserve"> with </w:t>
      </w:r>
      <w:r w:rsidR="006A4298">
        <w:rPr>
          <w:rFonts w:ascii="Arial" w:hAnsi="Arial" w:cs="Arial"/>
          <w:sz w:val="24"/>
          <w:szCs w:val="24"/>
        </w:rPr>
        <w:t>trades unions and staff</w:t>
      </w:r>
      <w:r w:rsidR="001B57F9">
        <w:rPr>
          <w:rFonts w:ascii="Arial" w:hAnsi="Arial" w:cs="Arial"/>
          <w:sz w:val="24"/>
          <w:szCs w:val="24"/>
        </w:rPr>
        <w:t xml:space="preserve">, </w:t>
      </w:r>
      <w:bookmarkStart w:id="0" w:name="_GoBack"/>
      <w:bookmarkEnd w:id="0"/>
      <w:r w:rsidR="009D122F" w:rsidRPr="001B57F9">
        <w:rPr>
          <w:rFonts w:ascii="Arial" w:hAnsi="Arial" w:cs="Arial"/>
          <w:sz w:val="24"/>
          <w:szCs w:val="24"/>
        </w:rPr>
        <w:t>recognising that as a result of such consultation, the plans could change</w:t>
      </w:r>
      <w:r w:rsidR="004D510A" w:rsidRPr="001B57F9">
        <w:rPr>
          <w:rFonts w:ascii="Arial" w:hAnsi="Arial" w:cs="Arial"/>
          <w:sz w:val="24"/>
          <w:szCs w:val="24"/>
        </w:rPr>
        <w:t>.</w:t>
      </w:r>
      <w:r w:rsidR="006A4298" w:rsidRPr="001B57F9">
        <w:rPr>
          <w:rFonts w:ascii="Arial" w:hAnsi="Arial" w:cs="Arial"/>
          <w:sz w:val="24"/>
          <w:szCs w:val="24"/>
        </w:rPr>
        <w:t xml:space="preserve"> The Council</w:t>
      </w:r>
      <w:r w:rsidR="006A4298">
        <w:rPr>
          <w:rFonts w:ascii="Arial" w:hAnsi="Arial" w:cs="Arial"/>
          <w:sz w:val="24"/>
          <w:szCs w:val="24"/>
        </w:rPr>
        <w:t xml:space="preserve"> sought reassurance on a number of </w:t>
      </w:r>
      <w:r w:rsidR="006A4298" w:rsidRPr="00E27741">
        <w:rPr>
          <w:rFonts w:ascii="Arial" w:hAnsi="Arial" w:cs="Arial"/>
          <w:sz w:val="24"/>
          <w:szCs w:val="24"/>
        </w:rPr>
        <w:t>issue</w:t>
      </w:r>
      <w:r w:rsidR="003E7D99" w:rsidRPr="00E27741">
        <w:rPr>
          <w:rFonts w:ascii="Arial" w:hAnsi="Arial" w:cs="Arial"/>
          <w:sz w:val="24"/>
          <w:szCs w:val="24"/>
        </w:rPr>
        <w:t>s</w:t>
      </w:r>
      <w:r w:rsidR="006A4298" w:rsidRPr="00E27741">
        <w:rPr>
          <w:rFonts w:ascii="Arial" w:hAnsi="Arial" w:cs="Arial"/>
          <w:sz w:val="24"/>
          <w:szCs w:val="24"/>
        </w:rPr>
        <w:t xml:space="preserve"> as outlined, but were now better informed to formally approve the plans at the n</w:t>
      </w:r>
      <w:r w:rsidR="006A4298" w:rsidRPr="006A4298">
        <w:rPr>
          <w:rFonts w:ascii="Arial" w:hAnsi="Arial" w:cs="Arial"/>
          <w:sz w:val="24"/>
          <w:szCs w:val="24"/>
        </w:rPr>
        <w:t xml:space="preserve">ext scheduled meeting of the Council, </w:t>
      </w:r>
      <w:r w:rsidR="00990D5E" w:rsidRPr="006A4298">
        <w:rPr>
          <w:rFonts w:ascii="Arial" w:hAnsi="Arial" w:cs="Arial"/>
          <w:sz w:val="24"/>
          <w:szCs w:val="24"/>
        </w:rPr>
        <w:t xml:space="preserve">subject to consultation with the University’s recognised </w:t>
      </w:r>
      <w:r w:rsidR="00FE4B78" w:rsidRPr="006A4298">
        <w:rPr>
          <w:rFonts w:ascii="Arial" w:hAnsi="Arial" w:cs="Arial"/>
          <w:sz w:val="24"/>
          <w:szCs w:val="24"/>
        </w:rPr>
        <w:t xml:space="preserve">trades </w:t>
      </w:r>
      <w:r w:rsidR="00990D5E" w:rsidRPr="006A4298">
        <w:rPr>
          <w:rFonts w:ascii="Arial" w:hAnsi="Arial" w:cs="Arial"/>
          <w:sz w:val="24"/>
          <w:szCs w:val="24"/>
        </w:rPr>
        <w:t xml:space="preserve">unions </w:t>
      </w:r>
      <w:r w:rsidR="00FE4B78" w:rsidRPr="006A4298">
        <w:rPr>
          <w:rFonts w:ascii="Arial" w:hAnsi="Arial" w:cs="Arial"/>
          <w:sz w:val="24"/>
          <w:szCs w:val="24"/>
        </w:rPr>
        <w:t>(</w:t>
      </w:r>
      <w:r w:rsidR="00990D5E" w:rsidRPr="006A4298">
        <w:rPr>
          <w:rFonts w:ascii="Arial" w:hAnsi="Arial" w:cs="Arial"/>
          <w:sz w:val="24"/>
          <w:szCs w:val="24"/>
        </w:rPr>
        <w:t>under s188 TULRCA 1992</w:t>
      </w:r>
      <w:r w:rsidR="00FE4B78" w:rsidRPr="006A4298">
        <w:rPr>
          <w:rFonts w:ascii="Arial" w:hAnsi="Arial" w:cs="Arial"/>
          <w:sz w:val="24"/>
          <w:szCs w:val="24"/>
        </w:rPr>
        <w:t>)</w:t>
      </w:r>
      <w:r w:rsidR="00990D5E" w:rsidRPr="006A4298">
        <w:rPr>
          <w:rFonts w:ascii="Arial" w:hAnsi="Arial" w:cs="Arial"/>
          <w:sz w:val="24"/>
          <w:szCs w:val="24"/>
        </w:rPr>
        <w:t xml:space="preserve"> and staff, before any final decisions on those proposals are made or any implementation carried out.</w:t>
      </w:r>
    </w:p>
    <w:p w:rsidR="00C84AF0" w:rsidRPr="00C84AF0" w:rsidRDefault="00C84AF0" w:rsidP="00C00685">
      <w:pPr>
        <w:jc w:val="both"/>
        <w:rPr>
          <w:rFonts w:ascii="Arial" w:eastAsiaTheme="minorHAnsi" w:hAnsi="Arial" w:cs="Arial"/>
          <w:sz w:val="24"/>
          <w:szCs w:val="24"/>
          <w:lang w:eastAsia="en-US"/>
        </w:rPr>
      </w:pPr>
    </w:p>
    <w:sectPr w:rsidR="00C84AF0" w:rsidRPr="00C84AF0" w:rsidSect="009A7F2C">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B78" w:rsidRDefault="00BC4B78">
      <w:r>
        <w:separator/>
      </w:r>
    </w:p>
  </w:endnote>
  <w:endnote w:type="continuationSeparator" w:id="0">
    <w:p w:rsidR="00BC4B78" w:rsidRDefault="00BC4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1830155"/>
      <w:docPartObj>
        <w:docPartGallery w:val="Page Numbers (Bottom of Page)"/>
        <w:docPartUnique/>
      </w:docPartObj>
    </w:sdtPr>
    <w:sdtEndPr>
      <w:rPr>
        <w:noProof/>
      </w:rPr>
    </w:sdtEndPr>
    <w:sdtContent>
      <w:p w:rsidR="00BC4B78" w:rsidRDefault="00BC4B78">
        <w:pPr>
          <w:pStyle w:val="Footer"/>
          <w:jc w:val="center"/>
        </w:pPr>
        <w:r>
          <w:fldChar w:fldCharType="begin"/>
        </w:r>
        <w:r>
          <w:instrText xml:space="preserve"> PAGE   \* MERGEFORMAT </w:instrText>
        </w:r>
        <w:r>
          <w:fldChar w:fldCharType="separate"/>
        </w:r>
        <w:r w:rsidR="001B57F9">
          <w:rPr>
            <w:noProof/>
          </w:rPr>
          <w:t>3</w:t>
        </w:r>
        <w:r>
          <w:rPr>
            <w:noProof/>
          </w:rPr>
          <w:fldChar w:fldCharType="end"/>
        </w:r>
      </w:p>
    </w:sdtContent>
  </w:sdt>
  <w:p w:rsidR="00BC4B78" w:rsidRDefault="00BC4B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B78" w:rsidRDefault="00BC4B78">
      <w:r>
        <w:separator/>
      </w:r>
    </w:p>
  </w:footnote>
  <w:footnote w:type="continuationSeparator" w:id="0">
    <w:p w:rsidR="00BC4B78" w:rsidRDefault="00BC4B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C668F"/>
    <w:multiLevelType w:val="hybridMultilevel"/>
    <w:tmpl w:val="DA92A3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F3281"/>
    <w:multiLevelType w:val="hybridMultilevel"/>
    <w:tmpl w:val="EB92EBA4"/>
    <w:lvl w:ilvl="0" w:tplc="BEA6876E">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345349"/>
    <w:multiLevelType w:val="hybridMultilevel"/>
    <w:tmpl w:val="E09077A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6B84DCB"/>
    <w:multiLevelType w:val="hybridMultilevel"/>
    <w:tmpl w:val="1BEEC6E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C96B29"/>
    <w:multiLevelType w:val="hybridMultilevel"/>
    <w:tmpl w:val="BBA650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832C1F"/>
    <w:multiLevelType w:val="hybridMultilevel"/>
    <w:tmpl w:val="EB4C62F2"/>
    <w:lvl w:ilvl="0" w:tplc="F16E9726">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9D639E1"/>
    <w:multiLevelType w:val="hybridMultilevel"/>
    <w:tmpl w:val="71E2870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EF3A27"/>
    <w:multiLevelType w:val="hybridMultilevel"/>
    <w:tmpl w:val="80D4B75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A4553C"/>
    <w:multiLevelType w:val="hybridMultilevel"/>
    <w:tmpl w:val="4D8AF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8B51E3"/>
    <w:multiLevelType w:val="hybridMultilevel"/>
    <w:tmpl w:val="8D0C9C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7E1ECE"/>
    <w:multiLevelType w:val="hybridMultilevel"/>
    <w:tmpl w:val="664007A2"/>
    <w:lvl w:ilvl="0" w:tplc="F16E972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60B6204"/>
    <w:multiLevelType w:val="hybridMultilevel"/>
    <w:tmpl w:val="B88667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B566D5"/>
    <w:multiLevelType w:val="hybridMultilevel"/>
    <w:tmpl w:val="D1B6CE14"/>
    <w:lvl w:ilvl="0" w:tplc="F16E972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8A9118B"/>
    <w:multiLevelType w:val="hybridMultilevel"/>
    <w:tmpl w:val="618A76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192D15"/>
    <w:multiLevelType w:val="hybridMultilevel"/>
    <w:tmpl w:val="677C5D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491C94"/>
    <w:multiLevelType w:val="hybridMultilevel"/>
    <w:tmpl w:val="873C99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777443"/>
    <w:multiLevelType w:val="hybridMultilevel"/>
    <w:tmpl w:val="E21E2C7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7"/>
  </w:num>
  <w:num w:numId="2">
    <w:abstractNumId w:val="5"/>
  </w:num>
  <w:num w:numId="3">
    <w:abstractNumId w:val="12"/>
  </w:num>
  <w:num w:numId="4">
    <w:abstractNumId w:val="10"/>
  </w:num>
  <w:num w:numId="5">
    <w:abstractNumId w:val="14"/>
  </w:num>
  <w:num w:numId="6">
    <w:abstractNumId w:val="11"/>
  </w:num>
  <w:num w:numId="7">
    <w:abstractNumId w:val="4"/>
  </w:num>
  <w:num w:numId="8">
    <w:abstractNumId w:val="9"/>
  </w:num>
  <w:num w:numId="9">
    <w:abstractNumId w:val="16"/>
  </w:num>
  <w:num w:numId="10">
    <w:abstractNumId w:val="2"/>
  </w:num>
  <w:num w:numId="11">
    <w:abstractNumId w:val="13"/>
  </w:num>
  <w:num w:numId="12">
    <w:abstractNumId w:val="8"/>
  </w:num>
  <w:num w:numId="13">
    <w:abstractNumId w:val="0"/>
  </w:num>
  <w:num w:numId="14">
    <w:abstractNumId w:val="1"/>
  </w:num>
  <w:num w:numId="15">
    <w:abstractNumId w:val="15"/>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AF0"/>
    <w:rsid w:val="000068CC"/>
    <w:rsid w:val="000423A7"/>
    <w:rsid w:val="000A6BEF"/>
    <w:rsid w:val="000B2DAA"/>
    <w:rsid w:val="000D4730"/>
    <w:rsid w:val="0010798B"/>
    <w:rsid w:val="00121543"/>
    <w:rsid w:val="00122CB9"/>
    <w:rsid w:val="00130BB0"/>
    <w:rsid w:val="00133C78"/>
    <w:rsid w:val="001B0350"/>
    <w:rsid w:val="001B57F9"/>
    <w:rsid w:val="001F3ADE"/>
    <w:rsid w:val="002038FF"/>
    <w:rsid w:val="00205705"/>
    <w:rsid w:val="00214AE8"/>
    <w:rsid w:val="00217556"/>
    <w:rsid w:val="00266090"/>
    <w:rsid w:val="00271294"/>
    <w:rsid w:val="002A55F1"/>
    <w:rsid w:val="002C0481"/>
    <w:rsid w:val="002D0B09"/>
    <w:rsid w:val="002D44B1"/>
    <w:rsid w:val="002E57E3"/>
    <w:rsid w:val="003011E7"/>
    <w:rsid w:val="0030409E"/>
    <w:rsid w:val="00365AAC"/>
    <w:rsid w:val="00392018"/>
    <w:rsid w:val="00396545"/>
    <w:rsid w:val="003A2B53"/>
    <w:rsid w:val="003C1248"/>
    <w:rsid w:val="003E598A"/>
    <w:rsid w:val="003E7D99"/>
    <w:rsid w:val="004079F9"/>
    <w:rsid w:val="00422A7B"/>
    <w:rsid w:val="00426516"/>
    <w:rsid w:val="00451419"/>
    <w:rsid w:val="00453234"/>
    <w:rsid w:val="004814FF"/>
    <w:rsid w:val="004866DF"/>
    <w:rsid w:val="00493A2C"/>
    <w:rsid w:val="004969CB"/>
    <w:rsid w:val="004C1E7A"/>
    <w:rsid w:val="004D510A"/>
    <w:rsid w:val="004D51EE"/>
    <w:rsid w:val="004D6606"/>
    <w:rsid w:val="005137E7"/>
    <w:rsid w:val="00520B7B"/>
    <w:rsid w:val="005419F5"/>
    <w:rsid w:val="00542601"/>
    <w:rsid w:val="005832B4"/>
    <w:rsid w:val="00584BC7"/>
    <w:rsid w:val="005B3BB3"/>
    <w:rsid w:val="005D2B6F"/>
    <w:rsid w:val="00601BE9"/>
    <w:rsid w:val="0062372B"/>
    <w:rsid w:val="0065310A"/>
    <w:rsid w:val="00655778"/>
    <w:rsid w:val="00667FCA"/>
    <w:rsid w:val="00692AD3"/>
    <w:rsid w:val="006A027E"/>
    <w:rsid w:val="006A4298"/>
    <w:rsid w:val="006B4AA2"/>
    <w:rsid w:val="006B6E24"/>
    <w:rsid w:val="006C4A0C"/>
    <w:rsid w:val="006C566F"/>
    <w:rsid w:val="006D354A"/>
    <w:rsid w:val="006E0373"/>
    <w:rsid w:val="00723106"/>
    <w:rsid w:val="007343A2"/>
    <w:rsid w:val="007538DC"/>
    <w:rsid w:val="007601BD"/>
    <w:rsid w:val="00761019"/>
    <w:rsid w:val="007757AB"/>
    <w:rsid w:val="007764D8"/>
    <w:rsid w:val="00776C29"/>
    <w:rsid w:val="00784D21"/>
    <w:rsid w:val="007C6E02"/>
    <w:rsid w:val="007C7778"/>
    <w:rsid w:val="007D0378"/>
    <w:rsid w:val="007D3410"/>
    <w:rsid w:val="00806A62"/>
    <w:rsid w:val="0081696E"/>
    <w:rsid w:val="00817C11"/>
    <w:rsid w:val="00826A9F"/>
    <w:rsid w:val="008572D0"/>
    <w:rsid w:val="00880965"/>
    <w:rsid w:val="00892727"/>
    <w:rsid w:val="008A1342"/>
    <w:rsid w:val="008C7A39"/>
    <w:rsid w:val="008E13DC"/>
    <w:rsid w:val="008F6F9D"/>
    <w:rsid w:val="00920A5D"/>
    <w:rsid w:val="00951F93"/>
    <w:rsid w:val="00952242"/>
    <w:rsid w:val="00953061"/>
    <w:rsid w:val="00990D5E"/>
    <w:rsid w:val="009A5932"/>
    <w:rsid w:val="009A7F2C"/>
    <w:rsid w:val="009D122F"/>
    <w:rsid w:val="009E352B"/>
    <w:rsid w:val="009F2230"/>
    <w:rsid w:val="00A0304D"/>
    <w:rsid w:val="00A10A56"/>
    <w:rsid w:val="00A205C3"/>
    <w:rsid w:val="00A410DF"/>
    <w:rsid w:val="00A63CF5"/>
    <w:rsid w:val="00A72212"/>
    <w:rsid w:val="00A83227"/>
    <w:rsid w:val="00A84564"/>
    <w:rsid w:val="00A84714"/>
    <w:rsid w:val="00A869AD"/>
    <w:rsid w:val="00AC798A"/>
    <w:rsid w:val="00AD76C2"/>
    <w:rsid w:val="00B37346"/>
    <w:rsid w:val="00B37D36"/>
    <w:rsid w:val="00B42FAF"/>
    <w:rsid w:val="00B64B38"/>
    <w:rsid w:val="00B65750"/>
    <w:rsid w:val="00B83AB1"/>
    <w:rsid w:val="00B84481"/>
    <w:rsid w:val="00B91247"/>
    <w:rsid w:val="00BB1066"/>
    <w:rsid w:val="00BC4B78"/>
    <w:rsid w:val="00BD0A5B"/>
    <w:rsid w:val="00BD6E49"/>
    <w:rsid w:val="00BF207E"/>
    <w:rsid w:val="00C00685"/>
    <w:rsid w:val="00C04229"/>
    <w:rsid w:val="00C27589"/>
    <w:rsid w:val="00C34194"/>
    <w:rsid w:val="00C74AC7"/>
    <w:rsid w:val="00C84AF0"/>
    <w:rsid w:val="00C922E5"/>
    <w:rsid w:val="00C94689"/>
    <w:rsid w:val="00CE6AAE"/>
    <w:rsid w:val="00CF2C55"/>
    <w:rsid w:val="00CF36BB"/>
    <w:rsid w:val="00CF6BCB"/>
    <w:rsid w:val="00D03639"/>
    <w:rsid w:val="00D03B0C"/>
    <w:rsid w:val="00D27978"/>
    <w:rsid w:val="00D90213"/>
    <w:rsid w:val="00D93801"/>
    <w:rsid w:val="00DC0FFF"/>
    <w:rsid w:val="00DD38FF"/>
    <w:rsid w:val="00DE3DC8"/>
    <w:rsid w:val="00E05E9E"/>
    <w:rsid w:val="00E25584"/>
    <w:rsid w:val="00E27741"/>
    <w:rsid w:val="00E45E3D"/>
    <w:rsid w:val="00E50C48"/>
    <w:rsid w:val="00E513CC"/>
    <w:rsid w:val="00E72C1F"/>
    <w:rsid w:val="00E74F32"/>
    <w:rsid w:val="00E902D8"/>
    <w:rsid w:val="00E944FC"/>
    <w:rsid w:val="00EB4502"/>
    <w:rsid w:val="00EC5EFA"/>
    <w:rsid w:val="00EC6816"/>
    <w:rsid w:val="00ED4D09"/>
    <w:rsid w:val="00EE0B27"/>
    <w:rsid w:val="00EE59BA"/>
    <w:rsid w:val="00F62FA1"/>
    <w:rsid w:val="00F73876"/>
    <w:rsid w:val="00F821B7"/>
    <w:rsid w:val="00FC00D0"/>
    <w:rsid w:val="00FD41AB"/>
    <w:rsid w:val="00FD59AF"/>
    <w:rsid w:val="00FE4B78"/>
    <w:rsid w:val="00FF498D"/>
    <w:rsid w:val="00FF498E"/>
    <w:rsid w:val="00FF7A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B998261-40DC-44A2-9EAF-2E4D9B36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 Antiqua" w:hAnsi="Book Antiqu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4AF0"/>
    <w:pPr>
      <w:tabs>
        <w:tab w:val="center" w:pos="4513"/>
        <w:tab w:val="right" w:pos="9026"/>
      </w:tabs>
      <w:jc w:val="both"/>
    </w:pPr>
    <w:rPr>
      <w:rFonts w:asciiTheme="minorBidi" w:eastAsiaTheme="minorHAnsi" w:hAnsiTheme="minorBidi" w:cstheme="minorBidi"/>
      <w:sz w:val="20"/>
      <w:lang w:eastAsia="en-US"/>
    </w:rPr>
  </w:style>
  <w:style w:type="character" w:customStyle="1" w:styleId="FooterChar">
    <w:name w:val="Footer Char"/>
    <w:basedOn w:val="DefaultParagraphFont"/>
    <w:link w:val="Footer"/>
    <w:uiPriority w:val="99"/>
    <w:rsid w:val="00C84AF0"/>
    <w:rPr>
      <w:rFonts w:asciiTheme="minorBidi" w:eastAsiaTheme="minorHAnsi" w:hAnsiTheme="minorBidi" w:cstheme="minorBidi"/>
      <w:szCs w:val="22"/>
      <w:lang w:eastAsia="en-US"/>
    </w:rPr>
  </w:style>
  <w:style w:type="paragraph" w:styleId="ListParagraph">
    <w:name w:val="List Paragraph"/>
    <w:basedOn w:val="Normal"/>
    <w:uiPriority w:val="34"/>
    <w:qFormat/>
    <w:rsid w:val="00951F93"/>
    <w:pPr>
      <w:ind w:left="720"/>
      <w:contextualSpacing/>
    </w:pPr>
  </w:style>
  <w:style w:type="paragraph" w:styleId="Header">
    <w:name w:val="header"/>
    <w:basedOn w:val="Normal"/>
    <w:link w:val="HeaderChar"/>
    <w:rsid w:val="00952242"/>
    <w:pPr>
      <w:tabs>
        <w:tab w:val="center" w:pos="4513"/>
        <w:tab w:val="right" w:pos="9026"/>
      </w:tabs>
    </w:pPr>
  </w:style>
  <w:style w:type="character" w:customStyle="1" w:styleId="HeaderChar">
    <w:name w:val="Header Char"/>
    <w:basedOn w:val="DefaultParagraphFont"/>
    <w:link w:val="Header"/>
    <w:rsid w:val="00952242"/>
    <w:rPr>
      <w:rFonts w:ascii="Book Antiqua" w:hAnsi="Book Antiqua"/>
      <w:sz w:val="22"/>
      <w:szCs w:val="22"/>
    </w:rPr>
  </w:style>
  <w:style w:type="paragraph" w:styleId="BalloonText">
    <w:name w:val="Balloon Text"/>
    <w:basedOn w:val="Normal"/>
    <w:link w:val="BalloonTextChar"/>
    <w:rsid w:val="00F62FA1"/>
    <w:rPr>
      <w:rFonts w:ascii="Segoe UI" w:hAnsi="Segoe UI" w:cs="Segoe UI"/>
      <w:sz w:val="18"/>
      <w:szCs w:val="18"/>
    </w:rPr>
  </w:style>
  <w:style w:type="character" w:customStyle="1" w:styleId="BalloonTextChar">
    <w:name w:val="Balloon Text Char"/>
    <w:basedOn w:val="DefaultParagraphFont"/>
    <w:link w:val="BalloonText"/>
    <w:rsid w:val="00F62F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893D3981.dotm</Template>
  <TotalTime>76</TotalTime>
  <Pages>3</Pages>
  <Words>1174</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Hughes</dc:creator>
  <cp:keywords/>
  <dc:description/>
  <cp:lastModifiedBy>Lynne Hughes</cp:lastModifiedBy>
  <cp:revision>9</cp:revision>
  <cp:lastPrinted>2017-07-05T11:52:00Z</cp:lastPrinted>
  <dcterms:created xsi:type="dcterms:W3CDTF">2017-07-04T07:42:00Z</dcterms:created>
  <dcterms:modified xsi:type="dcterms:W3CDTF">2017-07-06T13:05:00Z</dcterms:modified>
</cp:coreProperties>
</file>