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F2" w:rsidRPr="002B4C24" w:rsidRDefault="002B4C24">
      <w:pPr>
        <w:spacing w:line="100" w:lineRule="atLeast"/>
        <w:jc w:val="center"/>
      </w:pPr>
      <w:r w:rsidRPr="002B4C24">
        <w:rPr>
          <w:rFonts w:ascii="Arial" w:hAnsi="Arial" w:cs="Arial"/>
          <w:sz w:val="24"/>
          <w:szCs w:val="24"/>
        </w:rPr>
        <w:t>Prifysgol Bangor</w:t>
      </w:r>
    </w:p>
    <w:p w:rsidR="00AA52F2" w:rsidRPr="002B4C24" w:rsidRDefault="00AA52F2">
      <w:pPr>
        <w:spacing w:line="100" w:lineRule="atLeast"/>
        <w:jc w:val="center"/>
      </w:pPr>
    </w:p>
    <w:p w:rsidR="00AA52F2" w:rsidRPr="002B4C24" w:rsidRDefault="002B4C24">
      <w:pPr>
        <w:spacing w:line="100" w:lineRule="atLeast"/>
        <w:jc w:val="center"/>
      </w:pPr>
      <w:r w:rsidRPr="002B4C24">
        <w:rPr>
          <w:rFonts w:ascii="Arial" w:hAnsi="Arial" w:cs="Arial"/>
          <w:b/>
          <w:bCs/>
          <w:sz w:val="24"/>
          <w:szCs w:val="24"/>
        </w:rPr>
        <w:t>COFNODION Y CYNGOR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spacing w:line="100" w:lineRule="atLeast"/>
        <w:ind w:firstLine="720"/>
      </w:pPr>
      <w:r w:rsidRPr="002B4C24">
        <w:rPr>
          <w:rFonts w:ascii="Arial" w:hAnsi="Arial" w:cs="Arial"/>
          <w:sz w:val="24"/>
          <w:szCs w:val="24"/>
        </w:rPr>
        <w:t xml:space="preserve">Mewn cyfarfod o’r Cyngor a gynhaliwyd yn y Brifysgol ddydd Gwener, 25 Tachwedd 2016. 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b/>
          <w:bCs/>
          <w:sz w:val="24"/>
          <w:szCs w:val="24"/>
        </w:rPr>
        <w:t>Presennol</w:t>
      </w:r>
      <w:r w:rsidRPr="002B4C24">
        <w:rPr>
          <w:rFonts w:ascii="Arial" w:hAnsi="Arial" w:cs="Arial"/>
          <w:sz w:val="24"/>
          <w:szCs w:val="24"/>
        </w:rPr>
        <w:t xml:space="preserve"> :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Y Gwir Anrhydeddus Arglwydd Dafydd Elis-Thomas AC (Cadeirydd), Dr Tomos Dafydd, Yr Athro Gillian Davies, Yr Athro Andrew Edwards, Dr Peter </w:t>
      </w:r>
      <w:proofErr w:type="spellStart"/>
      <w:r w:rsidRPr="002B4C24">
        <w:rPr>
          <w:rFonts w:ascii="Arial" w:hAnsi="Arial" w:cs="Arial"/>
          <w:sz w:val="24"/>
          <w:szCs w:val="24"/>
        </w:rPr>
        <w:t>Higson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, Yr Athro John Hughes, Yr Athro Jerry Hunter, Mr Ifan James, Dr </w:t>
      </w:r>
      <w:proofErr w:type="spellStart"/>
      <w:r w:rsidRPr="002B4C24">
        <w:rPr>
          <w:rFonts w:ascii="Arial" w:hAnsi="Arial" w:cs="Arial"/>
          <w:sz w:val="24"/>
          <w:szCs w:val="24"/>
        </w:rPr>
        <w:t>Griff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Jones, Dr Karen Jones, Mr Marc Jones, Sir Paul Lambert, Mrs Alison </w:t>
      </w:r>
      <w:proofErr w:type="spellStart"/>
      <w:r w:rsidRPr="002B4C24">
        <w:rPr>
          <w:rFonts w:ascii="Arial" w:hAnsi="Arial" w:cs="Arial"/>
          <w:sz w:val="24"/>
          <w:szCs w:val="24"/>
        </w:rPr>
        <w:t>Lea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-Wilson, Dr Lorrie Murphy, Ms. Ellen Parry Williams, Ms Julie Perkins, Dr Alwyn Roberts, Yr Athro Jo Rycroft-Malone, Mr Conor Savage, Yr Athro David Shepherd, Yr Athro Paul Spencer, Yr Athro Carol Tully, Yr Athro Oliver Turnbull, Yr Athro Graham </w:t>
      </w:r>
      <w:proofErr w:type="spellStart"/>
      <w:r w:rsidRPr="002B4C24">
        <w:rPr>
          <w:rFonts w:ascii="Arial" w:hAnsi="Arial" w:cs="Arial"/>
          <w:sz w:val="24"/>
          <w:szCs w:val="24"/>
        </w:rPr>
        <w:t>Upton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, Mr David Williams, Ysgrifennydd y Brifysgol, Cyfarwyddwr Adnoddau Dynol, Cyfarwyddwr Cyllid a'r Cyfarwyddwr Ystadau.  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b/>
          <w:sz w:val="24"/>
          <w:szCs w:val="24"/>
        </w:rPr>
        <w:t>Ymddiheuriadau</w:t>
      </w:r>
      <w:r w:rsidRPr="002B4C24">
        <w:rPr>
          <w:rFonts w:ascii="Arial" w:hAnsi="Arial" w:cs="Arial"/>
          <w:sz w:val="24"/>
          <w:szCs w:val="24"/>
        </w:rPr>
        <w:t xml:space="preserve"> :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>Mrs Stephanie Barbaresi, Yr Athro Richard Parry-Jones, Dr Olwen Williams.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00380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CROESO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Croesawodd y Cadeirydd y rhai canlynol i’w cyfarfod cyntaf o’r Cyngor: Dr Tomos Dafydd, Syr Paul Lambert a Mrs Julie Perkins. 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00380">
      <w:pPr>
        <w:spacing w:line="100" w:lineRule="atLeast"/>
        <w:jc w:val="center"/>
      </w:pPr>
      <w:r w:rsidRPr="002B4C24">
        <w:rPr>
          <w:rFonts w:ascii="Arial" w:hAnsi="Arial" w:cs="Arial"/>
          <w:b/>
          <w:bCs/>
          <w:sz w:val="24"/>
          <w:szCs w:val="24"/>
        </w:rPr>
        <w:t>MARWOLAETHAU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>Cyfeiriodd y Cadeirydd at farwolaethau’r canlynol yn ddiweddar: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ab/>
        <w:t xml:space="preserve">Mr Raymond </w:t>
      </w:r>
      <w:proofErr w:type="spellStart"/>
      <w:r w:rsidRPr="002B4C24">
        <w:rPr>
          <w:rFonts w:ascii="Arial" w:hAnsi="Arial" w:cs="Arial"/>
          <w:sz w:val="24"/>
          <w:szCs w:val="24"/>
        </w:rPr>
        <w:t>Tugwell</w:t>
      </w:r>
      <w:proofErr w:type="spellEnd"/>
      <w:r w:rsidRPr="002B4C24">
        <w:rPr>
          <w:rFonts w:ascii="Arial" w:hAnsi="Arial" w:cs="Arial"/>
          <w:sz w:val="24"/>
          <w:szCs w:val="24"/>
        </w:rPr>
        <w:t>, cyn-aelod o staff y Swyddfa Gyllid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ab/>
        <w:t xml:space="preserve">Miss Katrina </w:t>
      </w:r>
      <w:proofErr w:type="spellStart"/>
      <w:r w:rsidRPr="002B4C24">
        <w:rPr>
          <w:rFonts w:ascii="Arial" w:hAnsi="Arial" w:cs="Arial"/>
          <w:sz w:val="24"/>
          <w:szCs w:val="24"/>
        </w:rPr>
        <w:t>Rolph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, myfyrwraig yn Ysgol y Gyfraith </w:t>
      </w:r>
    </w:p>
    <w:p w:rsidR="00AA52F2" w:rsidRPr="002B4C24" w:rsidRDefault="002B4C24">
      <w:pPr>
        <w:spacing w:line="100" w:lineRule="atLeast"/>
        <w:ind w:left="720"/>
      </w:pPr>
      <w:r w:rsidRPr="002B4C24">
        <w:rPr>
          <w:rFonts w:ascii="Arial" w:hAnsi="Arial" w:cs="Arial"/>
          <w:sz w:val="24"/>
          <w:szCs w:val="24"/>
        </w:rPr>
        <w:t>Yr Athro Carl James, cyn aelod staff yn yr Ysgol Ieithyddiaeth ac Iaith Saesneg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a safodd yr aelodau er cof amdanynt.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00380">
      <w:pPr>
        <w:spacing w:line="100" w:lineRule="atLeast"/>
        <w:jc w:val="center"/>
      </w:pPr>
      <w:r w:rsidRPr="002B4C24">
        <w:rPr>
          <w:rFonts w:ascii="Arial" w:hAnsi="Arial" w:cs="Arial"/>
          <w:b/>
          <w:bCs/>
          <w:sz w:val="24"/>
          <w:szCs w:val="24"/>
        </w:rPr>
        <w:t>LLONGYFARCHIADAU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Llongyfarchodd y Cadeirydd y canlynol, y </w:t>
      </w:r>
      <w:r w:rsidRPr="00400380">
        <w:rPr>
          <w:rFonts w:ascii="Arial" w:hAnsi="Arial" w:cs="Arial"/>
          <w:b/>
          <w:sz w:val="24"/>
          <w:szCs w:val="24"/>
        </w:rPr>
        <w:t>dyfarnwyd Cadeiriau Personol iddynt</w:t>
      </w:r>
      <w:r w:rsidRPr="002B4C24">
        <w:rPr>
          <w:rFonts w:ascii="Arial" w:hAnsi="Arial" w:cs="Arial"/>
          <w:sz w:val="24"/>
          <w:szCs w:val="24"/>
        </w:rPr>
        <w:t xml:space="preserve">: </w:t>
      </w:r>
      <w:r w:rsidR="00400380">
        <w:rPr>
          <w:rFonts w:ascii="Arial" w:hAnsi="Arial" w:cs="Arial"/>
          <w:b/>
          <w:sz w:val="24"/>
          <w:szCs w:val="24"/>
        </w:rPr>
        <w:t xml:space="preserve"> </w:t>
      </w:r>
    </w:p>
    <w:p w:rsidR="00AA52F2" w:rsidRPr="002B4C24" w:rsidRDefault="002B4C24">
      <w:pPr>
        <w:spacing w:line="100" w:lineRule="atLeast"/>
        <w:ind w:firstLine="567"/>
      </w:pPr>
      <w:r w:rsidRPr="002B4C24">
        <w:rPr>
          <w:rFonts w:ascii="Arial" w:hAnsi="Arial" w:cs="Arial"/>
          <w:sz w:val="24"/>
          <w:szCs w:val="24"/>
        </w:rPr>
        <w:t xml:space="preserve">Mike Beckett, Ysgol Cemeg </w:t>
      </w:r>
    </w:p>
    <w:p w:rsidR="00AA52F2" w:rsidRDefault="00AA52F2"/>
    <w:p w:rsidR="00B61FFA" w:rsidRPr="002B4C24" w:rsidRDefault="00B61FFA"/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b/>
          <w:sz w:val="24"/>
          <w:szCs w:val="24"/>
        </w:rPr>
        <w:lastRenderedPageBreak/>
        <w:t xml:space="preserve">Ar dderbyn </w:t>
      </w:r>
      <w:proofErr w:type="spellStart"/>
      <w:r w:rsidRPr="002B4C24">
        <w:rPr>
          <w:rFonts w:ascii="Arial" w:hAnsi="Arial" w:cs="Arial"/>
          <w:b/>
          <w:sz w:val="24"/>
          <w:szCs w:val="24"/>
        </w:rPr>
        <w:t>Darllenyddiaethau</w:t>
      </w:r>
      <w:proofErr w:type="spellEnd"/>
      <w:r w:rsidRPr="002B4C24">
        <w:rPr>
          <w:rFonts w:ascii="Arial" w:hAnsi="Arial" w:cs="Arial"/>
          <w:b/>
          <w:sz w:val="24"/>
          <w:szCs w:val="24"/>
        </w:rPr>
        <w:t xml:space="preserve">:  </w:t>
      </w:r>
    </w:p>
    <w:p w:rsidR="00AA52F2" w:rsidRPr="002B4C24" w:rsidRDefault="002B4C24">
      <w:pPr>
        <w:spacing w:line="100" w:lineRule="atLeast"/>
        <w:ind w:firstLine="720"/>
      </w:pPr>
      <w:r w:rsidRPr="002B4C24">
        <w:rPr>
          <w:rFonts w:ascii="Arial" w:hAnsi="Arial" w:cs="Arial"/>
          <w:sz w:val="24"/>
          <w:szCs w:val="24"/>
        </w:rPr>
        <w:t xml:space="preserve">Sue Niebrzydowski, Ysgol Llenyddiaeth Saesneg </w:t>
      </w:r>
    </w:p>
    <w:p w:rsidR="00AA52F2" w:rsidRPr="002B4C24" w:rsidRDefault="002B4C24">
      <w:pPr>
        <w:spacing w:line="100" w:lineRule="atLeast"/>
        <w:ind w:firstLine="720"/>
      </w:pPr>
      <w:r w:rsidRPr="002B4C24">
        <w:rPr>
          <w:rFonts w:ascii="Arial" w:hAnsi="Arial" w:cs="Arial"/>
          <w:sz w:val="24"/>
          <w:szCs w:val="24"/>
        </w:rPr>
        <w:t xml:space="preserve">Diane Seddon, Ysgol Gwyddorau Cymdeithas 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b/>
          <w:sz w:val="24"/>
          <w:szCs w:val="24"/>
        </w:rPr>
        <w:t xml:space="preserve">Ar dderbyn Cadair er Anrhydedd: </w:t>
      </w:r>
    </w:p>
    <w:p w:rsidR="00AA52F2" w:rsidRPr="002B4C24" w:rsidRDefault="002B4C24">
      <w:pPr>
        <w:spacing w:line="100" w:lineRule="atLeast"/>
        <w:ind w:firstLine="720"/>
      </w:pPr>
      <w:r w:rsidRPr="002B4C24">
        <w:rPr>
          <w:rFonts w:ascii="Arial" w:hAnsi="Arial" w:cs="Arial"/>
          <w:sz w:val="24"/>
          <w:szCs w:val="24"/>
        </w:rPr>
        <w:t>Karen Hughes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r w:rsidRPr="002B4C24">
        <w:rPr>
          <w:rFonts w:ascii="Arial" w:hAnsi="Arial" w:cs="Arial"/>
          <w:b/>
          <w:sz w:val="24"/>
          <w:szCs w:val="24"/>
        </w:rPr>
        <w:t>Tynnwyd sylw at lwyddiannau eraill hefyd: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Mae'r Athro David Thomas, Pennaeth yr Ysgol Gwyddorau Eigion ym Mhrifysgol Bangor, wedi cael ei benodi i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Fwrdd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Gwyddoniaeth Cyngor Ymchwil yr Amgylchedd Naturiol. 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Yn y </w:t>
      </w:r>
      <w:r w:rsidRPr="00400380">
        <w:rPr>
          <w:rFonts w:ascii="Arial" w:hAnsi="Arial" w:cs="Arial"/>
          <w:i/>
          <w:sz w:val="24"/>
          <w:szCs w:val="24"/>
          <w:lang w:eastAsia="en-GB"/>
        </w:rPr>
        <w:t xml:space="preserve">Business </w:t>
      </w:r>
      <w:proofErr w:type="spellStart"/>
      <w:r w:rsidRPr="00400380">
        <w:rPr>
          <w:rFonts w:ascii="Arial" w:hAnsi="Arial" w:cs="Arial"/>
          <w:i/>
          <w:sz w:val="24"/>
          <w:szCs w:val="24"/>
          <w:lang w:eastAsia="en-GB"/>
        </w:rPr>
        <w:t>Insider</w:t>
      </w:r>
      <w:proofErr w:type="spellEnd"/>
      <w:r w:rsidRPr="00400380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400380">
        <w:rPr>
          <w:rFonts w:ascii="Arial" w:hAnsi="Arial" w:cs="Arial"/>
          <w:i/>
          <w:sz w:val="24"/>
          <w:szCs w:val="24"/>
          <w:lang w:eastAsia="en-GB"/>
        </w:rPr>
        <w:t>Awards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yng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Nghaerdydd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, cafodd Prifysgol Bangor ei henwi'n "Brifysgol y Flwyddyn" a hefyd cafodd wobrau am Broses Newydd, am ein cydweithio â Sain (Recordiau) Cyf., a'r Wobr Bartneriaeth, am ein swyddogaeth arweiniol yn rhaglen KESS II.   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Cafodd y brifysgol ei chydnabod hefyd gan y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Chartered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Institution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of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Wastes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Management am ei hymgyrch gynaliadwyedd #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CaruNeuaddau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Enwebwyd y brifysgol am wobr "Partneriaeth Sefydliadol Addysg y Flwyddyn" yn Gala Gwobrau Busnes y Cyngor Prydeinig. 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Mae Stephanie Morris, myfyriwr trydedd flwyddyn ar y cwrs BN Nyrsio Maes Oedolion wedi cael gwobr Myfyriwr Nyrsio'r Flwyddyn 2016 gan y Coleg Nyrsio Brenhinol.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00380">
      <w:pPr>
        <w:spacing w:line="100" w:lineRule="atLeast"/>
        <w:jc w:val="center"/>
      </w:pPr>
      <w:r w:rsidRPr="002B4C24">
        <w:rPr>
          <w:rFonts w:ascii="Arial" w:hAnsi="Arial" w:cs="Arial"/>
          <w:b/>
          <w:bCs/>
          <w:sz w:val="24"/>
          <w:szCs w:val="24"/>
        </w:rPr>
        <w:t xml:space="preserve">COFNODION </w:t>
      </w:r>
    </w:p>
    <w:p w:rsidR="00AA52F2" w:rsidRPr="002B4C24" w:rsidRDefault="002B4C24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Cadarnhawyd a llofnodwyd cofnodion y cyfarfod a gynhaliwyd 30 Medi 2016.  </w:t>
      </w:r>
    </w:p>
    <w:p w:rsidR="00AA52F2" w:rsidRPr="002B4C24" w:rsidRDefault="00AA52F2">
      <w:pPr>
        <w:tabs>
          <w:tab w:val="left" w:pos="1134"/>
        </w:tabs>
        <w:spacing w:line="100" w:lineRule="atLeast"/>
        <w:ind w:left="567" w:hanging="567"/>
      </w:pPr>
    </w:p>
    <w:p w:rsidR="00AA52F2" w:rsidRPr="002B4C24" w:rsidRDefault="002B4C24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Gan gyfeirio at: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>
      <w:pPr>
        <w:pStyle w:val="ListParagraph"/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[1]</w:t>
      </w:r>
      <w:r w:rsidRPr="002B4C24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b/>
          <w:sz w:val="24"/>
          <w:szCs w:val="24"/>
        </w:rPr>
        <w:t xml:space="preserve">Adolygiad </w:t>
      </w:r>
      <w:proofErr w:type="spellStart"/>
      <w:r w:rsidRPr="002B4C24">
        <w:rPr>
          <w:rFonts w:ascii="Arial" w:hAnsi="Arial" w:cs="Arial"/>
          <w:b/>
          <w:sz w:val="24"/>
          <w:szCs w:val="24"/>
        </w:rPr>
        <w:t>Diamond</w:t>
      </w:r>
      <w:proofErr w:type="spellEnd"/>
      <w:r w:rsidRPr="002B4C24">
        <w:rPr>
          <w:rFonts w:ascii="Arial" w:hAnsi="Arial" w:cs="Arial"/>
          <w:b/>
          <w:sz w:val="24"/>
          <w:szCs w:val="24"/>
        </w:rPr>
        <w:t xml:space="preserve"> (Tudalen 3);  </w:t>
      </w:r>
      <w:r w:rsidRPr="002B4C24">
        <w:rPr>
          <w:rFonts w:ascii="Arial" w:hAnsi="Arial" w:cs="Arial"/>
          <w:sz w:val="24"/>
          <w:szCs w:val="24"/>
        </w:rPr>
        <w:t xml:space="preserve">mae Llywodraeth Cymru wedi derbyn mwyafrif argymhellion yr adolygiad a chyhoeddwyd ymgynghoriad ynglŷn </w:t>
      </w:r>
      <w:proofErr w:type="spellStart"/>
      <w:r w:rsidRPr="002B4C24">
        <w:rPr>
          <w:rFonts w:ascii="Arial" w:hAnsi="Arial" w:cs="Arial"/>
          <w:sz w:val="24"/>
          <w:szCs w:val="24"/>
        </w:rPr>
        <w:t>â'u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gweithredu. 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  <w:lang w:eastAsia="en-GB"/>
        </w:rPr>
        <w:t>[2]</w:t>
      </w:r>
      <w:r w:rsidRPr="002B4C24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b/>
          <w:sz w:val="24"/>
          <w:szCs w:val="24"/>
          <w:lang w:eastAsia="en-GB"/>
        </w:rPr>
        <w:t xml:space="preserve">Ynni Niwclear (Tudalen 5);  </w:t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cyflwynwyd y cais i Sêr Cymru ac mae'r Gwahoddiad i Dendro am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Ymgynghoriaeth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yn ymwneud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cyfleuster profi wedi cael ei gyhoeddi'n ddiweddar gan Lywodraeth y Deyrnas Unedig.  </w:t>
      </w:r>
    </w:p>
    <w:p w:rsidR="00AA52F2" w:rsidRPr="002B4C24" w:rsidRDefault="00AA52F2">
      <w:pPr>
        <w:tabs>
          <w:tab w:val="left" w:pos="2268"/>
        </w:tabs>
        <w:spacing w:line="100" w:lineRule="atLeast"/>
        <w:ind w:left="1134" w:hanging="567"/>
      </w:pPr>
    </w:p>
    <w:p w:rsidR="00AA52F2" w:rsidRPr="00400380" w:rsidRDefault="002B4C24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  <w:lang w:eastAsia="en-GB"/>
        </w:rPr>
        <w:t>[3]</w:t>
      </w:r>
      <w:r w:rsidRPr="002B4C24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b/>
          <w:sz w:val="24"/>
          <w:szCs w:val="24"/>
          <w:lang w:eastAsia="en-GB"/>
        </w:rPr>
        <w:t xml:space="preserve">Cyn </w:t>
      </w:r>
      <w:proofErr w:type="spellStart"/>
      <w:r w:rsidRPr="002B4C24">
        <w:rPr>
          <w:rFonts w:ascii="Arial" w:hAnsi="Arial" w:cs="Arial"/>
          <w:b/>
          <w:sz w:val="24"/>
          <w:szCs w:val="24"/>
          <w:lang w:eastAsia="en-GB"/>
        </w:rPr>
        <w:t>Ganondy</w:t>
      </w:r>
      <w:proofErr w:type="spellEnd"/>
      <w:r w:rsidRPr="002B4C24">
        <w:rPr>
          <w:rFonts w:ascii="Arial" w:hAnsi="Arial" w:cs="Arial"/>
          <w:b/>
          <w:sz w:val="24"/>
          <w:szCs w:val="24"/>
          <w:lang w:eastAsia="en-GB"/>
        </w:rPr>
        <w:t xml:space="preserve"> (Tudalen 6); </w:t>
      </w:r>
      <w:r w:rsidRPr="00400380">
        <w:rPr>
          <w:rFonts w:ascii="Arial" w:hAnsi="Arial" w:cs="Arial"/>
          <w:sz w:val="24"/>
          <w:szCs w:val="24"/>
          <w:lang w:eastAsia="en-GB"/>
        </w:rPr>
        <w:t xml:space="preserve">mae contractau wedi cael eu cyfnewid ar gyfer gwerthu'r eiddo a disgwylir mai'r dyddiad cwblhau fydd 30 Tachwedd 2016. </w:t>
      </w:r>
    </w:p>
    <w:p w:rsidR="00400380" w:rsidRPr="002B4C24" w:rsidRDefault="00400380">
      <w:pPr>
        <w:spacing w:line="100" w:lineRule="atLeast"/>
      </w:pPr>
    </w:p>
    <w:p w:rsidR="00AA52F2" w:rsidRPr="002B4C24" w:rsidRDefault="002B4C24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MATERION YR IS-GANGHELLOR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Tynnodd yr Is-ganghellor sylw'r Cyngor at nifer o faterion. </w:t>
      </w:r>
    </w:p>
    <w:p w:rsidR="00AA52F2" w:rsidRPr="002B4C24" w:rsidRDefault="002B4C24">
      <w:p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lastRenderedPageBreak/>
        <w:t>[1]</w:t>
      </w:r>
      <w:r w:rsidRPr="002B4C24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b/>
          <w:sz w:val="24"/>
          <w:szCs w:val="24"/>
        </w:rPr>
        <w:t xml:space="preserve">Ymweliad â Tsiena: </w:t>
      </w:r>
      <w:r w:rsidRPr="00400380">
        <w:rPr>
          <w:rFonts w:ascii="Arial" w:hAnsi="Arial" w:cs="Arial"/>
          <w:sz w:val="24"/>
          <w:szCs w:val="24"/>
        </w:rPr>
        <w:t>cafwyd adroddiad gan yr Is-ganghellor ar ymweliad llwyddiannus â Tsiena.</w:t>
      </w:r>
      <w:r w:rsidRPr="002B4C24">
        <w:rPr>
          <w:rFonts w:ascii="Arial" w:hAnsi="Arial" w:cs="Arial"/>
          <w:b/>
          <w:sz w:val="24"/>
          <w:szCs w:val="24"/>
        </w:rPr>
        <w:t xml:space="preserve"> </w:t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Nodwyd bod Llysgennad Prydain wedi ymweld a bod Bangor wedi cael ei chrybwyll nifer o weithiau ar deledu cenedlaethol y wlad.  Ar hyn o bryd mae yna 700 o fyfyrwyr ar y campws ac mae 63 pellach wedi trosglwyddo i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Fangor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yn y flwyddyn academaidd gyfredol.  Mae rhai o brifysgolion eraill gorau yn Tsiena hefyd wedi cysylltu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brifysgol gydag golwg ar ddatblygu partneriaethau pellach.  Byddai'r partneriaethau hyn yn golygu llai o ddibyniaeth ar y farchnad agored a mwy o ddiogelwch ynghylch niferoedd myfyrwyr ac incwm cysylltiedig.   </w:t>
      </w:r>
    </w:p>
    <w:p w:rsidR="00AA52F2" w:rsidRPr="002B4C24" w:rsidRDefault="00AA52F2">
      <w:pPr>
        <w:pStyle w:val="ListParagraph"/>
        <w:ind w:left="567" w:hanging="567"/>
      </w:pPr>
    </w:p>
    <w:p w:rsidR="00AA52F2" w:rsidRPr="002B4C24" w:rsidRDefault="002B4C24">
      <w:pPr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>[2]</w:t>
      </w:r>
      <w:r w:rsidRPr="002B4C24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b/>
          <w:sz w:val="24"/>
          <w:szCs w:val="24"/>
        </w:rPr>
        <w:t>Trais ar Sail Rhyw:</w:t>
      </w:r>
      <w:r w:rsidRPr="002B4C24">
        <w:rPr>
          <w:rFonts w:ascii="Arial" w:hAnsi="Arial" w:cs="Arial"/>
          <w:sz w:val="24"/>
          <w:szCs w:val="24"/>
        </w:rPr>
        <w:t xml:space="preserve"> Cyhoeddwyd adroddiad yn ddiweddar ar Drais ar Sail Rhyw gan yr UUK ac mae'n cael ei ystyried ar hyn o bryd gan y Grŵp Tasg Cydraddoldeb ac Amrywiaeth.   Cyflwynir adroddiad mwy manwl i gyfarfod nesaf y Cyngor.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00380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  <w:lang w:eastAsia="en-GB"/>
        </w:rPr>
        <w:t>ADRODDIAD Y PWYLLGOR GWEITHREDU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Cymeradwywyd yr adroddiad o gyfarfodydd y Pwyllgor Gweithredu a gynhaliwyd rhwng mis Hydref a mis Tachwedd 2016 (ynghlwm fel Atodiad I </w:t>
      </w:r>
      <w:proofErr w:type="spellStart"/>
      <w:r w:rsidRPr="002B4C24">
        <w:rPr>
          <w:rFonts w:ascii="Arial" w:hAnsi="Arial" w:cs="Arial"/>
          <w:sz w:val="24"/>
          <w:szCs w:val="24"/>
        </w:rPr>
        <w:t>i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gopi swyddogol y cofnodion).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Nododd y Cyngor bod y brifysgol wedi cadarnhau ei bwriad i gyflwyno i Fframwaith Rhagoriaeth Addysgu Blwyddyn 2 yn fuan yn y flwyddyn newydd.   Tra arweinir </w:t>
      </w:r>
      <w:r w:rsidR="00400380">
        <w:rPr>
          <w:rFonts w:ascii="Arial" w:hAnsi="Arial" w:cs="Arial"/>
          <w:sz w:val="24"/>
          <w:szCs w:val="24"/>
        </w:rPr>
        <w:t xml:space="preserve">y </w:t>
      </w:r>
      <w:r w:rsidRPr="002B4C24">
        <w:rPr>
          <w:rFonts w:ascii="Arial" w:hAnsi="Arial" w:cs="Arial"/>
          <w:sz w:val="24"/>
          <w:szCs w:val="24"/>
        </w:rPr>
        <w:t>Fframwaith Rhagoriaeth Addy</w:t>
      </w:r>
      <w:r w:rsidR="00400380">
        <w:rPr>
          <w:rFonts w:ascii="Arial" w:hAnsi="Arial" w:cs="Arial"/>
          <w:sz w:val="24"/>
          <w:szCs w:val="24"/>
        </w:rPr>
        <w:t>s</w:t>
      </w:r>
      <w:r w:rsidRPr="002B4C24">
        <w:rPr>
          <w:rFonts w:ascii="Arial" w:hAnsi="Arial" w:cs="Arial"/>
          <w:sz w:val="24"/>
          <w:szCs w:val="24"/>
        </w:rPr>
        <w:t xml:space="preserve">gu (FRA) gan bolisi addysg uwch yn Lloegr, mae HEFCW wedi cadarnhau y bydd gan ddarparwyr addysg uwch Cymreig gyfle i wneud cais am FRA ar sail debyg i sefydliadau yn Lloegr, ond nid oes ymrwymiad gan Lywodraeth Cymru i gynnydd mewn ffioedd dysgu yng Nghymru yn y dyfodol yn gysylltiedig â sgoriau FRA. 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00380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STRATEGAETH YSTADAU</w:t>
      </w:r>
    </w:p>
    <w:p w:rsidR="00AA52F2" w:rsidRPr="002B4C24" w:rsidRDefault="002B4C24">
      <w:pPr>
        <w:pStyle w:val="ListParagraph"/>
        <w:numPr>
          <w:ilvl w:val="0"/>
          <w:numId w:val="10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>Rhoddodd Dirprwy'r Is-ganghellor wybodaeth i'r Cyngor ar y sefyllfa ddiweddaraf o ran y Strategaeth Ystadau.  Derbyniodd yr aelodau ddwy ddogfen; y Fframwaith Strategaeth Ymchwil a'r Crynodeb Gweithredu, a gymeradwywyd gan y Cyngor ar gyfer ymgynghori ehangach â budd-ddeiliaid yn fuan yn y flwyddyn newydd.  Nodwyd y pwyntiau canlynol:</w:t>
      </w:r>
    </w:p>
    <w:p w:rsidR="00AA52F2" w:rsidRPr="002B4C24" w:rsidRDefault="00AA52F2">
      <w:pPr>
        <w:pStyle w:val="ListParagraph"/>
        <w:tabs>
          <w:tab w:val="left" w:pos="1134"/>
        </w:tabs>
        <w:spacing w:line="100" w:lineRule="atLeast"/>
        <w:ind w:left="567"/>
      </w:pPr>
    </w:p>
    <w:p w:rsidR="00AA52F2" w:rsidRPr="002B4C24" w:rsidRDefault="002B4C24">
      <w:pPr>
        <w:pStyle w:val="ListParagraph"/>
        <w:tabs>
          <w:tab w:val="left" w:pos="1701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[1] </w:t>
      </w:r>
      <w:r w:rsidR="00EF55C1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mae HEFCW wedi derbyn £20m ar gyfer nifer o gynlluniau, yn cynnwys cefnogaeth i resymoli ystadau. </w:t>
      </w:r>
    </w:p>
    <w:p w:rsidR="00AA52F2" w:rsidRPr="002B4C24" w:rsidRDefault="00AA52F2">
      <w:pPr>
        <w:pStyle w:val="ListParagraph"/>
        <w:tabs>
          <w:tab w:val="left" w:pos="1701"/>
        </w:tabs>
        <w:spacing w:line="100" w:lineRule="atLeast"/>
        <w:ind w:left="1134" w:hanging="567"/>
      </w:pPr>
    </w:p>
    <w:p w:rsidR="00AA52F2" w:rsidRPr="002B4C24" w:rsidRDefault="002B4C24">
      <w:pPr>
        <w:pStyle w:val="ListParagraph"/>
        <w:tabs>
          <w:tab w:val="left" w:pos="1701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[2] </w:t>
      </w:r>
      <w:r w:rsidR="00EF55C1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Roedd Datganiad yr Hydref Canghellor y Trysorlys yn cynnwys crybwyll Bargen Dwf i Ogledd Cymru.   </w:t>
      </w:r>
      <w:r w:rsidRPr="00EF55C1">
        <w:rPr>
          <w:rFonts w:ascii="Arial" w:hAnsi="Arial" w:cs="Arial"/>
          <w:b/>
          <w:i/>
          <w:sz w:val="24"/>
          <w:szCs w:val="24"/>
        </w:rPr>
        <w:t>Cytunwyd</w:t>
      </w:r>
      <w:r w:rsidRPr="002B4C24">
        <w:rPr>
          <w:rFonts w:ascii="Arial" w:hAnsi="Arial" w:cs="Arial"/>
          <w:sz w:val="24"/>
          <w:szCs w:val="24"/>
        </w:rPr>
        <w:t xml:space="preserve"> y dylid edrych ar gyfleoedd cyllido ar gyfer adfywio rhanbarthol a dechrau trafodaethau â phartneriaid posibl.  </w:t>
      </w:r>
    </w:p>
    <w:p w:rsidR="00AA52F2" w:rsidRPr="002B4C24" w:rsidRDefault="00AA52F2">
      <w:pPr>
        <w:pStyle w:val="ListParagraph"/>
        <w:tabs>
          <w:tab w:val="left" w:pos="1701"/>
        </w:tabs>
        <w:spacing w:line="100" w:lineRule="atLeast"/>
        <w:ind w:left="1134" w:hanging="567"/>
      </w:pPr>
    </w:p>
    <w:p w:rsidR="00AA52F2" w:rsidRPr="002B4C24" w:rsidRDefault="002B4C24">
      <w:pPr>
        <w:pStyle w:val="ListParagraph"/>
        <w:tabs>
          <w:tab w:val="left" w:pos="1701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[3] </w:t>
      </w:r>
      <w:r w:rsidR="00EF55C1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I gyd-fynd </w:t>
      </w:r>
      <w:proofErr w:type="spellStart"/>
      <w:r w:rsidRPr="002B4C24">
        <w:rPr>
          <w:rFonts w:ascii="Arial" w:hAnsi="Arial" w:cs="Arial"/>
          <w:sz w:val="24"/>
          <w:szCs w:val="24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Strategaeth Ystadau mae angen gw</w:t>
      </w:r>
      <w:r w:rsidR="00EF55C1">
        <w:rPr>
          <w:rFonts w:ascii="Arial" w:hAnsi="Arial" w:cs="Arial"/>
          <w:sz w:val="24"/>
          <w:szCs w:val="24"/>
        </w:rPr>
        <w:t>eledigaeth ehangach i'r brifysg</w:t>
      </w:r>
      <w:r w:rsidRPr="002B4C24">
        <w:rPr>
          <w:rFonts w:ascii="Arial" w:hAnsi="Arial" w:cs="Arial"/>
          <w:sz w:val="24"/>
          <w:szCs w:val="24"/>
        </w:rPr>
        <w:t xml:space="preserve">ol. </w:t>
      </w:r>
    </w:p>
    <w:p w:rsidR="00AA52F2" w:rsidRPr="002B4C24" w:rsidRDefault="00AA52F2">
      <w:pPr>
        <w:pStyle w:val="ListParagraph"/>
        <w:tabs>
          <w:tab w:val="left" w:pos="1701"/>
        </w:tabs>
        <w:spacing w:line="100" w:lineRule="atLeast"/>
        <w:ind w:left="1134" w:hanging="567"/>
      </w:pPr>
    </w:p>
    <w:p w:rsidR="00AA52F2" w:rsidRPr="002B4C24" w:rsidRDefault="002B4C24">
      <w:pPr>
        <w:pStyle w:val="ListParagraph"/>
        <w:tabs>
          <w:tab w:val="left" w:pos="1701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[4] </w:t>
      </w:r>
      <w:r w:rsidR="00EF55C1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Mae trafodaethau'n cael eu cynnal â Grŵp Llandrillo Menai a Bwrdd Iechyd Prifysgol Betsi Cadwaladr ynghylch cyfleoedd i gydweithio ar faterion ystadau.  </w:t>
      </w:r>
    </w:p>
    <w:p w:rsidR="00AA52F2" w:rsidRPr="002B4C24" w:rsidRDefault="00AA52F2">
      <w:pPr>
        <w:pStyle w:val="ListParagraph"/>
      </w:pPr>
    </w:p>
    <w:p w:rsidR="00AA52F2" w:rsidRPr="002B4C24" w:rsidRDefault="002B4C24">
      <w:pPr>
        <w:pStyle w:val="ListParagraph"/>
        <w:numPr>
          <w:ilvl w:val="0"/>
          <w:numId w:val="10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Amlinellodd Dirprwy'r Is-ganghellor hefyd yr achos dros brynu'r Hen Swyddfa Bost.  </w:t>
      </w:r>
      <w:proofErr w:type="spellStart"/>
      <w:r w:rsidRPr="002B4C24">
        <w:rPr>
          <w:rFonts w:ascii="Arial" w:hAnsi="Arial" w:cs="Arial"/>
          <w:sz w:val="24"/>
          <w:szCs w:val="24"/>
        </w:rPr>
        <w:t>Gallai'r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adeilad roi'r unig leoliad posibl ym </w:t>
      </w:r>
      <w:proofErr w:type="spellStart"/>
      <w:r w:rsidRPr="002B4C24">
        <w:rPr>
          <w:rFonts w:ascii="Arial" w:hAnsi="Arial" w:cs="Arial"/>
          <w:sz w:val="24"/>
          <w:szCs w:val="24"/>
        </w:rPr>
        <w:t>Mangor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i gael clwb nos i'r myfyrwyr a bydd </w:t>
      </w:r>
      <w:r w:rsidRPr="002B4C24">
        <w:rPr>
          <w:rFonts w:ascii="Arial" w:hAnsi="Arial" w:cs="Arial"/>
          <w:sz w:val="24"/>
          <w:szCs w:val="24"/>
        </w:rPr>
        <w:lastRenderedPageBreak/>
        <w:t xml:space="preserve">hefyd yn rhoi lle sylweddol ar gyfer swyddfeydd a storio, gan ryddhau asedau eraill.  Ar ôl </w:t>
      </w:r>
      <w:r w:rsidR="00EF55C1">
        <w:rPr>
          <w:rFonts w:ascii="Arial" w:hAnsi="Arial" w:cs="Arial"/>
          <w:sz w:val="24"/>
          <w:szCs w:val="24"/>
        </w:rPr>
        <w:t>i</w:t>
      </w:r>
      <w:r w:rsidRPr="002B4C24">
        <w:rPr>
          <w:rFonts w:ascii="Arial" w:hAnsi="Arial" w:cs="Arial"/>
          <w:sz w:val="24"/>
          <w:szCs w:val="24"/>
        </w:rPr>
        <w:t>'r perchennog ddod i gysylltiad, gwnaed cynnig cychwynnol o £1.8M</w:t>
      </w:r>
      <w:r w:rsidR="00EF55C1">
        <w:rPr>
          <w:rFonts w:ascii="Arial" w:hAnsi="Arial" w:cs="Arial"/>
          <w:sz w:val="24"/>
          <w:szCs w:val="24"/>
        </w:rPr>
        <w:t>,</w:t>
      </w:r>
      <w:r w:rsidRPr="002B4C24">
        <w:rPr>
          <w:rFonts w:ascii="Arial" w:hAnsi="Arial" w:cs="Arial"/>
          <w:sz w:val="24"/>
          <w:szCs w:val="24"/>
        </w:rPr>
        <w:t xml:space="preserve"> yn amodol ar gymeradwyaeth y Cyngor, arolwg o gyflwr yr adeilad a'i brisio.  </w:t>
      </w:r>
      <w:r w:rsidRPr="00EF55C1">
        <w:rPr>
          <w:rFonts w:ascii="Arial" w:hAnsi="Arial" w:cs="Arial"/>
          <w:b/>
          <w:i/>
          <w:sz w:val="24"/>
          <w:szCs w:val="24"/>
        </w:rPr>
        <w:t>Cytunodd</w:t>
      </w:r>
      <w:r w:rsidRPr="002B4C24">
        <w:rPr>
          <w:rFonts w:ascii="Arial" w:hAnsi="Arial" w:cs="Arial"/>
          <w:sz w:val="24"/>
          <w:szCs w:val="24"/>
        </w:rPr>
        <w:t xml:space="preserve"> y Cyngor </w:t>
      </w:r>
      <w:proofErr w:type="spellStart"/>
      <w:r w:rsidRPr="002B4C24">
        <w:rPr>
          <w:rFonts w:ascii="Arial" w:hAnsi="Arial" w:cs="Arial"/>
          <w:sz w:val="24"/>
          <w:szCs w:val="24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pryniant mewn egwyddor a chytunodd y dylid gwneud arolwg a phrisiad priodol cyn y gweithredir ymhellach.  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EF55C1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 xml:space="preserve">SICRHAU CYNALIADWYEDD ARIANNOL  </w:t>
      </w:r>
    </w:p>
    <w:p w:rsidR="00AA52F2" w:rsidRPr="002B4C24" w:rsidRDefault="002B4C24">
      <w:pPr>
        <w:pStyle w:val="ListParagraph"/>
        <w:numPr>
          <w:ilvl w:val="0"/>
          <w:numId w:val="11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Rhoddodd Dirprwy'r Is-ganghellor wybodaeth i'r Cyngor ar gynnydd y Bwrdd Cynaliadwyedd Ariannol a'i gamau gweithredu.  Derbyniodd y Cyngor adroddiad cynnydd ysgrifenedig, ynghyd â manylion am arbedion o fewn y flwyddyn; amcanion, rhagamcan arbedion ariannol a buddion busnes i bob llif </w:t>
      </w:r>
      <w:r w:rsidR="00CA0594">
        <w:rPr>
          <w:rFonts w:ascii="Arial" w:hAnsi="Arial" w:cs="Arial"/>
          <w:sz w:val="24"/>
          <w:szCs w:val="24"/>
          <w:lang w:eastAsia="en-GB"/>
        </w:rPr>
        <w:t>g</w:t>
      </w:r>
      <w:r w:rsidRPr="002B4C24">
        <w:rPr>
          <w:rFonts w:ascii="Arial" w:hAnsi="Arial" w:cs="Arial"/>
          <w:sz w:val="24"/>
          <w:szCs w:val="24"/>
          <w:lang w:eastAsia="en-GB"/>
        </w:rPr>
        <w:t>waith; a chynllun gweithredu manwl.  Nodwyd y pwyntiau canlynol: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[1] </w:t>
      </w:r>
      <w:r w:rsidR="00EF55C1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sz w:val="24"/>
          <w:szCs w:val="24"/>
          <w:lang w:eastAsia="en-GB"/>
        </w:rPr>
        <w:t>Mae'r ffrydiau gwaith unigol a'r Bwrdd Cynaliadwyedd Ariannol yn cyfarfod pob pythefnos ac yn a</w:t>
      </w:r>
      <w:r w:rsidR="00CA0594">
        <w:rPr>
          <w:rFonts w:ascii="Arial" w:hAnsi="Arial" w:cs="Arial"/>
          <w:sz w:val="24"/>
          <w:szCs w:val="24"/>
          <w:lang w:eastAsia="en-GB"/>
        </w:rPr>
        <w:t xml:space="preserve">drodd i'r Pwyllgor Gweithredu. </w:t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Mae cynllun cyfathrebu ac ymwneud â budd-ddeiliaid hefyd wedi'i wneud. </w:t>
      </w:r>
    </w:p>
    <w:p w:rsidR="00AA52F2" w:rsidRPr="002B4C24" w:rsidRDefault="00AA52F2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AA52F2" w:rsidRPr="002B4C24" w:rsidRDefault="002B4C24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[2] </w:t>
      </w:r>
      <w:r w:rsidR="00EF55C1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Mae'r brifysgol wedi derbyn yr adroddiad gan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Deloitte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sy'n cynnwys dadansoddiad hanesyddol o berfformiad, y sefyllfa bresennol o ran dyled ac arian parod, a nodi gwendidau a sensitifedd pellach wrth fynd ymlaen.  Mae'n nodi bod sylfaen ariannol y brifysgol wedi cael ei herydu yn ystod y blynyddoedd diwethaf, ac yn cadarnhau'r angen i wneud arbedion sylweddol.  Byddai methu â gwneud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hynny'n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rhoi'r brifysgol mewn perygl yn y tymor byr. </w:t>
      </w:r>
    </w:p>
    <w:p w:rsidR="00AA52F2" w:rsidRPr="002B4C24" w:rsidRDefault="00AA52F2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AA52F2" w:rsidRPr="002B4C24" w:rsidRDefault="002B4C24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[3] </w:t>
      </w:r>
      <w:r w:rsidR="005A6EEB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Cymerwyd camau i roi gwerth £5m o arbedion yn y flwyddyn ariannol gyfredol.  Mae'r Bwrdd Cynaliadwyedd Ariannol yn hyderus y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gellir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gwneud arbedion pellach o fewn y flwyddyn wrth i gyfleoedd godi.  Cymeradwywyd nifer o geisiadau am ddiswyddo gwirfoddol a chytunwyd i ailedrych a</w:t>
      </w:r>
      <w:r w:rsidR="005A6EEB">
        <w:rPr>
          <w:rFonts w:ascii="Arial" w:hAnsi="Arial" w:cs="Arial"/>
          <w:sz w:val="24"/>
          <w:szCs w:val="24"/>
          <w:lang w:eastAsia="en-GB"/>
        </w:rPr>
        <w:t>r yr holl geisiadau er mwyn sic</w:t>
      </w:r>
      <w:r w:rsidRPr="002B4C24">
        <w:rPr>
          <w:rFonts w:ascii="Arial" w:hAnsi="Arial" w:cs="Arial"/>
          <w:sz w:val="24"/>
          <w:szCs w:val="24"/>
          <w:lang w:eastAsia="en-GB"/>
        </w:rPr>
        <w:t>r</w:t>
      </w:r>
      <w:r w:rsidR="005A6EEB">
        <w:rPr>
          <w:rFonts w:ascii="Arial" w:hAnsi="Arial" w:cs="Arial"/>
          <w:sz w:val="24"/>
          <w:szCs w:val="24"/>
          <w:lang w:eastAsia="en-GB"/>
        </w:rPr>
        <w:t>h</w:t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au'r arbedion mwyaf posibl drwy ddulliau gwirfoddol.  </w:t>
      </w:r>
    </w:p>
    <w:p w:rsidR="00AA52F2" w:rsidRPr="002B4C24" w:rsidRDefault="00AA52F2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AA52F2" w:rsidRPr="002B4C24" w:rsidRDefault="002B4C24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[4] </w:t>
      </w:r>
      <w:r w:rsidR="005A6EEB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Mae'r Pwyllgor Gweithredu wedi cymeradwyo cynigion i ddirwyn Celfyddyd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Gain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i ben, darpariaeth yn yr Ysgol Dysgu Gydol Oes, a'r cwrs anrhydedd sengl mewn Archaeoleg.  Bydd cyrsiau archaeoleg eraill yn parhau, yn cynnwys darpariaeth ôl-radd.  Bydd myfyrwyr presennol ar yr holl raglenni hyn yn parhau i gael eu cefnogi nes byddant wedi cwblhau eu gradd.   Bydd angen ymgynghori </w:t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undebau llafur yn y flwyddyn newydd ar effaith bosibl y penderfyniadau hyn ar swyddogaethau staff.  </w:t>
      </w:r>
    </w:p>
    <w:p w:rsidR="00AA52F2" w:rsidRPr="002B4C24" w:rsidRDefault="00AA52F2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AA52F2" w:rsidRPr="002B4C24" w:rsidRDefault="002B4C24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[5] </w:t>
      </w:r>
      <w:r w:rsidR="005A6EEB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sz w:val="24"/>
          <w:szCs w:val="24"/>
          <w:lang w:eastAsia="en-GB"/>
        </w:rPr>
        <w:t>Mae'r brifysgol yn parhau'n ymrwymedig i'r gymuned leol ac nid yw'r newidiadau hyn yn adlewyrchu on</w:t>
      </w:r>
      <w:r w:rsidR="005A6EEB">
        <w:rPr>
          <w:rFonts w:ascii="Arial" w:hAnsi="Arial" w:cs="Arial"/>
          <w:sz w:val="24"/>
          <w:szCs w:val="24"/>
          <w:lang w:eastAsia="en-GB"/>
        </w:rPr>
        <w:t>d</w:t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 elfen fechan o ymwneud y brifysgol </w:t>
      </w:r>
      <w:r w:rsidRPr="002B4C24">
        <w:rPr>
          <w:rFonts w:ascii="Arial" w:hAnsi="Arial" w:cs="Arial"/>
          <w:sz w:val="24"/>
          <w:szCs w:val="24"/>
          <w:lang w:eastAsia="en-GB"/>
        </w:rPr>
        <w:br/>
      </w:r>
      <w:proofErr w:type="spellStart"/>
      <w:r w:rsidRPr="002B4C24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  <w:lang w:eastAsia="en-GB"/>
        </w:rPr>
        <w:t xml:space="preserve"> gymuned a dim ond 6% o'i chofrestriadau rhan-amser.  Edrychir ar ddulliau newydd o gyflwyno'r rhaglenni hyn drwy ymwneud â Grŵp Llandrillo Menai er mwyn lliniaru effaith y penderfyniadau a sicrhau ein bod yn cynnig parhad darpariaeth i fyfyrwyr presennol a hefyd gynnal darpariaeth y rhaglenni hyn yn barhaus.   Mae'r brifysgol hefyd yn datblygu cynllun i brif-ffrydio darpariaeth ran-amser briodol. </w:t>
      </w:r>
    </w:p>
    <w:p w:rsidR="00AA52F2" w:rsidRPr="002B4C24" w:rsidRDefault="00AA52F2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AA52F2" w:rsidRPr="002B4C24" w:rsidRDefault="002B4C24">
      <w:pPr>
        <w:tabs>
          <w:tab w:val="left" w:pos="2268"/>
        </w:tabs>
        <w:spacing w:after="200" w:line="100" w:lineRule="atLeast"/>
        <w:ind w:left="1134" w:hanging="567"/>
        <w:contextualSpacing/>
      </w:pPr>
      <w:r w:rsidRPr="002B4C24">
        <w:rPr>
          <w:rFonts w:ascii="Arial" w:hAnsi="Arial" w:cs="Arial"/>
          <w:sz w:val="24"/>
          <w:szCs w:val="24"/>
          <w:lang w:eastAsia="en-GB"/>
        </w:rPr>
        <w:t xml:space="preserve">[6] </w:t>
      </w:r>
      <w:r w:rsidR="005A6EEB">
        <w:rPr>
          <w:rFonts w:ascii="Arial" w:hAnsi="Arial" w:cs="Arial"/>
          <w:sz w:val="24"/>
          <w:szCs w:val="24"/>
          <w:lang w:eastAsia="en-GB"/>
        </w:rPr>
        <w:tab/>
      </w:r>
      <w:r w:rsidRPr="002B4C24">
        <w:rPr>
          <w:rFonts w:ascii="Arial" w:hAnsi="Arial" w:cs="Arial"/>
          <w:sz w:val="24"/>
          <w:szCs w:val="24"/>
          <w:lang w:eastAsia="en-GB"/>
        </w:rPr>
        <w:t xml:space="preserve">Ar ôl gwneud arbedion yn y flwyddyn, yr her yn awr yw gwneud arbedion cynaliadwy yn y dyfodol.  Bydd cynigion hefyd yn cael eu hystyried gan y Bwrdd Cynaliadwyedd Ariannol yn y misoedd i ddod ar gyfer rhesymoli adrannau gwasanaeth canolog a pheth darpariaeth academaidd ymhellach.   </w:t>
      </w:r>
    </w:p>
    <w:p w:rsidR="00AA52F2" w:rsidRPr="002B4C24" w:rsidRDefault="00AA52F2">
      <w:pPr>
        <w:tabs>
          <w:tab w:val="left" w:pos="2268"/>
        </w:tabs>
        <w:spacing w:after="200" w:line="100" w:lineRule="atLeast"/>
        <w:ind w:left="1134" w:hanging="567"/>
        <w:contextualSpacing/>
      </w:pPr>
    </w:p>
    <w:p w:rsidR="00AA52F2" w:rsidRPr="002B4C24" w:rsidRDefault="002B4C24" w:rsidP="005A6EEB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GWYBODAETH DDIWEDDARAF AM GYNLLUNIO STRATEGOL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>Cafodd dadansoddiad perfformiad yn erbyn Dangosyddion Perfformiad Allweddol y Cynllun Strategol am 2015/16 ei ystyried gan y Cyngor, ynghyd â chopi o'r Ddogfen Ymgysylltu a Chynllunio Strategol (SPED) a oedd wedi cael ei diw</w:t>
      </w:r>
      <w:r w:rsidR="005A6EEB">
        <w:rPr>
          <w:rFonts w:ascii="Arial" w:hAnsi="Arial" w:cs="Arial"/>
          <w:sz w:val="24"/>
          <w:szCs w:val="24"/>
        </w:rPr>
        <w:t xml:space="preserve">eddaru i'w chyflwyno i HEFCW.  </w:t>
      </w:r>
      <w:r w:rsidRPr="002B4C24">
        <w:rPr>
          <w:rFonts w:ascii="Arial" w:hAnsi="Arial" w:cs="Arial"/>
          <w:sz w:val="24"/>
          <w:szCs w:val="24"/>
        </w:rPr>
        <w:t xml:space="preserve">Nododd y Cyngor berfformiad y Brifysgol yn erbyn ei </w:t>
      </w:r>
      <w:r w:rsidR="00CF6DF6">
        <w:rPr>
          <w:rFonts w:ascii="Arial" w:hAnsi="Arial" w:cs="Arial"/>
          <w:sz w:val="24"/>
          <w:szCs w:val="24"/>
        </w:rPr>
        <w:t>ch</w:t>
      </w:r>
      <w:r w:rsidRPr="002B4C24">
        <w:rPr>
          <w:rFonts w:ascii="Arial" w:hAnsi="Arial" w:cs="Arial"/>
          <w:sz w:val="24"/>
          <w:szCs w:val="24"/>
        </w:rPr>
        <w:t xml:space="preserve">ynllun strategol, gan gymryd sylw arbennig o feysydd lle roedd risgiau wedi cael eu nodi.  Un o'r meysydd hynny oedd incwm ymchwil a nodwyd y camau gweithredu a oedd yn cael eu cymryd i roi sylw i hyn.  Bydd data meincnodi pellach yn cael ei ddarparu mewn cyfarfod diweddarach o'r Cyngor unwaith y caiff data HESA eu cyhoeddi ar gyfer y sector.   </w:t>
      </w:r>
    </w:p>
    <w:p w:rsidR="00AA52F2" w:rsidRPr="002B4C24" w:rsidRDefault="002B4C24">
      <w:pPr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Cymeradwyodd y Cyngor y ddogfen i'w chyflwyno i HEFCW.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CF6DF6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 xml:space="preserve">CYFRIFON 2015/16  </w:t>
      </w:r>
    </w:p>
    <w:p w:rsidR="00AA52F2" w:rsidRPr="002B4C24" w:rsidRDefault="002B4C24">
      <w:pPr>
        <w:pStyle w:val="ListParagraph"/>
        <w:numPr>
          <w:ilvl w:val="0"/>
          <w:numId w:val="6"/>
        </w:numPr>
        <w:spacing w:line="100" w:lineRule="atLeast"/>
        <w:ind w:hanging="720"/>
      </w:pPr>
      <w:r w:rsidRPr="002B4C24">
        <w:rPr>
          <w:rFonts w:ascii="Arial" w:hAnsi="Arial" w:cs="Arial"/>
          <w:sz w:val="24"/>
          <w:szCs w:val="24"/>
        </w:rPr>
        <w:t xml:space="preserve">Derbyniodd ac ystyriodd y Cyngor yr Adroddiad Cyfrifon Archwiliedig am 2015/16.   Mae'r rhain wedi cael eu cymeradwyo gan y Pwyllgor Adnoddau ac wedi cael eu hystyried gan y Pwyllgor Archwilio a Risg. Wrth gyflwyno'r Cyfrifon, tynnodd y Cyfarwyddwr Cyllid sylw at y canlynol: 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[1] </w:t>
      </w:r>
      <w:r w:rsidR="00CF6DF6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Mae newidiadau i'r safonau cyfrifo a dyddiad cyflwyno cynharach wedi arwain at ddosbarthu drafft terfynol y </w:t>
      </w:r>
      <w:proofErr w:type="spellStart"/>
      <w:r w:rsidRPr="002B4C24">
        <w:rPr>
          <w:rFonts w:ascii="Arial" w:hAnsi="Arial" w:cs="Arial"/>
          <w:sz w:val="24"/>
          <w:szCs w:val="24"/>
        </w:rPr>
        <w:t>gellir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gwneud mân newidiadau golygyddol iddo. 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[2] </w:t>
      </w:r>
      <w:r w:rsidR="00CF6DF6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Mae'r trawsnewid i FRS102 wedi gwneud newidiadau sylweddol i gydnabod grant gyfalaf.  Bydd hyn, ynghyd ag effaith y diffyg USS a Neu</w:t>
      </w:r>
      <w:r w:rsidR="00CF6DF6">
        <w:rPr>
          <w:rFonts w:ascii="Arial" w:hAnsi="Arial" w:cs="Arial"/>
          <w:sz w:val="24"/>
          <w:szCs w:val="24"/>
        </w:rPr>
        <w:t>a</w:t>
      </w:r>
      <w:r w:rsidRPr="002B4C24">
        <w:rPr>
          <w:rFonts w:ascii="Arial" w:hAnsi="Arial" w:cs="Arial"/>
          <w:sz w:val="24"/>
          <w:szCs w:val="24"/>
        </w:rPr>
        <w:t xml:space="preserve">ddau'n dod ar y fantolen, yn arwain at fwy o </w:t>
      </w:r>
      <w:proofErr w:type="spellStart"/>
      <w:r w:rsidRPr="002B4C24">
        <w:rPr>
          <w:rFonts w:ascii="Arial" w:hAnsi="Arial" w:cs="Arial"/>
          <w:sz w:val="24"/>
          <w:szCs w:val="24"/>
        </w:rPr>
        <w:t>anwadalrwydd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mewn gweddill a diffyg.  </w:t>
      </w:r>
    </w:p>
    <w:p w:rsidR="00AA52F2" w:rsidRPr="002B4C24" w:rsidRDefault="00AA52F2">
      <w:pPr>
        <w:pStyle w:val="ListParagraph"/>
        <w:spacing w:line="100" w:lineRule="atLeast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[3] </w:t>
      </w:r>
      <w:r w:rsidR="00CF6DF6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Roedd y sefyllfa incwm yn agos iawn i'r hyn a gynlluniwyd ond roedd gwariant wedi gwaethygu o £6.3m oherwydd amhariad y Santes </w:t>
      </w:r>
      <w:proofErr w:type="spellStart"/>
      <w:r w:rsidRPr="002B4C24">
        <w:rPr>
          <w:rFonts w:ascii="Arial" w:hAnsi="Arial" w:cs="Arial"/>
          <w:sz w:val="24"/>
          <w:szCs w:val="24"/>
        </w:rPr>
        <w:t>Fair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yn deillio o brisiad allanol.  Arweiniodd hyn at ddiffyg o £10.4m. 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[4] </w:t>
      </w:r>
      <w:r w:rsidR="00CF6DF6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Nid yw gweddill/ddiffyg pellach yn fesur defnyddiol ac mae metrig perfformiad newydd wedi'i seilio ar EBITDA, a addaswyd ar gyfer elfennau anwadal, yn cael ei ystyried gan y Pwyllgor Cyllid ac Adnoddau.  Dan y mesur hwn bydd yr EBITDA wedi'i addasu ar gyfer 2015/16 yn £10.7m o'i gymharu â ffigwr cyfwerth o £12.1m yn y flwyddyn flaenorol a £12.9m yn y cynllun 2016/17.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[5] </w:t>
      </w:r>
      <w:r w:rsidR="00CF6DF6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Mae cyfamodau'n dal i gael eu profi mewn hen </w:t>
      </w:r>
      <w:proofErr w:type="spellStart"/>
      <w:r w:rsidRPr="002B4C24">
        <w:rPr>
          <w:rFonts w:ascii="Arial" w:hAnsi="Arial" w:cs="Arial"/>
          <w:sz w:val="24"/>
          <w:szCs w:val="24"/>
        </w:rPr>
        <w:t>Gaap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ac mae angen cytuno â benthycwyr ar brofion cyfamod a throthwyon newydd.  Mae ar KPMG angen tystiolaeth o gyflawni cyfamodau 2017 i gefnogi sail 'busnes hyfyw' y cyfrifon.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[6] </w:t>
      </w:r>
      <w:r w:rsidR="00465FFA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Yng </w:t>
      </w:r>
      <w:proofErr w:type="spellStart"/>
      <w:r w:rsidRPr="002B4C24">
        <w:rPr>
          <w:rFonts w:ascii="Arial" w:hAnsi="Arial" w:cs="Arial"/>
          <w:sz w:val="24"/>
          <w:szCs w:val="24"/>
        </w:rPr>
        <w:t>Ngorffennaf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2016, y sefyllfa arian parod oedd £16.4m, sy'n gyfwerth â hylifedd ariannol 39 diwrnod.  Daw Cyfleuster Credyd Cylchol (RCF) Santander am £15m i ben yn Ionawr 2017, ond gofynnwyd am estyniad.  Bwriedir codi £20m pellach o'r EIB ym Mawrth 2017, yn amodol ar gymeradwyaeth y Cyngor.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[6] </w:t>
      </w:r>
      <w:r w:rsidR="00465FFA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Mae'r Adroddiad Strategol yn </w:t>
      </w:r>
      <w:r w:rsidR="00465FFA">
        <w:rPr>
          <w:rFonts w:ascii="Arial" w:hAnsi="Arial" w:cs="Arial"/>
          <w:sz w:val="24"/>
          <w:szCs w:val="24"/>
        </w:rPr>
        <w:t xml:space="preserve">cyd-fynd </w:t>
      </w:r>
      <w:proofErr w:type="spellStart"/>
      <w:r w:rsidR="00465FFA">
        <w:rPr>
          <w:rFonts w:ascii="Arial" w:hAnsi="Arial" w:cs="Arial"/>
          <w:sz w:val="24"/>
          <w:szCs w:val="24"/>
        </w:rPr>
        <w:t>â’r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Datganiad Budd Cyhoeddus ac mae'n ddisgrifiad o gynnydd a chanlyniadau, gan dynnu sylw a</w:t>
      </w:r>
      <w:r w:rsidR="00465FFA">
        <w:rPr>
          <w:rFonts w:ascii="Arial" w:hAnsi="Arial" w:cs="Arial"/>
          <w:sz w:val="24"/>
          <w:szCs w:val="24"/>
        </w:rPr>
        <w:t>t</w:t>
      </w:r>
      <w:r w:rsidRPr="002B4C24">
        <w:rPr>
          <w:rFonts w:ascii="Arial" w:hAnsi="Arial" w:cs="Arial"/>
          <w:sz w:val="24"/>
          <w:szCs w:val="24"/>
        </w:rPr>
        <w:t xml:space="preserve"> risgiau ac ansicrwydd a chyfeirio at fusnes hyfyw'r Brifysgol.  </w:t>
      </w:r>
    </w:p>
    <w:p w:rsidR="00AA52F2" w:rsidRDefault="00AA52F2">
      <w:pPr>
        <w:pStyle w:val="ListParagraph"/>
        <w:spacing w:line="100" w:lineRule="atLeast"/>
        <w:ind w:left="1440" w:hanging="720"/>
      </w:pPr>
    </w:p>
    <w:p w:rsidR="00B61FFA" w:rsidRPr="002B4C24" w:rsidRDefault="00B61FFA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numPr>
          <w:ilvl w:val="0"/>
          <w:numId w:val="6"/>
        </w:numPr>
        <w:spacing w:line="100" w:lineRule="atLeast"/>
        <w:ind w:hanging="720"/>
      </w:pPr>
      <w:r w:rsidRPr="002B4C24">
        <w:rPr>
          <w:rFonts w:ascii="Arial" w:hAnsi="Arial" w:cs="Arial"/>
          <w:sz w:val="24"/>
          <w:szCs w:val="24"/>
        </w:rPr>
        <w:lastRenderedPageBreak/>
        <w:t xml:space="preserve">Wedi </w:t>
      </w:r>
      <w:r w:rsidR="00465FFA">
        <w:rPr>
          <w:rFonts w:ascii="Arial" w:hAnsi="Arial" w:cs="Arial"/>
          <w:sz w:val="24"/>
          <w:szCs w:val="24"/>
        </w:rPr>
        <w:t xml:space="preserve">ystyriaeth lawn, </w:t>
      </w:r>
      <w:r w:rsidR="00465FFA" w:rsidRPr="00465FFA">
        <w:rPr>
          <w:rFonts w:ascii="Arial" w:hAnsi="Arial" w:cs="Arial"/>
          <w:b/>
          <w:sz w:val="24"/>
          <w:szCs w:val="24"/>
        </w:rPr>
        <w:t>penderfynwyd</w:t>
      </w:r>
      <w:r w:rsidR="00465FFA">
        <w:rPr>
          <w:rFonts w:ascii="Arial" w:hAnsi="Arial" w:cs="Arial"/>
          <w:sz w:val="24"/>
          <w:szCs w:val="24"/>
        </w:rPr>
        <w:t xml:space="preserve">: </w:t>
      </w:r>
    </w:p>
    <w:p w:rsidR="00AA52F2" w:rsidRPr="002B4C24" w:rsidRDefault="00AA52F2">
      <w:pPr>
        <w:pStyle w:val="ListParagraph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[1] </w:t>
      </w:r>
      <w:r w:rsidR="00465FFA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Yn amodol ar gwblhau gyda KPMG, y dylid cymeradwyo'r Cyfrifon am 2015/16 a'u hanfon at HEFCW erbyn 13 Rhagfyr.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[2] </w:t>
      </w:r>
      <w:r w:rsidR="00465FFA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Bod cop</w:t>
      </w:r>
      <w:r w:rsidR="00465FFA">
        <w:rPr>
          <w:rFonts w:ascii="Arial" w:hAnsi="Arial" w:cs="Arial"/>
          <w:sz w:val="24"/>
          <w:szCs w:val="24"/>
        </w:rPr>
        <w:t>ï</w:t>
      </w:r>
      <w:r w:rsidRPr="002B4C24">
        <w:rPr>
          <w:rFonts w:ascii="Arial" w:hAnsi="Arial" w:cs="Arial"/>
          <w:sz w:val="24"/>
          <w:szCs w:val="24"/>
        </w:rPr>
        <w:t xml:space="preserve">au i'w llofnodi gan yr Is-ganghellor, Y Trysorydd a'r Cyfarwyddwr Cyllid. </w:t>
      </w: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>
      <w:pPr>
        <w:pStyle w:val="ListParagraph"/>
        <w:spacing w:line="100" w:lineRule="atLeast"/>
        <w:ind w:left="1440" w:hanging="720"/>
      </w:pPr>
      <w:r w:rsidRPr="002B4C24">
        <w:rPr>
          <w:rFonts w:ascii="Arial" w:hAnsi="Arial" w:cs="Arial"/>
          <w:sz w:val="24"/>
          <w:szCs w:val="24"/>
        </w:rPr>
        <w:t xml:space="preserve">[2] </w:t>
      </w:r>
      <w:r w:rsidR="00465FFA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Bod y Llythyr Cyflwyno Achos at yr Archwilwyr i'w lofnodi gan y Trysorydd. </w:t>
      </w:r>
    </w:p>
    <w:p w:rsidR="00AA52F2" w:rsidRPr="002B4C24" w:rsidRDefault="00AA52F2">
      <w:pPr>
        <w:spacing w:line="100" w:lineRule="atLeast"/>
      </w:pPr>
    </w:p>
    <w:p w:rsidR="00AA52F2" w:rsidRPr="002B4C24" w:rsidRDefault="00AA52F2">
      <w:pPr>
        <w:pStyle w:val="ListParagraph"/>
        <w:spacing w:line="100" w:lineRule="atLeast"/>
        <w:ind w:left="1440" w:hanging="720"/>
      </w:pPr>
    </w:p>
    <w:p w:rsidR="00AA52F2" w:rsidRPr="002B4C24" w:rsidRDefault="002B4C24" w:rsidP="00465FFA">
      <w:pPr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 xml:space="preserve">ADRODDIAD BLYNYDDOL PREVENT </w:t>
      </w:r>
    </w:p>
    <w:p w:rsidR="00AA52F2" w:rsidRPr="002B4C24" w:rsidRDefault="002B4C24">
      <w:pPr>
        <w:tabs>
          <w:tab w:val="left" w:pos="567"/>
        </w:tabs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Cafodd y Cyngor ddiweddariad gan Ysgrifennydd y Brifysgol ar gynnydd gyda gweithredu gofynion Deddf Gwrth-derfysgaeth a Diogelwch 2015 a'r ddyletswydd </w:t>
      </w:r>
      <w:r w:rsidRPr="00465FFA">
        <w:rPr>
          <w:rFonts w:ascii="Arial" w:hAnsi="Arial" w:cs="Arial"/>
          <w:i/>
          <w:sz w:val="24"/>
          <w:szCs w:val="24"/>
        </w:rPr>
        <w:t>'</w:t>
      </w:r>
      <w:proofErr w:type="spellStart"/>
      <w:r w:rsidRPr="00465FFA">
        <w:rPr>
          <w:rFonts w:ascii="Arial" w:hAnsi="Arial" w:cs="Arial"/>
          <w:i/>
          <w:sz w:val="24"/>
          <w:szCs w:val="24"/>
        </w:rPr>
        <w:t>Prevent</w:t>
      </w:r>
      <w:proofErr w:type="spellEnd"/>
      <w:r w:rsidRPr="002B4C24">
        <w:rPr>
          <w:rFonts w:ascii="Arial" w:hAnsi="Arial" w:cs="Arial"/>
          <w:sz w:val="24"/>
          <w:szCs w:val="24"/>
        </w:rPr>
        <w:t>'</w:t>
      </w:r>
      <w:r w:rsidR="00465FFA">
        <w:rPr>
          <w:rFonts w:ascii="Arial" w:hAnsi="Arial" w:cs="Arial"/>
          <w:sz w:val="24"/>
          <w:szCs w:val="24"/>
        </w:rPr>
        <w:t xml:space="preserve">. </w:t>
      </w:r>
      <w:r w:rsidRPr="002B4C24">
        <w:rPr>
          <w:rFonts w:ascii="Arial" w:hAnsi="Arial" w:cs="Arial"/>
          <w:sz w:val="24"/>
          <w:szCs w:val="24"/>
        </w:rPr>
        <w:t xml:space="preserve">Roedd yr Adroddiad Blynyddol, ynghyd â chynllun gweithredu ac adroddiad archwilio a wnaed yn ddiweddar, wedi eu dosbarthu gyda'r papurau.  </w:t>
      </w:r>
    </w:p>
    <w:p w:rsidR="00AA52F2" w:rsidRPr="002B4C24" w:rsidRDefault="002B4C24" w:rsidP="00465FFA">
      <w:pPr>
        <w:tabs>
          <w:tab w:val="left" w:pos="567"/>
        </w:tabs>
        <w:spacing w:line="100" w:lineRule="atLeast"/>
      </w:pPr>
      <w:r w:rsidRPr="00465FFA">
        <w:rPr>
          <w:rFonts w:ascii="Arial" w:hAnsi="Arial" w:cs="Arial"/>
          <w:b/>
          <w:sz w:val="24"/>
          <w:szCs w:val="24"/>
        </w:rPr>
        <w:t>Cytunodd</w:t>
      </w:r>
      <w:r w:rsidRPr="002B4C24">
        <w:rPr>
          <w:rFonts w:ascii="Arial" w:hAnsi="Arial" w:cs="Arial"/>
          <w:sz w:val="24"/>
          <w:szCs w:val="24"/>
        </w:rPr>
        <w:t xml:space="preserve"> y Cyngor i gymeradwyo'r adroddiad blynyddol i'w gyflwyno i HEFCW. 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465FFA">
      <w:pPr>
        <w:jc w:val="center"/>
      </w:pPr>
      <w:r w:rsidRPr="002B4C24">
        <w:rPr>
          <w:rFonts w:ascii="Arial" w:hAnsi="Arial" w:cs="Arial"/>
          <w:b/>
          <w:sz w:val="24"/>
          <w:szCs w:val="24"/>
        </w:rPr>
        <w:t xml:space="preserve">PWYLLGOR CYLLID AC ADNODDAU </w:t>
      </w:r>
    </w:p>
    <w:p w:rsidR="00AA52F2" w:rsidRPr="002B4C24" w:rsidRDefault="002B4C24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Cymeradwywyd yr adroddiad ar gyfarfod y Pwyllgor Cyllid ac Adnoddau a gynhaliwyd 9 Tachwedd 2016 (ynghlwm fel Atodiad II i gopi swyddogol y cofnodion hyn). </w:t>
      </w:r>
    </w:p>
    <w:p w:rsidR="00AA52F2" w:rsidRPr="002B4C24" w:rsidRDefault="00AA52F2">
      <w:pPr>
        <w:spacing w:line="100" w:lineRule="atLeast"/>
      </w:pPr>
    </w:p>
    <w:p w:rsidR="00AA52F2" w:rsidRPr="002B4C24" w:rsidRDefault="002B4C24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>Cyfeiriwyd yn benodol at y canlynol:</w:t>
      </w:r>
    </w:p>
    <w:p w:rsidR="00AA52F2" w:rsidRPr="002B4C24" w:rsidRDefault="00AA52F2">
      <w:pPr>
        <w:pStyle w:val="ListParagraph"/>
      </w:pPr>
    </w:p>
    <w:p w:rsidR="00AA52F2" w:rsidRPr="002B4C24" w:rsidRDefault="002B4C24" w:rsidP="00465FFA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[i]</w:t>
      </w:r>
      <w:r w:rsidRPr="002B4C24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b/>
          <w:sz w:val="24"/>
          <w:szCs w:val="24"/>
        </w:rPr>
        <w:t>Cofnod 623 (Dangosyddion Perfformiad Allwe</w:t>
      </w:r>
      <w:r w:rsidR="00465FFA">
        <w:rPr>
          <w:rFonts w:ascii="Arial" w:hAnsi="Arial" w:cs="Arial"/>
          <w:b/>
          <w:sz w:val="24"/>
          <w:szCs w:val="24"/>
        </w:rPr>
        <w:t>d</w:t>
      </w:r>
      <w:r w:rsidRPr="002B4C24">
        <w:rPr>
          <w:rFonts w:ascii="Arial" w:hAnsi="Arial" w:cs="Arial"/>
          <w:b/>
          <w:sz w:val="24"/>
          <w:szCs w:val="24"/>
        </w:rPr>
        <w:t>dol (</w:t>
      </w:r>
      <w:proofErr w:type="spellStart"/>
      <w:r w:rsidRPr="002B4C24">
        <w:rPr>
          <w:rFonts w:ascii="Arial" w:hAnsi="Arial" w:cs="Arial"/>
          <w:b/>
          <w:sz w:val="24"/>
          <w:szCs w:val="24"/>
        </w:rPr>
        <w:t>KPIs</w:t>
      </w:r>
      <w:proofErr w:type="spellEnd"/>
      <w:r w:rsidRPr="002B4C24">
        <w:rPr>
          <w:rFonts w:ascii="Arial" w:hAnsi="Arial" w:cs="Arial"/>
          <w:b/>
          <w:sz w:val="24"/>
          <w:szCs w:val="24"/>
        </w:rPr>
        <w:t xml:space="preserve">) Ariannol) </w:t>
      </w:r>
      <w:r w:rsidRPr="002B4C24">
        <w:rPr>
          <w:rFonts w:ascii="Arial" w:hAnsi="Arial" w:cs="Arial"/>
          <w:sz w:val="24"/>
          <w:szCs w:val="24"/>
        </w:rPr>
        <w:t xml:space="preserve">; mae </w:t>
      </w:r>
      <w:proofErr w:type="spellStart"/>
      <w:r w:rsidRPr="002B4C24">
        <w:rPr>
          <w:rFonts w:ascii="Arial" w:hAnsi="Arial" w:cs="Arial"/>
          <w:sz w:val="24"/>
          <w:szCs w:val="24"/>
        </w:rPr>
        <w:t>KPIs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ariannol newydd yn cael eu datblygu sy'n addas i'w ddefnyddio dan y safonau cyfrifo ariannol newydd. </w:t>
      </w:r>
    </w:p>
    <w:p w:rsidR="00AA52F2" w:rsidRPr="002B4C24" w:rsidRDefault="002B4C24" w:rsidP="00465FFA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</w:t>
      </w:r>
      <w:proofErr w:type="spellStart"/>
      <w:r w:rsidRPr="002B4C24">
        <w:rPr>
          <w:rFonts w:ascii="Arial" w:hAnsi="Arial" w:cs="Arial"/>
          <w:sz w:val="24"/>
          <w:szCs w:val="24"/>
        </w:rPr>
        <w:t>ii</w:t>
      </w:r>
      <w:proofErr w:type="spellEnd"/>
      <w:r w:rsidRPr="002B4C24">
        <w:rPr>
          <w:rFonts w:ascii="Arial" w:hAnsi="Arial" w:cs="Arial"/>
          <w:sz w:val="24"/>
          <w:szCs w:val="24"/>
        </w:rPr>
        <w:t>]</w:t>
      </w:r>
      <w:r w:rsidRPr="002B4C24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b/>
          <w:sz w:val="24"/>
          <w:szCs w:val="24"/>
        </w:rPr>
        <w:t>Cofnod 626 (Sefyllfa Ariannol Diwedd Blwyddyn a Datganiad Cyfrifon Archwiliedig)</w:t>
      </w:r>
      <w:r w:rsidRPr="002B4C24">
        <w:rPr>
          <w:rFonts w:ascii="Arial" w:hAnsi="Arial" w:cs="Arial"/>
          <w:sz w:val="24"/>
          <w:szCs w:val="24"/>
        </w:rPr>
        <w:t xml:space="preserve">; roedd y pwyllgor wedi cytuno i argymell i'r Cyngor bod y cyfrifon blynyddol i'w cymeradwyo'n amodol ar gwblhau'r datganiad Adolygiad Gweithredu ac Ariannol, manylion treth y Brifysgol ac is-gwmnïau, ac adolygiad ac archwiliad terfynol gan KPMG. </w:t>
      </w:r>
    </w:p>
    <w:p w:rsidR="00AA52F2" w:rsidRPr="002B4C24" w:rsidRDefault="002B4C24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</w:t>
      </w:r>
      <w:proofErr w:type="spellStart"/>
      <w:r w:rsidRPr="002B4C24">
        <w:rPr>
          <w:rFonts w:ascii="Arial" w:hAnsi="Arial" w:cs="Arial"/>
          <w:sz w:val="24"/>
          <w:szCs w:val="24"/>
        </w:rPr>
        <w:t>iii</w:t>
      </w:r>
      <w:proofErr w:type="spellEnd"/>
      <w:r w:rsidRPr="002B4C24">
        <w:rPr>
          <w:rFonts w:ascii="Arial" w:hAnsi="Arial" w:cs="Arial"/>
          <w:sz w:val="24"/>
          <w:szCs w:val="24"/>
        </w:rPr>
        <w:t>]</w:t>
      </w:r>
      <w:r w:rsidRPr="002B4C24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b/>
          <w:sz w:val="24"/>
          <w:szCs w:val="24"/>
        </w:rPr>
        <w:t>Cofnod 628 (Materion Ystadau)</w:t>
      </w:r>
      <w:r w:rsidRPr="002B4C24">
        <w:rPr>
          <w:rFonts w:ascii="Arial" w:hAnsi="Arial" w:cs="Arial"/>
          <w:sz w:val="24"/>
          <w:szCs w:val="24"/>
        </w:rPr>
        <w:t xml:space="preserve">; mae trafodaethau'n parhau gyda phrif gontractwyr Pontio.  Dyfarnwyd o blaid y contractwyr yr ystyrir bod yr adeilad wedi'i gwblhau; fodd bynnag, ni fydd y penderfyniad </w:t>
      </w:r>
      <w:proofErr w:type="spellStart"/>
      <w:r w:rsidRPr="002B4C24">
        <w:rPr>
          <w:rFonts w:ascii="Arial" w:hAnsi="Arial" w:cs="Arial"/>
          <w:sz w:val="24"/>
          <w:szCs w:val="24"/>
        </w:rPr>
        <w:t>hwnnw'n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effeith</w:t>
      </w:r>
      <w:r w:rsidR="00465FFA">
        <w:rPr>
          <w:rFonts w:ascii="Arial" w:hAnsi="Arial" w:cs="Arial"/>
          <w:sz w:val="24"/>
          <w:szCs w:val="24"/>
        </w:rPr>
        <w:t xml:space="preserve">io ar iawndal neu ddiffygion. </w:t>
      </w:r>
      <w:r w:rsidRPr="002B4C24">
        <w:rPr>
          <w:rFonts w:ascii="Arial" w:hAnsi="Arial" w:cs="Arial"/>
          <w:sz w:val="24"/>
          <w:szCs w:val="24"/>
        </w:rPr>
        <w:t xml:space="preserve">Mae'r swm terfynol am y project a hawlir gan y </w:t>
      </w:r>
      <w:proofErr w:type="spellStart"/>
      <w:r w:rsidRPr="002B4C24">
        <w:rPr>
          <w:rFonts w:ascii="Arial" w:hAnsi="Arial" w:cs="Arial"/>
          <w:sz w:val="24"/>
          <w:szCs w:val="24"/>
        </w:rPr>
        <w:t>contract</w:t>
      </w:r>
      <w:r w:rsidR="00465FFA">
        <w:rPr>
          <w:rFonts w:ascii="Arial" w:hAnsi="Arial" w:cs="Arial"/>
          <w:sz w:val="24"/>
          <w:szCs w:val="24"/>
        </w:rPr>
        <w:t>o</w:t>
      </w:r>
      <w:r w:rsidRPr="002B4C24">
        <w:rPr>
          <w:rFonts w:ascii="Arial" w:hAnsi="Arial" w:cs="Arial"/>
          <w:sz w:val="24"/>
          <w:szCs w:val="24"/>
        </w:rPr>
        <w:t>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£6.8M yn uwch na'r swm a gydnabyddir gan y brifysgol.   Gall y brifysgol ddechrau achos cyfreithiol yn erbyn y </w:t>
      </w:r>
      <w:proofErr w:type="spellStart"/>
      <w:r w:rsidRPr="002B4C24">
        <w:rPr>
          <w:rFonts w:ascii="Arial" w:hAnsi="Arial" w:cs="Arial"/>
          <w:sz w:val="24"/>
          <w:szCs w:val="24"/>
        </w:rPr>
        <w:t>contractor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am golledion a gafwyd.     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 w:rsidP="00465FFA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PWYLLGOR ARCHWILIO A RISG</w:t>
      </w:r>
    </w:p>
    <w:p w:rsidR="00AA52F2" w:rsidRPr="002B4C24" w:rsidRDefault="002B4C24">
      <w:pPr>
        <w:pStyle w:val="ListParagraph"/>
        <w:numPr>
          <w:ilvl w:val="0"/>
          <w:numId w:val="4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Cymeradwywyd yr adroddiad ar gyfarfod y Pwyllgor Archwilio a Risg a gynhaliwyd ar 14 Tachwedd, 2016 (ynghlwm fel Atodiad III i gopi swyddogol y Cofnodion). </w:t>
      </w:r>
    </w:p>
    <w:p w:rsidR="00AA52F2" w:rsidRPr="002B4C24" w:rsidRDefault="00AA52F2">
      <w:pPr>
        <w:spacing w:line="100" w:lineRule="atLeast"/>
        <w:ind w:left="720" w:hanging="1080"/>
      </w:pPr>
    </w:p>
    <w:p w:rsidR="00AA52F2" w:rsidRPr="002B4C24" w:rsidRDefault="002B4C24" w:rsidP="003D4FB8">
      <w:pPr>
        <w:pStyle w:val="ListParagraph"/>
        <w:numPr>
          <w:ilvl w:val="0"/>
          <w:numId w:val="4"/>
        </w:numPr>
        <w:tabs>
          <w:tab w:val="left" w:pos="1287"/>
        </w:tabs>
        <w:spacing w:line="100" w:lineRule="atLeast"/>
        <w:ind w:left="720" w:hanging="720"/>
      </w:pPr>
      <w:r w:rsidRPr="002B4C24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AA52F2" w:rsidRPr="002B4C24" w:rsidRDefault="00AA52F2">
      <w:pPr>
        <w:pStyle w:val="ListParagraph"/>
      </w:pPr>
    </w:p>
    <w:p w:rsidR="00AA52F2" w:rsidRPr="002B4C24" w:rsidRDefault="002B4C24" w:rsidP="003D4FB8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lastRenderedPageBreak/>
        <w:t xml:space="preserve">[i] </w:t>
      </w:r>
      <w:r w:rsidR="003D4FB8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Cofnod 409 (</w:t>
      </w:r>
      <w:r w:rsidRPr="003D4FB8">
        <w:rPr>
          <w:rFonts w:ascii="Arial" w:hAnsi="Arial" w:cs="Arial"/>
          <w:b/>
          <w:sz w:val="24"/>
          <w:szCs w:val="24"/>
        </w:rPr>
        <w:t>Datganiad Cyfrifon Archwiliedig 2015/16</w:t>
      </w:r>
      <w:r w:rsidRPr="002B4C24">
        <w:rPr>
          <w:rFonts w:ascii="Arial" w:hAnsi="Arial" w:cs="Arial"/>
          <w:sz w:val="24"/>
          <w:szCs w:val="24"/>
        </w:rPr>
        <w:t xml:space="preserve">); mynegwyd pryder nad oedd y cyflwyniad dan y safonau cyfrifo newydd yn rhoi gwybodaeth ddigonol i fod yn sail i lunio penderfyniadau cadarn a gwybodus gan aelodau lleyg y Cyngor. Roedd y pwyllgor yn bryderus hefyd ynghylch cymhareb isel asedau cyfredol i rwymedigaethau cyfredol.  </w:t>
      </w:r>
    </w:p>
    <w:p w:rsidR="00AA52F2" w:rsidRPr="002B4C24" w:rsidRDefault="002B4C24" w:rsidP="003D4FB8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</w:t>
      </w:r>
      <w:proofErr w:type="spellStart"/>
      <w:r w:rsidRPr="002B4C24">
        <w:rPr>
          <w:rFonts w:ascii="Arial" w:hAnsi="Arial" w:cs="Arial"/>
          <w:sz w:val="24"/>
          <w:szCs w:val="24"/>
        </w:rPr>
        <w:t>ii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] </w:t>
      </w:r>
      <w:r w:rsidR="003D4FB8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Cofnod 410 (</w:t>
      </w:r>
      <w:r w:rsidRPr="003D4FB8">
        <w:rPr>
          <w:rFonts w:ascii="Arial" w:hAnsi="Arial" w:cs="Arial"/>
          <w:b/>
          <w:sz w:val="24"/>
          <w:szCs w:val="24"/>
        </w:rPr>
        <w:t>Adroddiad Archwiliad Allanol a Llythyr Rheolaeth</w:t>
      </w:r>
      <w:r w:rsidR="00D97F13">
        <w:rPr>
          <w:rFonts w:ascii="Arial" w:hAnsi="Arial" w:cs="Arial"/>
          <w:sz w:val="24"/>
          <w:szCs w:val="24"/>
        </w:rPr>
        <w:t>)</w:t>
      </w:r>
      <w:r w:rsidRPr="002B4C24">
        <w:rPr>
          <w:rFonts w:ascii="Arial" w:hAnsi="Arial" w:cs="Arial"/>
          <w:sz w:val="24"/>
          <w:szCs w:val="24"/>
        </w:rPr>
        <w:t xml:space="preserve">; roedd y llythyr rheolaeth yn cynnwys un argymhelliad blaenoriaeth uchel, sef bod rhaid i'r brifysgol wedyn reoli cyflawni'r arbedion effeithlonrwydd angenrheidiol mewn ffordd flaengar, gan gymryd i ystyriaeth recriwtio myfyrwyr gwirioneddol.   Ystyrir hefyd bod cadw golwg briodol ar hyn gan y Cyngor yn rhan allweddol o'r broses hon. </w:t>
      </w:r>
    </w:p>
    <w:p w:rsidR="00AA52F2" w:rsidRPr="002B4C24" w:rsidRDefault="002B4C24">
      <w:pPr>
        <w:pStyle w:val="ListParagraph"/>
        <w:numPr>
          <w:ilvl w:val="0"/>
          <w:numId w:val="4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Nododd y Cyngor lythyr y Rheolwyr Archwilio Allanol, ymateb y rheolwyr, ac Adroddiad Blynyddol y Pwyllgor Archwilio a Risg a chytunwyd y bydd y rhain yn awr yn cael eu cyflwyno i HEFCW. </w:t>
      </w:r>
    </w:p>
    <w:p w:rsidR="00AA52F2" w:rsidRPr="002B4C24" w:rsidRDefault="00AA52F2">
      <w:pPr>
        <w:tabs>
          <w:tab w:val="left" w:pos="1701"/>
          <w:tab w:val="left" w:pos="2268"/>
        </w:tabs>
        <w:spacing w:line="100" w:lineRule="atLeast"/>
        <w:ind w:left="1134" w:hanging="567"/>
      </w:pPr>
    </w:p>
    <w:p w:rsidR="00AA52F2" w:rsidRPr="002B4C24" w:rsidRDefault="002B4C24" w:rsidP="00D97F13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PWYLLGOR IECHYD A DIOGELWCH</w:t>
      </w:r>
    </w:p>
    <w:p w:rsidR="00AA52F2" w:rsidRPr="002B4C24" w:rsidRDefault="002B4C24">
      <w:pPr>
        <w:pStyle w:val="ListParagraph"/>
        <w:numPr>
          <w:ilvl w:val="0"/>
          <w:numId w:val="5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Cymeradwywyd yr adroddiad ar gyfarfod y Pwyllgor Iechyd a Diogelwch a gynhaliwyd 2 Tachwedd 2016 (ynghlwm fel Atodiad IV i gopi swyddogol y cofnodion). </w:t>
      </w:r>
    </w:p>
    <w:p w:rsidR="00AA52F2" w:rsidRPr="002B4C24" w:rsidRDefault="00AA52F2">
      <w:pPr>
        <w:spacing w:line="100" w:lineRule="atLeast"/>
        <w:ind w:left="567" w:hanging="567"/>
      </w:pPr>
    </w:p>
    <w:p w:rsidR="00AA52F2" w:rsidRPr="002B4C24" w:rsidRDefault="002B4C24">
      <w:pPr>
        <w:pStyle w:val="ListParagraph"/>
        <w:numPr>
          <w:ilvl w:val="0"/>
          <w:numId w:val="5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 w:rsidP="00D35069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[i] </w:t>
      </w:r>
      <w:r w:rsidR="00D97F13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Cofnod 499 (</w:t>
      </w:r>
      <w:r w:rsidRPr="00D97F13">
        <w:rPr>
          <w:rFonts w:ascii="Arial" w:hAnsi="Arial" w:cs="Arial"/>
          <w:b/>
          <w:sz w:val="24"/>
          <w:szCs w:val="24"/>
        </w:rPr>
        <w:t>Adroddiad Blynyddol Iechyd a Diogelwch</w:t>
      </w:r>
      <w:r w:rsidRPr="002B4C24">
        <w:rPr>
          <w:rFonts w:ascii="Arial" w:hAnsi="Arial" w:cs="Arial"/>
          <w:sz w:val="24"/>
          <w:szCs w:val="24"/>
        </w:rPr>
        <w:t xml:space="preserve">); nodwyd yr adroddiad blynyddol newydd. </w:t>
      </w:r>
    </w:p>
    <w:p w:rsidR="00AA52F2" w:rsidRPr="002B4C24" w:rsidRDefault="002B4C24" w:rsidP="00D35069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</w:t>
      </w:r>
      <w:proofErr w:type="spellStart"/>
      <w:r w:rsidRPr="002B4C24">
        <w:rPr>
          <w:rFonts w:ascii="Arial" w:hAnsi="Arial" w:cs="Arial"/>
          <w:sz w:val="24"/>
          <w:szCs w:val="24"/>
        </w:rPr>
        <w:t>ii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] </w:t>
      </w:r>
      <w:r w:rsidR="00D97F13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Cofnod 499[a] (</w:t>
      </w:r>
      <w:r w:rsidRPr="00D97F13">
        <w:rPr>
          <w:rFonts w:ascii="Arial" w:hAnsi="Arial" w:cs="Arial"/>
          <w:b/>
          <w:sz w:val="24"/>
          <w:szCs w:val="24"/>
        </w:rPr>
        <w:t>Archwiliad Sefydliadol Iechyd a Diogelwch</w:t>
      </w:r>
      <w:r w:rsidRPr="002B4C24">
        <w:rPr>
          <w:rFonts w:ascii="Arial" w:hAnsi="Arial" w:cs="Arial"/>
          <w:sz w:val="24"/>
          <w:szCs w:val="24"/>
        </w:rPr>
        <w:t xml:space="preserve">); tynnwyd sylw at ddau faes, sef methu â rhoi tystiolaeth am gyrsiau hyfforddi a drefnir yn lleol a methu â chysylltu pryniannau teithio dramor </w:t>
      </w:r>
      <w:proofErr w:type="spellStart"/>
      <w:r w:rsidRPr="002B4C24">
        <w:rPr>
          <w:rFonts w:ascii="Arial" w:hAnsi="Arial" w:cs="Arial"/>
          <w:sz w:val="24"/>
          <w:szCs w:val="24"/>
        </w:rPr>
        <w:t>â'r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system yswiriant teithio.  Mae gwaith yn cael ei wneud i roi sylw i'r ddau fater hyn. </w:t>
      </w:r>
    </w:p>
    <w:p w:rsidR="00D35069" w:rsidRDefault="002B4C24" w:rsidP="00B61FFA">
      <w:pPr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>[</w:t>
      </w:r>
      <w:proofErr w:type="spellStart"/>
      <w:r w:rsidRPr="002B4C24">
        <w:rPr>
          <w:rFonts w:ascii="Arial" w:hAnsi="Arial" w:cs="Arial"/>
          <w:sz w:val="24"/>
          <w:szCs w:val="24"/>
        </w:rPr>
        <w:t>iii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] </w:t>
      </w:r>
      <w:r w:rsidR="00D35069">
        <w:rPr>
          <w:rFonts w:ascii="Arial" w:hAnsi="Arial" w:cs="Arial"/>
          <w:sz w:val="24"/>
          <w:szCs w:val="24"/>
        </w:rPr>
        <w:t xml:space="preserve"> </w:t>
      </w:r>
      <w:r w:rsidRPr="002B4C24">
        <w:rPr>
          <w:rFonts w:ascii="Arial" w:hAnsi="Arial" w:cs="Arial"/>
          <w:sz w:val="24"/>
          <w:szCs w:val="24"/>
        </w:rPr>
        <w:t>Cofnod 499[b] (</w:t>
      </w:r>
      <w:r w:rsidRPr="00D35069">
        <w:rPr>
          <w:rFonts w:ascii="Arial" w:hAnsi="Arial" w:cs="Arial"/>
          <w:b/>
          <w:sz w:val="24"/>
          <w:szCs w:val="24"/>
        </w:rPr>
        <w:t>Rheoli Risg ar Lefel Prifysgol</w:t>
      </w:r>
      <w:r w:rsidRPr="002B4C24">
        <w:rPr>
          <w:rFonts w:ascii="Arial" w:hAnsi="Arial" w:cs="Arial"/>
          <w:sz w:val="24"/>
          <w:szCs w:val="24"/>
        </w:rPr>
        <w:t xml:space="preserve">), nododd asesiad ansoddol o berfformiad yn ymwneud â nifer o beryglon/risgiau ar draws y brifysgol ddau faes o wendid, sef diogelwch cerddwyr a threfniadau allanol i liniaru risg llithro, baglu a syrthio. Mewn asesiad ansoddol o berfformiad yn ymwneud â nifer o beryglon/risgiau ar draws y brifysgol (a gymerwyd o'r Asesiad Risg Iechyd a Diogelwch Corfforaethol) nodwyd dau faes o wendid, sef diogelwch cerddwyr (dau safle) a threfniadau allanol i liniaru risg llithro, baglu a syrthio.   Cytunwyd y dylid gwneud gwaith y flwyddyn nesaf i roi sylw i'r ddau faes hyn. </w:t>
      </w:r>
    </w:p>
    <w:p w:rsidR="00D35069" w:rsidRPr="002B4C24" w:rsidRDefault="00D35069">
      <w:pPr>
        <w:spacing w:line="100" w:lineRule="atLeast"/>
      </w:pPr>
    </w:p>
    <w:p w:rsidR="00AA52F2" w:rsidRPr="002B4C24" w:rsidRDefault="002B4C24" w:rsidP="00D35069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PWYLLGOR DWYIEITHRWYDD</w:t>
      </w:r>
    </w:p>
    <w:p w:rsidR="00AA52F2" w:rsidRPr="002B4C24" w:rsidRDefault="002B4C24">
      <w:pPr>
        <w:pStyle w:val="ListParagraph"/>
        <w:numPr>
          <w:ilvl w:val="0"/>
          <w:numId w:val="8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Cymeradwywyd yr adroddiad ar gyfarfod y Pwyllgor Dwyieithrwydd a gynhaliwyd 11 Tachwedd 2016 (ynghlwm fel Atodiad V i gopi swyddogol y cofnodion). </w:t>
      </w:r>
    </w:p>
    <w:p w:rsidR="00AA52F2" w:rsidRPr="002B4C24" w:rsidRDefault="00AA52F2">
      <w:pPr>
        <w:spacing w:line="100" w:lineRule="atLeast"/>
        <w:ind w:left="567" w:hanging="567"/>
      </w:pPr>
    </w:p>
    <w:p w:rsidR="00AA52F2" w:rsidRPr="002B4C24" w:rsidRDefault="002B4C24">
      <w:pPr>
        <w:pStyle w:val="ListParagraph"/>
        <w:numPr>
          <w:ilvl w:val="0"/>
          <w:numId w:val="8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>Gan gyfeirio'n arbennig at Gofnod 356 (</w:t>
      </w:r>
      <w:r w:rsidRPr="00D35069">
        <w:rPr>
          <w:rFonts w:ascii="Arial" w:hAnsi="Arial" w:cs="Arial"/>
          <w:b/>
          <w:sz w:val="24"/>
          <w:szCs w:val="24"/>
        </w:rPr>
        <w:t>Iaith, Gwaith a Gwasanaethau Dwyieithog</w:t>
      </w:r>
      <w:r w:rsidRPr="002B4C24">
        <w:rPr>
          <w:rFonts w:ascii="Arial" w:hAnsi="Arial" w:cs="Arial"/>
          <w:sz w:val="24"/>
          <w:szCs w:val="24"/>
        </w:rPr>
        <w:t>); nodwyd cefnogaeth y pwyllgor i strategaeth Llywodraeth Cymru ar gyfer yr iaith Gymraeg a'i ymrwymiad i weithio gyda'r Llywodraet</w:t>
      </w:r>
      <w:r w:rsidR="00D35069">
        <w:rPr>
          <w:rFonts w:ascii="Arial" w:hAnsi="Arial" w:cs="Arial"/>
          <w:sz w:val="24"/>
          <w:szCs w:val="24"/>
        </w:rPr>
        <w:t xml:space="preserve">h i wireddu ei gweledigaeth. </w:t>
      </w:r>
      <w:r w:rsidRPr="002B4C24">
        <w:rPr>
          <w:rFonts w:ascii="Arial" w:hAnsi="Arial" w:cs="Arial"/>
          <w:sz w:val="24"/>
          <w:szCs w:val="24"/>
        </w:rPr>
        <w:t xml:space="preserve">Nodwyd ymhellach bod record y brifysgol yn y maes hwn yn </w:t>
      </w:r>
      <w:proofErr w:type="spellStart"/>
      <w:r w:rsidRPr="002B4C24">
        <w:rPr>
          <w:rFonts w:ascii="Arial" w:hAnsi="Arial" w:cs="Arial"/>
          <w:sz w:val="24"/>
          <w:szCs w:val="24"/>
        </w:rPr>
        <w:t>gryf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iawn. 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D35069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lastRenderedPageBreak/>
        <w:t xml:space="preserve">PWYLLGOR ENWEBIADAU A LLYWODRAETHU </w:t>
      </w:r>
    </w:p>
    <w:p w:rsidR="00AA52F2" w:rsidRPr="002B4C24" w:rsidRDefault="002B4C24">
      <w:pPr>
        <w:pStyle w:val="ListParagraph"/>
        <w:numPr>
          <w:ilvl w:val="0"/>
          <w:numId w:val="9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Cymeradwywyd yr adroddiad ar gyfarfod y Pwyllgor Enwebiadau a Llywodraethu a gynhaliwyd 21 Hydref 2016 (ynghlwm fel Atodiad VI i gopi swyddogol y cofnodion). </w:t>
      </w:r>
    </w:p>
    <w:p w:rsidR="00AA52F2" w:rsidRPr="002B4C24" w:rsidRDefault="00AA52F2">
      <w:pPr>
        <w:spacing w:line="100" w:lineRule="atLeast"/>
        <w:ind w:left="567" w:hanging="567"/>
      </w:pPr>
    </w:p>
    <w:p w:rsidR="00AA52F2" w:rsidRPr="002B4C24" w:rsidRDefault="002B4C24">
      <w:pPr>
        <w:pStyle w:val="ListParagraph"/>
        <w:numPr>
          <w:ilvl w:val="0"/>
          <w:numId w:val="9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>Gan gyfeirio'n neilltuol at Gofnod 131 (</w:t>
      </w:r>
      <w:r w:rsidRPr="00D35069">
        <w:rPr>
          <w:rFonts w:ascii="Arial" w:hAnsi="Arial" w:cs="Arial"/>
          <w:b/>
          <w:sz w:val="24"/>
          <w:szCs w:val="24"/>
        </w:rPr>
        <w:t>Swydd Canghellor</w:t>
      </w:r>
      <w:r w:rsidRPr="002B4C24">
        <w:rPr>
          <w:rFonts w:ascii="Arial" w:hAnsi="Arial" w:cs="Arial"/>
          <w:sz w:val="24"/>
          <w:szCs w:val="24"/>
        </w:rPr>
        <w:t>)</w:t>
      </w:r>
      <w:r w:rsidR="00D35069">
        <w:rPr>
          <w:rFonts w:ascii="Arial" w:hAnsi="Arial" w:cs="Arial"/>
          <w:sz w:val="24"/>
          <w:szCs w:val="24"/>
        </w:rPr>
        <w:t xml:space="preserve">; </w:t>
      </w:r>
      <w:r w:rsidRPr="002B4C24">
        <w:rPr>
          <w:rFonts w:ascii="Arial" w:hAnsi="Arial" w:cs="Arial"/>
          <w:sz w:val="24"/>
          <w:szCs w:val="24"/>
        </w:rPr>
        <w:t xml:space="preserve">nodwyd bod y Canghellor wedi penderfynu nad yw'n dymuno cael ei ail-benodi am gyfnod pellach ar ôl i'w drydydd tymor fel Canghellor ddod i ben yn Ionawr 2017. Amlinellodd yr Ysgrifennydd y broses o enwebu a phenodi Canghellor newydd gyda golwg ar gyflwyno cynnig i gyfarfod y Llys yn Chwefror 2017. </w:t>
      </w:r>
    </w:p>
    <w:p w:rsidR="00AA52F2" w:rsidRPr="002B4C24" w:rsidRDefault="00AA52F2">
      <w:pPr>
        <w:pStyle w:val="ListParagraph"/>
      </w:pPr>
    </w:p>
    <w:p w:rsidR="00AA52F2" w:rsidRPr="002B4C24" w:rsidRDefault="002B4C24">
      <w:pPr>
        <w:pStyle w:val="ListParagraph"/>
        <w:numPr>
          <w:ilvl w:val="0"/>
          <w:numId w:val="9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Hysbysodd y Cadeirydd y Cyngor ei fod yn bwriadu rhoi'r gorau i fod yn Gadeirydd y Cyngor cyn yr haf.  Cytunwyd i ddechrau'r broses o benodi Cadeirydd newydd i'r Cyngor yn y flwyddyn newydd. </w:t>
      </w:r>
    </w:p>
    <w:p w:rsidR="00AA52F2" w:rsidRPr="002B4C24" w:rsidRDefault="00AA52F2">
      <w:pPr>
        <w:tabs>
          <w:tab w:val="left" w:pos="1134"/>
        </w:tabs>
        <w:spacing w:line="100" w:lineRule="atLeast"/>
      </w:pPr>
    </w:p>
    <w:p w:rsidR="00AA52F2" w:rsidRPr="002B4C24" w:rsidRDefault="002B4C24" w:rsidP="00D35069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MATERION ADNODDAU DYNOL</w:t>
      </w:r>
    </w:p>
    <w:p w:rsidR="00AA52F2" w:rsidRPr="002B4C24" w:rsidRDefault="002B4C24">
      <w:pPr>
        <w:pStyle w:val="ListParagraph"/>
        <w:numPr>
          <w:ilvl w:val="0"/>
          <w:numId w:val="7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>Derbyniodd y Cyngor adroddiad ar faterion Adnoddau Dynol.</w:t>
      </w:r>
    </w:p>
    <w:p w:rsidR="00AA52F2" w:rsidRPr="002B4C24" w:rsidRDefault="00AA52F2">
      <w:pPr>
        <w:pStyle w:val="ListParagraph"/>
        <w:tabs>
          <w:tab w:val="left" w:pos="1134"/>
        </w:tabs>
        <w:spacing w:line="100" w:lineRule="atLeast"/>
        <w:ind w:left="567"/>
      </w:pPr>
    </w:p>
    <w:p w:rsidR="00AA52F2" w:rsidRPr="002B4C24" w:rsidRDefault="002B4C24">
      <w:pPr>
        <w:pStyle w:val="ListParagraph"/>
        <w:numPr>
          <w:ilvl w:val="0"/>
          <w:numId w:val="7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Penderfynwyd rhoi'r teitl 'Athro Emeritws' i'r Athro </w:t>
      </w:r>
      <w:proofErr w:type="spellStart"/>
      <w:r w:rsidRPr="002B4C24">
        <w:rPr>
          <w:rFonts w:ascii="Arial" w:hAnsi="Arial" w:cs="Arial"/>
          <w:sz w:val="24"/>
          <w:szCs w:val="24"/>
        </w:rPr>
        <w:t>Roger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C24">
        <w:rPr>
          <w:rFonts w:ascii="Arial" w:hAnsi="Arial" w:cs="Arial"/>
          <w:sz w:val="24"/>
          <w:szCs w:val="24"/>
        </w:rPr>
        <w:t>Thorpe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a'r Athro John Thornton.   </w:t>
      </w:r>
    </w:p>
    <w:p w:rsidR="00AA52F2" w:rsidRPr="002B4C24" w:rsidRDefault="00AA52F2">
      <w:pPr>
        <w:spacing w:line="100" w:lineRule="atLeast"/>
        <w:ind w:left="720" w:hanging="720"/>
      </w:pPr>
    </w:p>
    <w:p w:rsidR="00AA52F2" w:rsidRPr="002B4C24" w:rsidRDefault="002B4C24">
      <w:pPr>
        <w:pStyle w:val="ListParagraph"/>
        <w:numPr>
          <w:ilvl w:val="0"/>
          <w:numId w:val="7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Cytunwyd i gymeradwyo'r argymhelliad i sefydlu Pwyllgor Diswyddo yn unol â Statud XX i ystyried unrhyw ddiswyddiadau'n deillio o benderfyniadau'r Bwrdd Cynaliadwyedd Ariannol.   Penodwyd Mr David Williams yn gadeirydd y pwyllgor hwn a dirprwywyd penderfyniadau ynglŷn ag aelodaeth bellach y pwyllgor i'r cadeirydd. </w:t>
      </w:r>
    </w:p>
    <w:p w:rsidR="00AA52F2" w:rsidRPr="002B4C24" w:rsidRDefault="00AA52F2">
      <w:pPr>
        <w:pStyle w:val="ListParagraph"/>
        <w:ind w:left="567" w:hanging="567"/>
      </w:pPr>
    </w:p>
    <w:p w:rsidR="00AA52F2" w:rsidRPr="002B4C24" w:rsidRDefault="002B4C24">
      <w:pPr>
        <w:pStyle w:val="ListParagraph"/>
        <w:numPr>
          <w:ilvl w:val="0"/>
          <w:numId w:val="7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Derbyniwyd rhestr o benodiadau diweddar. </w:t>
      </w:r>
    </w:p>
    <w:p w:rsidR="00AA52F2" w:rsidRPr="002B4C24" w:rsidRDefault="00AA52F2">
      <w:pPr>
        <w:pStyle w:val="ListParagraph"/>
      </w:pP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Y SENEDD</w:t>
      </w:r>
    </w:p>
    <w:p w:rsidR="00AA52F2" w:rsidRPr="002B4C24" w:rsidRDefault="002B4C24">
      <w:pPr>
        <w:tabs>
          <w:tab w:val="left" w:pos="567"/>
        </w:tabs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Derbyniwyd, er gwybodaeth, gofnodion cyfarfod y Senedd a gynhaliwyd 28 Hydref 2016.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 w:rsidP="00D35069">
      <w:pPr>
        <w:tabs>
          <w:tab w:val="left" w:pos="567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 xml:space="preserve">UNDEB MYFYRWYR BANGOR </w:t>
      </w:r>
    </w:p>
    <w:p w:rsidR="00AA52F2" w:rsidRPr="002B4C24" w:rsidRDefault="002B4C24">
      <w:pPr>
        <w:pStyle w:val="ListParagraph"/>
        <w:numPr>
          <w:ilvl w:val="0"/>
          <w:numId w:val="12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Cyflwynodd Llywyddion Undeb y Myfyrwyr ac Undeb Myfyrwyr Cymraeg Bangor bapur yn ymwneud ag uno'r ddau gorff.   Nodwyd y canlynol: </w:t>
      </w:r>
    </w:p>
    <w:p w:rsidR="00AA52F2" w:rsidRPr="002B4C24" w:rsidRDefault="00AA52F2">
      <w:pPr>
        <w:tabs>
          <w:tab w:val="left" w:pos="567"/>
        </w:tabs>
        <w:spacing w:line="100" w:lineRule="atLeast"/>
      </w:pPr>
    </w:p>
    <w:p w:rsidR="00AA52F2" w:rsidRPr="002B4C24" w:rsidRDefault="002B4C24" w:rsidP="00D35069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[1] </w:t>
      </w:r>
      <w:r w:rsidR="00D35069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Daeth UMCB yn annibynnol yn 2009, ond ni all weithio i'w lawn botensial heb gefnogaeth Undeb y Myfyrwyr.  </w:t>
      </w:r>
    </w:p>
    <w:p w:rsidR="00AA52F2" w:rsidRPr="002B4C24" w:rsidRDefault="002B4C24" w:rsidP="00D35069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[2] </w:t>
      </w:r>
      <w:r w:rsidR="00D35069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 xml:space="preserve">Dan y trefniadau presennol nid yw Llywydd UMCB yn cael ei ethol gan etholaeth y myfyrwyr, nid yw'n un o ymddiriedolwyr </w:t>
      </w:r>
      <w:proofErr w:type="spellStart"/>
      <w:r w:rsidRPr="002B4C24">
        <w:rPr>
          <w:rFonts w:ascii="Arial" w:hAnsi="Arial" w:cs="Arial"/>
          <w:sz w:val="24"/>
          <w:szCs w:val="24"/>
        </w:rPr>
        <w:t>UyM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ac nid oes ganddo unrhyw gefnogaeth staffio ffurfiol.  </w:t>
      </w:r>
    </w:p>
    <w:p w:rsidR="00AA52F2" w:rsidRPr="002B4C24" w:rsidRDefault="002B4C24" w:rsidP="00D35069">
      <w:pPr>
        <w:tabs>
          <w:tab w:val="left" w:pos="2268"/>
        </w:tabs>
        <w:spacing w:line="100" w:lineRule="atLeast"/>
        <w:ind w:left="1134" w:hanging="567"/>
      </w:pPr>
      <w:r w:rsidRPr="002B4C24">
        <w:rPr>
          <w:rFonts w:ascii="Arial" w:hAnsi="Arial" w:cs="Arial"/>
          <w:sz w:val="24"/>
          <w:szCs w:val="24"/>
        </w:rPr>
        <w:t xml:space="preserve">[3] </w:t>
      </w:r>
      <w:r w:rsidR="00D35069">
        <w:rPr>
          <w:rFonts w:ascii="Arial" w:hAnsi="Arial" w:cs="Arial"/>
          <w:sz w:val="24"/>
          <w:szCs w:val="24"/>
        </w:rPr>
        <w:tab/>
      </w:r>
      <w:r w:rsidRPr="002B4C24">
        <w:rPr>
          <w:rFonts w:ascii="Arial" w:hAnsi="Arial" w:cs="Arial"/>
          <w:sz w:val="24"/>
          <w:szCs w:val="24"/>
        </w:rPr>
        <w:t>Y cynllu</w:t>
      </w:r>
      <w:r w:rsidR="00D35069">
        <w:rPr>
          <w:rFonts w:ascii="Arial" w:hAnsi="Arial" w:cs="Arial"/>
          <w:sz w:val="24"/>
          <w:szCs w:val="24"/>
        </w:rPr>
        <w:t>n yw uno'r ddau undeb a chreu sw</w:t>
      </w:r>
      <w:r w:rsidRPr="002B4C24">
        <w:rPr>
          <w:rFonts w:ascii="Arial" w:hAnsi="Arial" w:cs="Arial"/>
          <w:sz w:val="24"/>
          <w:szCs w:val="24"/>
        </w:rPr>
        <w:t xml:space="preserve">ydd Is-lywydd (Myfyrwyr Cymraeg) i'w ethol gan yr holl siaradwyr Cymraeg a dysgwyr. </w:t>
      </w:r>
    </w:p>
    <w:p w:rsidR="00AA52F2" w:rsidRPr="002B4C24" w:rsidRDefault="002B4C24" w:rsidP="00B61FFA">
      <w:pPr>
        <w:pStyle w:val="ListParagraph"/>
        <w:numPr>
          <w:ilvl w:val="0"/>
          <w:numId w:val="12"/>
        </w:numPr>
        <w:tabs>
          <w:tab w:val="left" w:pos="1134"/>
        </w:tabs>
        <w:spacing w:line="100" w:lineRule="atLeast"/>
        <w:ind w:left="567" w:hanging="567"/>
      </w:pPr>
      <w:r w:rsidRPr="002B4C24">
        <w:rPr>
          <w:rFonts w:ascii="Arial" w:hAnsi="Arial" w:cs="Arial"/>
          <w:sz w:val="24"/>
          <w:szCs w:val="24"/>
        </w:rPr>
        <w:t xml:space="preserve">Nododd y Cyngor ei swyddogaeth oruchwyliol dros Undeb y Myfyrwyr a rhoddodd ei gefnogaeth lawn i'r newidiadau arfaethedig.  Llongyfarchodd y Cadeirydd yr undebau ar eu safiad dros ddwyieithrwydd ac undeb.  </w:t>
      </w:r>
      <w:bookmarkStart w:id="0" w:name="_GoBack"/>
      <w:bookmarkEnd w:id="0"/>
    </w:p>
    <w:p w:rsidR="00AA52F2" w:rsidRPr="002B4C24" w:rsidRDefault="002B4C24">
      <w:pPr>
        <w:tabs>
          <w:tab w:val="left" w:pos="1134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lastRenderedPageBreak/>
        <w:t>DANGOSYDDION PERFFORMIAD ALLWEDDOL</w:t>
      </w:r>
    </w:p>
    <w:p w:rsidR="00AA52F2" w:rsidRPr="002B4C24" w:rsidRDefault="002B4C24">
      <w:pPr>
        <w:tabs>
          <w:tab w:val="left" w:pos="1134"/>
        </w:tabs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Derbyniodd y Cyngor ddata'n ymwneud â grantiau a chontractau ymchwil a ddyfarnwyd, niferoedd myfyrwyr, ceisiadau, a dangosyddion perfformiad ariannol chwarterol.  </w:t>
      </w:r>
    </w:p>
    <w:p w:rsidR="00AA52F2" w:rsidRPr="002B4C24" w:rsidRDefault="00AA52F2">
      <w:pPr>
        <w:spacing w:line="100" w:lineRule="atLeast"/>
      </w:pPr>
    </w:p>
    <w:p w:rsidR="00AA52F2" w:rsidRPr="002B4C24" w:rsidRDefault="002B4C24" w:rsidP="00263465">
      <w:pPr>
        <w:tabs>
          <w:tab w:val="left" w:pos="1134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 xml:space="preserve">GWYBODAETH DDIWEDDARAF O UNDEB Y MYFYRWYR </w:t>
      </w:r>
    </w:p>
    <w:p w:rsidR="00AA52F2" w:rsidRDefault="002B4C24">
      <w:pPr>
        <w:tabs>
          <w:tab w:val="left" w:pos="1134"/>
        </w:tabs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Derbyniodd y Cyngor, er gwybodaeth, adroddiad cyfredol o Undeb y Myfyrwyr. </w:t>
      </w:r>
    </w:p>
    <w:p w:rsidR="00263465" w:rsidRPr="002B4C24" w:rsidRDefault="00263465">
      <w:pPr>
        <w:tabs>
          <w:tab w:val="left" w:pos="1134"/>
        </w:tabs>
        <w:spacing w:line="100" w:lineRule="atLeast"/>
      </w:pPr>
    </w:p>
    <w:p w:rsidR="00AA52F2" w:rsidRPr="002B4C24" w:rsidRDefault="002B4C24">
      <w:pPr>
        <w:tabs>
          <w:tab w:val="left" w:pos="1134"/>
        </w:tabs>
        <w:spacing w:line="100" w:lineRule="atLeast"/>
        <w:jc w:val="center"/>
      </w:pPr>
      <w:r w:rsidRPr="002B4C24">
        <w:rPr>
          <w:rFonts w:ascii="Arial" w:hAnsi="Arial" w:cs="Arial"/>
          <w:b/>
          <w:sz w:val="24"/>
          <w:szCs w:val="24"/>
        </w:rPr>
        <w:t>SELIO</w:t>
      </w:r>
    </w:p>
    <w:p w:rsidR="00AA52F2" w:rsidRPr="002B4C24" w:rsidRDefault="002B4C24">
      <w:pPr>
        <w:tabs>
          <w:tab w:val="left" w:pos="1134"/>
        </w:tabs>
        <w:spacing w:line="100" w:lineRule="atLeast"/>
      </w:pPr>
      <w:r w:rsidRPr="002B4C24">
        <w:rPr>
          <w:rFonts w:ascii="Arial" w:hAnsi="Arial" w:cs="Arial"/>
          <w:sz w:val="24"/>
          <w:szCs w:val="24"/>
        </w:rPr>
        <w:t xml:space="preserve">Cadarnhaodd y Cyngor selio’r dogfennau a restrwyd yn </w:t>
      </w:r>
      <w:proofErr w:type="spellStart"/>
      <w:r w:rsidRPr="002B4C24">
        <w:rPr>
          <w:rFonts w:ascii="Arial" w:hAnsi="Arial" w:cs="Arial"/>
          <w:sz w:val="24"/>
          <w:szCs w:val="24"/>
        </w:rPr>
        <w:t>Agendum</w:t>
      </w:r>
      <w:proofErr w:type="spellEnd"/>
      <w:r w:rsidRPr="002B4C24">
        <w:rPr>
          <w:rFonts w:ascii="Arial" w:hAnsi="Arial" w:cs="Arial"/>
          <w:sz w:val="24"/>
          <w:szCs w:val="24"/>
        </w:rPr>
        <w:t xml:space="preserve"> 16.</w:t>
      </w:r>
    </w:p>
    <w:sectPr w:rsidR="00AA52F2" w:rsidRPr="002B4C2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70B"/>
    <w:multiLevelType w:val="multilevel"/>
    <w:tmpl w:val="C81A1C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8F2"/>
    <w:multiLevelType w:val="multilevel"/>
    <w:tmpl w:val="1D98B0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8B"/>
    <w:multiLevelType w:val="multilevel"/>
    <w:tmpl w:val="9E04A3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00CC"/>
    <w:multiLevelType w:val="multilevel"/>
    <w:tmpl w:val="688078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8E0"/>
    <w:multiLevelType w:val="multilevel"/>
    <w:tmpl w:val="99221D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3535C6"/>
    <w:multiLevelType w:val="multilevel"/>
    <w:tmpl w:val="6B147CB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A1D00"/>
    <w:multiLevelType w:val="multilevel"/>
    <w:tmpl w:val="A5D468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D0593"/>
    <w:multiLevelType w:val="multilevel"/>
    <w:tmpl w:val="FB3021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5DA0"/>
    <w:multiLevelType w:val="multilevel"/>
    <w:tmpl w:val="140A07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F43B1"/>
    <w:multiLevelType w:val="multilevel"/>
    <w:tmpl w:val="4702846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34B4D"/>
    <w:multiLevelType w:val="multilevel"/>
    <w:tmpl w:val="002AC4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905CD"/>
    <w:multiLevelType w:val="multilevel"/>
    <w:tmpl w:val="5598360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31507B"/>
    <w:multiLevelType w:val="multilevel"/>
    <w:tmpl w:val="945284B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2"/>
    <w:rsid w:val="00263465"/>
    <w:rsid w:val="002B4C24"/>
    <w:rsid w:val="003D4FB8"/>
    <w:rsid w:val="00400380"/>
    <w:rsid w:val="00465FFA"/>
    <w:rsid w:val="005A6EEB"/>
    <w:rsid w:val="008E3711"/>
    <w:rsid w:val="00AA52F2"/>
    <w:rsid w:val="00B61FFA"/>
    <w:rsid w:val="00CA0594"/>
    <w:rsid w:val="00CF6DF6"/>
    <w:rsid w:val="00D35069"/>
    <w:rsid w:val="00D97F13"/>
    <w:rsid w:val="00E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E1328-B8D9-45AD-9D8F-0966C8F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exact"/>
      <w:jc w:val="both"/>
    </w:pPr>
    <w:rPr>
      <w:rFonts w:ascii="Times New Roman" w:eastAsia="Times New Roman" w:hAnsi="Times New Roman" w:cs="Calibri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rPr>
      <w:rFonts w:cs="Calibri"/>
      <w:sz w:val="22"/>
      <w:szCs w:val="22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FA"/>
    <w:rPr>
      <w:rFonts w:ascii="Segoe UI" w:eastAsia="Times New Roman" w:hAnsi="Segoe UI" w:cs="Segoe UI"/>
      <w:sz w:val="18"/>
      <w:szCs w:val="18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984C5DFF.dotm</Template>
  <TotalTime>1</TotalTime>
  <Pages>9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Hughes</dc:creator>
  <cp:lastModifiedBy>Lynne Hughes</cp:lastModifiedBy>
  <cp:revision>3</cp:revision>
  <cp:lastPrinted>2017-02-02T09:45:00Z</cp:lastPrinted>
  <dcterms:created xsi:type="dcterms:W3CDTF">2017-01-03T10:33:00Z</dcterms:created>
  <dcterms:modified xsi:type="dcterms:W3CDTF">2017-02-02T09:45:00Z</dcterms:modified>
</cp:coreProperties>
</file>