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97915" w:rsidR="00797915" w:rsidP="00E76802" w:rsidRDefault="00742FB5" w14:paraId="0FC24E92" w14:textId="16BCD240">
      <w:pPr>
        <w:jc w:val="center"/>
      </w:pPr>
      <w:bookmarkStart w:name="bookmark0" w:id="0"/>
      <w:bookmarkStart w:name="FXX1103-2016-17" w:id="1"/>
      <w:bookmarkEnd w:id="0"/>
      <w:bookmarkEnd w:id="1"/>
      <w:r>
        <w:rPr>
          <w:noProof/>
          <w:lang w:eastAsia="en-GB"/>
        </w:rPr>
        <w:drawing>
          <wp:inline distT="0" distB="0" distL="0" distR="0" wp14:anchorId="576F5B36" wp14:editId="54CA0927">
            <wp:extent cx="2133600" cy="1637665"/>
            <wp:effectExtent l="0" t="0" r="0" b="0"/>
            <wp:docPr id="1116097168" name="Picture 1" descr="\\fs-home-j\home-002\aos22b\My Pictures\Bangor_Logo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02" w:rsidP="0010074B" w:rsidRDefault="00E76802" w14:paraId="2356B1ED" w14:textId="74E4B22C">
      <w:pPr>
        <w:jc w:val="center"/>
        <w:rPr>
          <w:b/>
          <w:sz w:val="28"/>
        </w:rPr>
      </w:pPr>
      <w:r w:rsidRPr="00E76802">
        <w:rPr>
          <w:b/>
          <w:sz w:val="28"/>
        </w:rPr>
        <w:t>YSGOL HANES, Y GYFRAITH A GWYDDORAU CYMDEITHAS</w:t>
      </w:r>
    </w:p>
    <w:p w:rsidRPr="0022287E" w:rsidR="0010074B" w:rsidP="0010074B" w:rsidRDefault="0010074B" w14:paraId="7CECC6A0" w14:textId="0B09EC59">
      <w:pPr>
        <w:jc w:val="center"/>
        <w:rPr>
          <w:b/>
          <w:sz w:val="28"/>
        </w:rPr>
      </w:pPr>
      <w:r w:rsidRPr="0022287E">
        <w:rPr>
          <w:b/>
          <w:sz w:val="28"/>
        </w:rPr>
        <w:t>SCHOOL</w:t>
      </w:r>
      <w:r w:rsidR="001B6AC9">
        <w:rPr>
          <w:b/>
          <w:sz w:val="28"/>
        </w:rPr>
        <w:t xml:space="preserve"> OF </w:t>
      </w:r>
      <w:r w:rsidR="00E76802">
        <w:rPr>
          <w:b/>
          <w:sz w:val="28"/>
        </w:rPr>
        <w:t>HISTORY, LAW AND SOCIAL SCIENCES</w:t>
      </w:r>
    </w:p>
    <w:p w:rsidR="002B2FD7" w:rsidP="00E76802" w:rsidRDefault="002B2FD7" w14:paraId="281CD53C" w14:textId="77777777">
      <w:pPr>
        <w:rPr>
          <w:b/>
          <w:bCs/>
          <w:sz w:val="28"/>
          <w:szCs w:val="28"/>
        </w:rPr>
      </w:pPr>
    </w:p>
    <w:p w:rsidRPr="00240895" w:rsidR="0083675F" w:rsidP="0083675F" w:rsidRDefault="0083675F" w14:paraId="44D7B6CB" w14:textId="77777777">
      <w:pPr>
        <w:pStyle w:val="NormalWeb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240895">
        <w:rPr>
          <w:rFonts w:asciiTheme="majorHAnsi" w:hAnsiTheme="majorHAnsi" w:cstheme="majorHAnsi"/>
          <w:b/>
          <w:bCs/>
          <w:color w:val="000000"/>
          <w:sz w:val="27"/>
          <w:szCs w:val="27"/>
        </w:rPr>
        <w:t>Bangor University Entrance Scholarships</w:t>
      </w:r>
    </w:p>
    <w:p w:rsidRPr="00240895" w:rsidR="0083675F" w:rsidP="0083675F" w:rsidRDefault="0083675F" w14:paraId="228C5307" w14:textId="77777777">
      <w:pPr>
        <w:pStyle w:val="NormalWeb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240895">
        <w:rPr>
          <w:rFonts w:asciiTheme="majorHAnsi" w:hAnsiTheme="majorHAnsi" w:cstheme="majorHAnsi"/>
          <w:b/>
          <w:bCs/>
          <w:color w:val="000000"/>
          <w:sz w:val="27"/>
          <w:szCs w:val="27"/>
        </w:rPr>
        <w:t>Law Exam Paper</w:t>
      </w:r>
    </w:p>
    <w:p w:rsidR="00726D82" w:rsidP="00E76802" w:rsidRDefault="4A9F8EDF" w14:paraId="4077D9FC" w14:textId="58A1C823">
      <w:pPr>
        <w:spacing w:line="257" w:lineRule="auto"/>
        <w:jc w:val="center"/>
        <w:rPr>
          <w:rFonts w:cs="Calibri"/>
          <w:b w:val="1"/>
          <w:bCs w:val="1"/>
          <w:sz w:val="28"/>
          <w:szCs w:val="28"/>
        </w:rPr>
      </w:pPr>
      <w:r w:rsidRPr="25BBD202" w:rsidR="4A9F8EDF">
        <w:rPr>
          <w:rFonts w:cs="Calibri"/>
          <w:b w:val="1"/>
          <w:bCs w:val="1"/>
          <w:sz w:val="28"/>
          <w:szCs w:val="28"/>
        </w:rPr>
        <w:t>Academic Ye</w:t>
      </w:r>
      <w:r w:rsidRPr="25BBD202" w:rsidR="4A9F8EDF">
        <w:rPr>
          <w:rFonts w:cs="Calibri"/>
          <w:b w:val="1"/>
          <w:bCs w:val="1"/>
          <w:sz w:val="28"/>
          <w:szCs w:val="28"/>
        </w:rPr>
        <w:t>ar</w:t>
      </w:r>
      <w:r w:rsidRPr="25BBD202" w:rsidR="4A9F8EDF">
        <w:rPr>
          <w:rFonts w:cs="Calibri"/>
          <w:b w:val="1"/>
          <w:bCs w:val="1"/>
          <w:sz w:val="28"/>
          <w:szCs w:val="28"/>
        </w:rPr>
        <w:t xml:space="preserve"> </w:t>
      </w:r>
      <w:r w:rsidRPr="25BBD202" w:rsidR="09A58A68">
        <w:rPr>
          <w:rFonts w:cs="Calibri"/>
          <w:b w:val="1"/>
          <w:bCs w:val="1"/>
          <w:sz w:val="28"/>
          <w:szCs w:val="28"/>
        </w:rPr>
        <w:t>2022</w:t>
      </w:r>
    </w:p>
    <w:p w:rsidR="00CB2C25" w:rsidP="00726D82" w:rsidRDefault="00CB2C25" w14:paraId="31CF9C74" w14:textId="77777777">
      <w:pPr>
        <w:spacing w:line="257" w:lineRule="auto"/>
        <w:jc w:val="both"/>
        <w:rPr>
          <w:rFonts w:cs="Calibri"/>
          <w:color w:val="FF0000"/>
          <w:sz w:val="24"/>
          <w:szCs w:val="24"/>
        </w:rPr>
      </w:pPr>
    </w:p>
    <w:p w:rsidR="00726D82" w:rsidP="0083675F" w:rsidRDefault="4A9F8EDF" w14:paraId="2D2F1EA0" w14:textId="5CE2DDE9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  <w:r w:rsidRPr="00726D82">
        <w:rPr>
          <w:rFonts w:cs="Calibri"/>
          <w:color w:val="FF0000"/>
          <w:sz w:val="24"/>
          <w:szCs w:val="24"/>
        </w:rPr>
        <w:t>Students should complete</w:t>
      </w:r>
      <w:r w:rsidR="0083675F">
        <w:rPr>
          <w:rFonts w:cs="Calibri"/>
          <w:color w:val="FF0000"/>
          <w:sz w:val="24"/>
          <w:szCs w:val="24"/>
        </w:rPr>
        <w:t xml:space="preserve"> only</w:t>
      </w:r>
      <w:r w:rsidRPr="00726D82">
        <w:rPr>
          <w:rFonts w:cs="Calibri"/>
          <w:color w:val="FF0000"/>
          <w:sz w:val="24"/>
          <w:szCs w:val="24"/>
        </w:rPr>
        <w:t xml:space="preserve"> </w:t>
      </w:r>
      <w:r w:rsidRPr="0083675F" w:rsidR="0083675F">
        <w:rPr>
          <w:rFonts w:cs="Calibri"/>
          <w:b/>
          <w:bCs/>
          <w:color w:val="FF0000"/>
          <w:sz w:val="24"/>
          <w:szCs w:val="24"/>
          <w:u w:val="single"/>
        </w:rPr>
        <w:t>TWO QUESTIONS</w:t>
      </w:r>
      <w:r w:rsidRPr="00726D82">
        <w:rPr>
          <w:rFonts w:cs="Calibri"/>
          <w:color w:val="FF0000"/>
          <w:sz w:val="24"/>
          <w:szCs w:val="24"/>
        </w:rPr>
        <w:t xml:space="preserve"> from the </w:t>
      </w:r>
      <w:r w:rsidR="0083675F">
        <w:rPr>
          <w:rFonts w:cs="Calibri"/>
          <w:color w:val="FF0000"/>
          <w:sz w:val="24"/>
          <w:szCs w:val="24"/>
        </w:rPr>
        <w:t xml:space="preserve">10 </w:t>
      </w:r>
      <w:r w:rsidRPr="00726D82">
        <w:rPr>
          <w:rFonts w:cs="Calibri"/>
          <w:color w:val="FF0000"/>
          <w:sz w:val="24"/>
          <w:szCs w:val="24"/>
        </w:rPr>
        <w:t>set out below.</w:t>
      </w:r>
    </w:p>
    <w:p w:rsidR="0083675F" w:rsidP="0083675F" w:rsidRDefault="0083675F" w14:paraId="06680ACA" w14:textId="6072A45F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2918CB2C" w14:textId="2F99530D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Time permitted – 2 hours.</w:t>
      </w:r>
    </w:p>
    <w:p w:rsidR="0083675F" w:rsidP="0083675F" w:rsidRDefault="0083675F" w14:paraId="2813E4F4" w14:textId="1E432635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111D7043" w14:textId="316865E0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0D190A4F" w14:textId="14AD3A90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54AC7330" w14:textId="76CBE036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0665676A" w14:textId="7B3D0148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6E6714B3" w14:textId="03920673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140E2127" w14:textId="7D1A918F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7F4F0438" w14:textId="1561E07E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66EDF6E5" w14:textId="5225A713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098775B9" w14:textId="2CBBEA50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4018CA11" w14:textId="120CC133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83675F" w:rsidP="0083675F" w:rsidRDefault="0083675F" w14:paraId="0E5C7EE6" w14:textId="0D7CE7F8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Pr="0083675F" w:rsidR="0083675F" w:rsidP="0083675F" w:rsidRDefault="0083675F" w14:paraId="7BED3CE1" w14:textId="574571CF">
      <w:pPr>
        <w:spacing w:line="257" w:lineRule="auto"/>
        <w:jc w:val="center"/>
        <w:rPr>
          <w:rFonts w:cs="Calibri"/>
          <w:color w:val="FF0000"/>
          <w:sz w:val="28"/>
          <w:szCs w:val="28"/>
        </w:rPr>
      </w:pPr>
      <w:r w:rsidRPr="0083675F">
        <w:rPr>
          <w:rFonts w:cs="Calibri"/>
          <w:color w:val="FF0000"/>
          <w:sz w:val="28"/>
          <w:szCs w:val="28"/>
        </w:rPr>
        <w:lastRenderedPageBreak/>
        <w:t xml:space="preserve">Students should complete only </w:t>
      </w:r>
      <w:r w:rsidRPr="0083675F">
        <w:rPr>
          <w:rFonts w:cs="Calibri"/>
          <w:b/>
          <w:bCs/>
          <w:color w:val="FF0000"/>
          <w:sz w:val="28"/>
          <w:szCs w:val="28"/>
          <w:u w:val="single"/>
        </w:rPr>
        <w:t>TWO QUESTIONS</w:t>
      </w:r>
      <w:r w:rsidRPr="0083675F">
        <w:rPr>
          <w:rFonts w:cs="Calibri"/>
          <w:color w:val="FF0000"/>
          <w:sz w:val="28"/>
          <w:szCs w:val="28"/>
        </w:rPr>
        <w:t xml:space="preserve"> from the 10 set out below.</w:t>
      </w:r>
    </w:p>
    <w:p w:rsidRPr="0083675F" w:rsidR="0083675F" w:rsidP="0083675F" w:rsidRDefault="0083675F" w14:paraId="712892BF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6C9BB8DA" w14:textId="3562B02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>Consider and discuss whether the introduction of the proposed Bill of Rights will strengthen the human rights position within the UK.</w:t>
      </w:r>
    </w:p>
    <w:p w:rsidRPr="0083675F" w:rsidR="0083675F" w:rsidP="0083675F" w:rsidRDefault="0083675F" w14:paraId="1513D86E" w14:textId="7777777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2D0F7024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444DF31D" w14:textId="481D3D8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>Discuss the sources of funding available to access justice in England and Wales.</w:t>
      </w:r>
    </w:p>
    <w:p w:rsidRPr="0083675F" w:rsidR="0083675F" w:rsidP="0083675F" w:rsidRDefault="0083675F" w14:paraId="0E64B26A" w14:textId="7777777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7D7477CC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7824CC42" w14:textId="389A04D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 xml:space="preserve">Discuss the role of the jury within the justice systems of England and Wales. </w:t>
      </w:r>
    </w:p>
    <w:p w:rsidRPr="0083675F" w:rsidR="0083675F" w:rsidP="0083675F" w:rsidRDefault="0083675F" w14:paraId="7EF92F56" w14:textId="7777777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36BD099F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0D26E62B" w14:textId="1930ACA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>"</w:t>
      </w:r>
      <w:r w:rsidRPr="0083675F">
        <w:rPr>
          <w:rFonts w:asciiTheme="majorHAnsi" w:hAnsiTheme="majorHAnsi" w:cstheme="majorHAnsi"/>
          <w:i/>
          <w:iCs/>
          <w:color w:val="000000"/>
          <w:sz w:val="27"/>
          <w:szCs w:val="27"/>
        </w:rPr>
        <w:t>The legislative process in England and Wales is unnecessarily long-winded and drawn out</w:t>
      </w:r>
      <w:r w:rsidRPr="0083675F">
        <w:rPr>
          <w:rFonts w:asciiTheme="majorHAnsi" w:hAnsiTheme="majorHAnsi" w:cstheme="majorHAnsi"/>
          <w:color w:val="000000"/>
          <w:sz w:val="27"/>
          <w:szCs w:val="27"/>
        </w:rPr>
        <w:t>.” Discuss this statement.</w:t>
      </w:r>
    </w:p>
    <w:p w:rsidRPr="0083675F" w:rsidR="0083675F" w:rsidP="0083675F" w:rsidRDefault="0083675F" w14:paraId="3F898143" w14:textId="7777777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2858A516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6BC20FEF" w14:textId="44491A0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i/>
          <w:iCs/>
          <w:color w:val="000000"/>
          <w:sz w:val="27"/>
          <w:szCs w:val="27"/>
        </w:rPr>
        <w:t xml:space="preserve">“The equitable maxims are still relevant in today’s society.” </w:t>
      </w:r>
      <w:r w:rsidRPr="0083675F">
        <w:rPr>
          <w:rFonts w:asciiTheme="majorHAnsi" w:hAnsiTheme="majorHAnsi" w:cstheme="majorHAnsi"/>
          <w:color w:val="000000"/>
          <w:sz w:val="27"/>
          <w:szCs w:val="27"/>
        </w:rPr>
        <w:t>Discuss this statement.</w:t>
      </w:r>
    </w:p>
    <w:p w:rsidRPr="0083675F" w:rsidR="0083675F" w:rsidP="0083675F" w:rsidRDefault="0083675F" w14:paraId="1BAFD9F4" w14:textId="7777777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i/>
          <w:iCs/>
          <w:color w:val="000000"/>
          <w:sz w:val="27"/>
          <w:szCs w:val="27"/>
        </w:rPr>
      </w:pPr>
    </w:p>
    <w:p w:rsidRPr="0083675F" w:rsidR="0083675F" w:rsidP="0083675F" w:rsidRDefault="0083675F" w14:paraId="0EEA46F4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4CB0AD52" w14:textId="0A87EB9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 xml:space="preserve">Discuss the devolution of powers to Wales, Scotland, and Northern Ireland, referring to the Acts of Parliament which govern their devolved powers. </w:t>
      </w:r>
    </w:p>
    <w:p w:rsidRPr="0083675F" w:rsidR="0083675F" w:rsidP="0083675F" w:rsidRDefault="0083675F" w14:paraId="6973621D" w14:textId="7777777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0AF83231" w14:textId="77777777">
      <w:pPr>
        <w:pStyle w:val="NormalWeb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>Discuss the various approaches and rules of statutory interpretation including the literal rule, golden rule, mischief rule, and the purposive approach.</w:t>
      </w:r>
    </w:p>
    <w:p w:rsidRPr="0083675F" w:rsidR="0083675F" w:rsidP="0083675F" w:rsidRDefault="0083675F" w14:paraId="6EAA4A2E" w14:textId="77777777">
      <w:pPr>
        <w:pStyle w:val="ListParagraph"/>
        <w:rPr>
          <w:rFonts w:asciiTheme="majorHAnsi" w:hAnsiTheme="majorHAnsi" w:cstheme="majorHAnsi"/>
          <w:i/>
          <w:iCs/>
          <w:color w:val="000000"/>
          <w:sz w:val="27"/>
          <w:szCs w:val="27"/>
        </w:rPr>
      </w:pPr>
    </w:p>
    <w:p w:rsidRPr="0083675F" w:rsidR="0083675F" w:rsidP="0083675F" w:rsidRDefault="0083675F" w14:paraId="60D467ED" w14:textId="144A8C61">
      <w:pPr>
        <w:pStyle w:val="NormalWeb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i/>
          <w:iCs/>
          <w:color w:val="000000"/>
          <w:sz w:val="27"/>
          <w:szCs w:val="27"/>
        </w:rPr>
        <w:t>“</w:t>
      </w:r>
      <w:r w:rsidRPr="0083675F">
        <w:rPr>
          <w:rFonts w:asciiTheme="majorHAnsi" w:hAnsiTheme="majorHAnsi" w:cstheme="majorHAnsi"/>
          <w:i/>
          <w:iCs/>
          <w:color w:val="181818"/>
          <w:sz w:val="27"/>
          <w:szCs w:val="27"/>
          <w:shd w:val="clear" w:color="auto" w:fill="FFFFFF"/>
        </w:rPr>
        <w:t xml:space="preserve">The doctrine of Judicial Precedent is founded on the principle of ‘stare decisis’, meaning to stand by the decision.” </w:t>
      </w:r>
      <w:r w:rsidRPr="0083675F">
        <w:rPr>
          <w:rFonts w:asciiTheme="majorHAnsi" w:hAnsiTheme="majorHAnsi" w:cstheme="majorHAnsi"/>
          <w:color w:val="181818"/>
          <w:sz w:val="27"/>
          <w:szCs w:val="27"/>
          <w:shd w:val="clear" w:color="auto" w:fill="FFFFFF"/>
        </w:rPr>
        <w:t>Discuss this statement.</w:t>
      </w:r>
      <w:r w:rsidRPr="0083675F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</w:p>
    <w:p w:rsidRPr="0083675F" w:rsidR="0083675F" w:rsidP="0083675F" w:rsidRDefault="0083675F" w14:paraId="4FA3E928" w14:textId="77777777">
      <w:pPr>
        <w:pStyle w:val="ListParagrap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775B5B34" w14:textId="7777777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>Discuss the development and current position of the Common Law.</w:t>
      </w:r>
    </w:p>
    <w:p w:rsidRPr="0083675F" w:rsidR="0083675F" w:rsidP="0083675F" w:rsidRDefault="0083675F" w14:paraId="06C6CCAF" w14:textId="77777777">
      <w:pPr>
        <w:pStyle w:val="ListParagraph"/>
        <w:rPr>
          <w:rFonts w:asciiTheme="majorHAnsi" w:hAnsiTheme="majorHAnsi" w:cstheme="majorHAnsi"/>
          <w:color w:val="000000"/>
          <w:sz w:val="27"/>
          <w:szCs w:val="27"/>
        </w:rPr>
      </w:pPr>
    </w:p>
    <w:p w:rsidRPr="0083675F" w:rsidR="0083675F" w:rsidP="0083675F" w:rsidRDefault="0083675F" w14:paraId="6632C34A" w14:textId="2CF6139E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83675F">
        <w:rPr>
          <w:rFonts w:asciiTheme="majorHAnsi" w:hAnsiTheme="majorHAnsi" w:cstheme="majorHAnsi"/>
          <w:color w:val="000000"/>
          <w:sz w:val="27"/>
          <w:szCs w:val="27"/>
        </w:rPr>
        <w:t>Discuss the various types of secondary legislation.</w:t>
      </w:r>
    </w:p>
    <w:p w:rsidR="0083675F" w:rsidP="0083675F" w:rsidRDefault="0083675F" w14:paraId="3E2359BB" w14:textId="77777777">
      <w:pPr>
        <w:spacing w:line="257" w:lineRule="auto"/>
        <w:jc w:val="center"/>
        <w:rPr>
          <w:rFonts w:cs="Calibri"/>
          <w:color w:val="FF0000"/>
          <w:sz w:val="24"/>
          <w:szCs w:val="24"/>
        </w:rPr>
      </w:pPr>
    </w:p>
    <w:p w:rsidR="0010074B" w:rsidP="00534B0E" w:rsidRDefault="00534B0E" w14:paraId="60061E4C" w14:textId="6E8DBFB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END OF PAPER</w:t>
      </w:r>
    </w:p>
    <w:p w:rsidRPr="00726D82" w:rsidR="0083675F" w:rsidP="00726D82" w:rsidRDefault="0083675F" w14:paraId="6DC94181" w14:textId="77777777">
      <w:pPr>
        <w:rPr>
          <w:b/>
          <w:bCs/>
          <w:sz w:val="28"/>
          <w:szCs w:val="28"/>
          <w:u w:val="single"/>
        </w:rPr>
      </w:pPr>
    </w:p>
    <w:sectPr w:rsidRPr="00726D82" w:rsidR="0083675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B2A5F"/>
    <w:multiLevelType w:val="hybridMultilevel"/>
    <w:tmpl w:val="92381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A54F9"/>
    <w:multiLevelType w:val="hybridMultilevel"/>
    <w:tmpl w:val="2FEE214C"/>
    <w:lvl w:ilvl="0" w:tplc="DFA08938">
      <w:start w:val="1"/>
      <w:numFmt w:val="decimal"/>
      <w:lvlText w:val="%1."/>
      <w:lvlJc w:val="left"/>
      <w:pPr>
        <w:ind w:left="720" w:hanging="360"/>
      </w:pPr>
    </w:lvl>
    <w:lvl w:ilvl="1" w:tplc="BC941860">
      <w:start w:val="1"/>
      <w:numFmt w:val="lowerLetter"/>
      <w:lvlText w:val="%2."/>
      <w:lvlJc w:val="left"/>
      <w:pPr>
        <w:ind w:left="1440" w:hanging="360"/>
      </w:pPr>
    </w:lvl>
    <w:lvl w:ilvl="2" w:tplc="8480C706">
      <w:start w:val="1"/>
      <w:numFmt w:val="lowerRoman"/>
      <w:lvlText w:val="%3."/>
      <w:lvlJc w:val="right"/>
      <w:pPr>
        <w:ind w:left="2160" w:hanging="180"/>
      </w:pPr>
    </w:lvl>
    <w:lvl w:ilvl="3" w:tplc="AF5E375A">
      <w:start w:val="1"/>
      <w:numFmt w:val="decimal"/>
      <w:lvlText w:val="%4."/>
      <w:lvlJc w:val="left"/>
      <w:pPr>
        <w:ind w:left="2880" w:hanging="360"/>
      </w:pPr>
    </w:lvl>
    <w:lvl w:ilvl="4" w:tplc="CA58185A">
      <w:start w:val="1"/>
      <w:numFmt w:val="lowerLetter"/>
      <w:lvlText w:val="%5."/>
      <w:lvlJc w:val="left"/>
      <w:pPr>
        <w:ind w:left="3600" w:hanging="360"/>
      </w:pPr>
    </w:lvl>
    <w:lvl w:ilvl="5" w:tplc="7F820992">
      <w:start w:val="1"/>
      <w:numFmt w:val="lowerRoman"/>
      <w:lvlText w:val="%6."/>
      <w:lvlJc w:val="right"/>
      <w:pPr>
        <w:ind w:left="4320" w:hanging="180"/>
      </w:pPr>
    </w:lvl>
    <w:lvl w:ilvl="6" w:tplc="99A02106">
      <w:start w:val="1"/>
      <w:numFmt w:val="decimal"/>
      <w:lvlText w:val="%7."/>
      <w:lvlJc w:val="left"/>
      <w:pPr>
        <w:ind w:left="5040" w:hanging="360"/>
      </w:pPr>
    </w:lvl>
    <w:lvl w:ilvl="7" w:tplc="501A9002">
      <w:start w:val="1"/>
      <w:numFmt w:val="lowerLetter"/>
      <w:lvlText w:val="%8."/>
      <w:lvlJc w:val="left"/>
      <w:pPr>
        <w:ind w:left="5760" w:hanging="360"/>
      </w:pPr>
    </w:lvl>
    <w:lvl w:ilvl="8" w:tplc="4942C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4B"/>
    <w:rsid w:val="0001590F"/>
    <w:rsid w:val="000A5731"/>
    <w:rsid w:val="0010074B"/>
    <w:rsid w:val="00126BC6"/>
    <w:rsid w:val="001B6AC9"/>
    <w:rsid w:val="0022287E"/>
    <w:rsid w:val="00222D0F"/>
    <w:rsid w:val="00231E23"/>
    <w:rsid w:val="0026366E"/>
    <w:rsid w:val="002B2FD7"/>
    <w:rsid w:val="00363DA2"/>
    <w:rsid w:val="003C0A99"/>
    <w:rsid w:val="0045004B"/>
    <w:rsid w:val="00453898"/>
    <w:rsid w:val="0051274B"/>
    <w:rsid w:val="00534B0E"/>
    <w:rsid w:val="006F7FB4"/>
    <w:rsid w:val="00726D82"/>
    <w:rsid w:val="00742FB5"/>
    <w:rsid w:val="007813A4"/>
    <w:rsid w:val="00797915"/>
    <w:rsid w:val="0083675F"/>
    <w:rsid w:val="009418A2"/>
    <w:rsid w:val="00974250"/>
    <w:rsid w:val="00A24B4D"/>
    <w:rsid w:val="00AE0DFB"/>
    <w:rsid w:val="00CB1F54"/>
    <w:rsid w:val="00CB2C25"/>
    <w:rsid w:val="00D53C27"/>
    <w:rsid w:val="00E518D3"/>
    <w:rsid w:val="00E76802"/>
    <w:rsid w:val="00E8471C"/>
    <w:rsid w:val="00F71E8E"/>
    <w:rsid w:val="00F80C74"/>
    <w:rsid w:val="00F90613"/>
    <w:rsid w:val="09A58A68"/>
    <w:rsid w:val="17F3B94A"/>
    <w:rsid w:val="25BBD202"/>
    <w:rsid w:val="3D05C4AD"/>
    <w:rsid w:val="42864A90"/>
    <w:rsid w:val="4A9F8EDF"/>
    <w:rsid w:val="4DB7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ADEF"/>
  <w15:chartTrackingRefBased/>
  <w15:docId w15:val="{809EA307-2C69-4B5B-8856-14F1BE3C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5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7" ma:contentTypeDescription="Create a new document." ma:contentTypeScope="" ma:versionID="966e0a6f8bda898d88d2c237460208d8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48c8b0509fefc1f35101bd829ff8e3bf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CDD2F-C092-47C8-B09D-F8348F95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66BE5-A910-455E-87B2-510C6A82281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Custy</dc:creator>
  <keywords/>
  <dc:description/>
  <lastModifiedBy>Amanda Smith</lastModifiedBy>
  <revision>3</revision>
  <dcterms:created xsi:type="dcterms:W3CDTF">2022-01-18T11:12:00.0000000Z</dcterms:created>
  <dcterms:modified xsi:type="dcterms:W3CDTF">2022-02-01T09:51:42.2752977Z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