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026C" w14:textId="6B47C25A" w:rsidR="00346E9B" w:rsidRDefault="006F7B53" w:rsidP="006E0A26">
      <w:pPr>
        <w:pStyle w:val="BodyText"/>
        <w:rPr>
          <w:rFonts w:ascii="Times New Roman"/>
          <w:sz w:val="13"/>
        </w:rPr>
      </w:pPr>
      <w:r w:rsidRPr="00B10ADE">
        <w:rPr>
          <w:rFonts w:ascii="Times New Roman"/>
          <w:noProof/>
          <w:sz w:val="20"/>
          <w:lang w:eastAsia="en-GB"/>
        </w:rPr>
        <w:drawing>
          <wp:anchor distT="0" distB="0" distL="114300" distR="114300" simplePos="0" relativeHeight="251659264" behindDoc="0" locked="0" layoutInCell="1" allowOverlap="1" wp14:anchorId="3B24BDC8" wp14:editId="430A52B5">
            <wp:simplePos x="0" y="0"/>
            <wp:positionH relativeFrom="column">
              <wp:posOffset>5230317</wp:posOffset>
            </wp:positionH>
            <wp:positionV relativeFrom="paragraph">
              <wp:posOffset>-591820</wp:posOffset>
            </wp:positionV>
            <wp:extent cx="1332283" cy="1074420"/>
            <wp:effectExtent l="0" t="0" r="1270" b="0"/>
            <wp:wrapNone/>
            <wp:docPr id="1" name="image1.jpeg" descr="Bango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4554" cy="1076252"/>
                    </a:xfrm>
                    <a:prstGeom prst="rect">
                      <a:avLst/>
                    </a:prstGeom>
                  </pic:spPr>
                </pic:pic>
              </a:graphicData>
            </a:graphic>
            <wp14:sizeRelH relativeFrom="margin">
              <wp14:pctWidth>0</wp14:pctWidth>
            </wp14:sizeRelH>
            <wp14:sizeRelV relativeFrom="margin">
              <wp14:pctHeight>0</wp14:pctHeight>
            </wp14:sizeRelV>
          </wp:anchor>
        </w:drawing>
      </w:r>
    </w:p>
    <w:p w14:paraId="5B9EB55C" w14:textId="4A098BDF" w:rsidR="00346E9B" w:rsidRPr="00B10ADE" w:rsidRDefault="00346E9B" w:rsidP="006E0A26">
      <w:pPr>
        <w:pStyle w:val="BodyText"/>
        <w:ind w:left="3925"/>
        <w:rPr>
          <w:rFonts w:ascii="Times New Roman"/>
          <w:sz w:val="20"/>
        </w:rPr>
      </w:pPr>
    </w:p>
    <w:p w14:paraId="72A0793D" w14:textId="77777777" w:rsidR="00346E9B" w:rsidRPr="00B10ADE" w:rsidRDefault="00346E9B" w:rsidP="006E0A26">
      <w:pPr>
        <w:pStyle w:val="BodyText"/>
        <w:rPr>
          <w:rFonts w:ascii="Times New Roman"/>
          <w:sz w:val="20"/>
        </w:rPr>
      </w:pPr>
    </w:p>
    <w:p w14:paraId="11580BCE" w14:textId="77777777" w:rsidR="00346E9B" w:rsidRPr="00B10ADE" w:rsidRDefault="00346E9B" w:rsidP="006E0A26">
      <w:pPr>
        <w:pStyle w:val="BodyText"/>
        <w:rPr>
          <w:rFonts w:ascii="Times New Roman"/>
          <w:sz w:val="20"/>
        </w:rPr>
      </w:pPr>
    </w:p>
    <w:p w14:paraId="2B7BC6B1" w14:textId="4E109340" w:rsidR="006F7B53" w:rsidRDefault="006F7B53" w:rsidP="006E0A26">
      <w:pPr>
        <w:pStyle w:val="BodyText"/>
        <w:rPr>
          <w:rFonts w:ascii="Times New Roman"/>
          <w:sz w:val="15"/>
        </w:rPr>
      </w:pPr>
    </w:p>
    <w:p w14:paraId="7AD3E0FF" w14:textId="35FB82D5" w:rsidR="00346E9B" w:rsidRDefault="00143E7A" w:rsidP="006E0A26">
      <w:pPr>
        <w:jc w:val="center"/>
        <w:rPr>
          <w:b/>
          <w:sz w:val="36"/>
        </w:rPr>
      </w:pPr>
      <w:r>
        <w:rPr>
          <w:b/>
          <w:sz w:val="36"/>
        </w:rPr>
        <w:t>APPLICATION FORM FOR A LETTER OF</w:t>
      </w:r>
      <w:r w:rsidR="004575F0">
        <w:rPr>
          <w:b/>
          <w:sz w:val="36"/>
        </w:rPr>
        <w:t xml:space="preserve"> SPONSORSHIP</w:t>
      </w:r>
    </w:p>
    <w:p w14:paraId="4A9FBD68" w14:textId="77777777" w:rsidR="00346E9B" w:rsidRPr="00B10ADE" w:rsidRDefault="00346E9B" w:rsidP="006E0A26">
      <w:pPr>
        <w:pStyle w:val="BodyText"/>
        <w:rPr>
          <w:b/>
          <w:sz w:val="20"/>
        </w:rPr>
      </w:pPr>
    </w:p>
    <w:p w14:paraId="6D3227C1" w14:textId="77777777" w:rsidR="00346E9B" w:rsidRPr="006F7B53" w:rsidRDefault="00346E9B" w:rsidP="006E0A26">
      <w:pPr>
        <w:pStyle w:val="BodyText"/>
        <w:rPr>
          <w:rFonts w:asciiTheme="minorHAnsi" w:hAnsiTheme="minorHAnsi" w:cstheme="minorHAnsi"/>
          <w:b/>
          <w:sz w:val="20"/>
          <w:szCs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
        <w:gridCol w:w="2170"/>
        <w:gridCol w:w="5246"/>
        <w:gridCol w:w="2124"/>
      </w:tblGrid>
      <w:tr w:rsidR="00346E9B" w:rsidRPr="006F7B53" w14:paraId="7A944F60" w14:textId="77777777">
        <w:trPr>
          <w:trHeight w:hRule="exact" w:val="816"/>
        </w:trPr>
        <w:tc>
          <w:tcPr>
            <w:tcW w:w="914" w:type="dxa"/>
          </w:tcPr>
          <w:p w14:paraId="382C034F" w14:textId="77777777" w:rsidR="00346E9B" w:rsidRPr="0003582E" w:rsidRDefault="005002E1" w:rsidP="006E0A26">
            <w:pPr>
              <w:pStyle w:val="TableParagraph"/>
              <w:spacing w:line="240" w:lineRule="auto"/>
              <w:rPr>
                <w:rFonts w:asciiTheme="minorHAnsi" w:hAnsiTheme="minorHAnsi" w:cstheme="minorHAnsi"/>
                <w:b/>
              </w:rPr>
            </w:pPr>
            <w:r w:rsidRPr="0003582E">
              <w:rPr>
                <w:rFonts w:asciiTheme="minorHAnsi" w:hAnsiTheme="minorHAnsi" w:cstheme="minorHAnsi"/>
                <w:b/>
              </w:rPr>
              <w:t>Rev</w:t>
            </w:r>
          </w:p>
        </w:tc>
        <w:tc>
          <w:tcPr>
            <w:tcW w:w="2170" w:type="dxa"/>
          </w:tcPr>
          <w:p w14:paraId="0B87D2A2" w14:textId="77777777" w:rsidR="00346E9B" w:rsidRPr="0003582E" w:rsidRDefault="005002E1" w:rsidP="006E0A26">
            <w:pPr>
              <w:pStyle w:val="TableParagraph"/>
              <w:spacing w:line="240" w:lineRule="auto"/>
              <w:rPr>
                <w:rFonts w:asciiTheme="minorHAnsi" w:hAnsiTheme="minorHAnsi" w:cstheme="minorHAnsi"/>
                <w:b/>
              </w:rPr>
            </w:pPr>
            <w:r w:rsidRPr="0003582E">
              <w:rPr>
                <w:rFonts w:asciiTheme="minorHAnsi" w:hAnsiTheme="minorHAnsi" w:cstheme="minorHAnsi"/>
                <w:b/>
              </w:rPr>
              <w:t>Date</w:t>
            </w:r>
          </w:p>
        </w:tc>
        <w:tc>
          <w:tcPr>
            <w:tcW w:w="5246" w:type="dxa"/>
          </w:tcPr>
          <w:p w14:paraId="74A837A9" w14:textId="77777777" w:rsidR="00346E9B" w:rsidRPr="0003582E" w:rsidRDefault="005002E1" w:rsidP="006E0A26">
            <w:pPr>
              <w:pStyle w:val="TableParagraph"/>
              <w:spacing w:line="240" w:lineRule="auto"/>
              <w:rPr>
                <w:rFonts w:asciiTheme="minorHAnsi" w:hAnsiTheme="minorHAnsi" w:cstheme="minorHAnsi"/>
                <w:b/>
              </w:rPr>
            </w:pPr>
            <w:r w:rsidRPr="0003582E">
              <w:rPr>
                <w:rFonts w:asciiTheme="minorHAnsi" w:hAnsiTheme="minorHAnsi" w:cstheme="minorHAnsi"/>
                <w:b/>
              </w:rPr>
              <w:t>Purpose of Issue/Description of Change</w:t>
            </w:r>
          </w:p>
        </w:tc>
        <w:tc>
          <w:tcPr>
            <w:tcW w:w="2124" w:type="dxa"/>
          </w:tcPr>
          <w:p w14:paraId="746C520A" w14:textId="77777777" w:rsidR="00346E9B" w:rsidRPr="0003582E" w:rsidRDefault="005002E1" w:rsidP="006E0A26">
            <w:pPr>
              <w:pStyle w:val="TableParagraph"/>
              <w:spacing w:line="240" w:lineRule="auto"/>
              <w:ind w:right="568"/>
              <w:rPr>
                <w:rFonts w:asciiTheme="minorHAnsi" w:hAnsiTheme="minorHAnsi" w:cstheme="minorHAnsi"/>
                <w:b/>
              </w:rPr>
            </w:pPr>
            <w:r w:rsidRPr="0003582E">
              <w:rPr>
                <w:rFonts w:asciiTheme="minorHAnsi" w:hAnsiTheme="minorHAnsi" w:cstheme="minorHAnsi"/>
                <w:b/>
              </w:rPr>
              <w:t>Equality Impact Assessment Undertaken</w:t>
            </w:r>
          </w:p>
        </w:tc>
      </w:tr>
      <w:tr w:rsidR="00346E9B" w:rsidRPr="0003582E" w14:paraId="3BCDF6C5" w14:textId="77777777" w:rsidTr="00EE112D">
        <w:trPr>
          <w:cantSplit/>
          <w:trHeight w:hRule="exact" w:val="475"/>
        </w:trPr>
        <w:tc>
          <w:tcPr>
            <w:tcW w:w="914" w:type="dxa"/>
          </w:tcPr>
          <w:p w14:paraId="26B61EEC" w14:textId="77777777" w:rsidR="00346E9B" w:rsidRPr="00384805" w:rsidRDefault="005002E1" w:rsidP="006E0A26">
            <w:pPr>
              <w:pStyle w:val="TableParagraph"/>
              <w:spacing w:line="240" w:lineRule="auto"/>
              <w:rPr>
                <w:rFonts w:asciiTheme="minorHAnsi" w:hAnsiTheme="minorHAnsi" w:cstheme="minorHAnsi"/>
              </w:rPr>
            </w:pPr>
            <w:r w:rsidRPr="00384805">
              <w:rPr>
                <w:rFonts w:asciiTheme="minorHAnsi" w:hAnsiTheme="minorHAnsi" w:cstheme="minorHAnsi"/>
              </w:rPr>
              <w:t>1.</w:t>
            </w:r>
          </w:p>
        </w:tc>
        <w:tc>
          <w:tcPr>
            <w:tcW w:w="2170" w:type="dxa"/>
          </w:tcPr>
          <w:p w14:paraId="169403DD" w14:textId="4CCFCD26" w:rsidR="00346E9B" w:rsidRPr="00F16BF2" w:rsidRDefault="00062E70" w:rsidP="006E0A26">
            <w:pPr>
              <w:pStyle w:val="TableParagraph"/>
              <w:spacing w:line="240" w:lineRule="auto"/>
              <w:rPr>
                <w:rFonts w:asciiTheme="minorHAnsi" w:hAnsiTheme="minorHAnsi" w:cstheme="minorHAnsi"/>
                <w:sz w:val="20"/>
                <w:szCs w:val="20"/>
              </w:rPr>
            </w:pPr>
            <w:r w:rsidRPr="00F16BF2">
              <w:rPr>
                <w:rFonts w:asciiTheme="minorHAnsi" w:hAnsiTheme="minorHAnsi" w:cstheme="minorHAnsi"/>
                <w:sz w:val="20"/>
                <w:szCs w:val="20"/>
              </w:rPr>
              <w:t>23</w:t>
            </w:r>
            <w:proofErr w:type="spellStart"/>
            <w:r w:rsidRPr="00F16BF2">
              <w:rPr>
                <w:rFonts w:asciiTheme="minorHAnsi" w:hAnsiTheme="minorHAnsi" w:cstheme="minorHAnsi"/>
                <w:position w:val="8"/>
                <w:sz w:val="20"/>
                <w:szCs w:val="20"/>
              </w:rPr>
              <w:t>rd</w:t>
            </w:r>
            <w:proofErr w:type="spellEnd"/>
            <w:r w:rsidR="005002E1" w:rsidRPr="00F16BF2">
              <w:rPr>
                <w:rFonts w:asciiTheme="minorHAnsi" w:hAnsiTheme="minorHAnsi" w:cstheme="minorHAnsi"/>
                <w:position w:val="8"/>
                <w:sz w:val="20"/>
                <w:szCs w:val="20"/>
              </w:rPr>
              <w:t xml:space="preserve"> </w:t>
            </w:r>
            <w:r w:rsidRPr="00F16BF2">
              <w:rPr>
                <w:rFonts w:asciiTheme="minorHAnsi" w:hAnsiTheme="minorHAnsi" w:cstheme="minorHAnsi"/>
                <w:sz w:val="20"/>
                <w:szCs w:val="20"/>
              </w:rPr>
              <w:t>January</w:t>
            </w:r>
            <w:r w:rsidR="005002E1" w:rsidRPr="00F16BF2">
              <w:rPr>
                <w:rFonts w:asciiTheme="minorHAnsi" w:hAnsiTheme="minorHAnsi" w:cstheme="minorHAnsi"/>
                <w:sz w:val="20"/>
                <w:szCs w:val="20"/>
              </w:rPr>
              <w:t xml:space="preserve"> 20</w:t>
            </w:r>
            <w:r w:rsidRPr="00F16BF2">
              <w:rPr>
                <w:rFonts w:asciiTheme="minorHAnsi" w:hAnsiTheme="minorHAnsi" w:cstheme="minorHAnsi"/>
                <w:sz w:val="20"/>
                <w:szCs w:val="20"/>
              </w:rPr>
              <w:t>23</w:t>
            </w:r>
          </w:p>
          <w:p w14:paraId="5AFDFC8D" w14:textId="77777777" w:rsidR="00EE112D" w:rsidRPr="00F16BF2" w:rsidRDefault="00EE112D" w:rsidP="006E0A26">
            <w:pPr>
              <w:pStyle w:val="TableParagraph"/>
              <w:spacing w:line="240" w:lineRule="auto"/>
              <w:rPr>
                <w:rFonts w:asciiTheme="minorHAnsi" w:hAnsiTheme="minorHAnsi" w:cstheme="minorHAnsi"/>
                <w:sz w:val="20"/>
                <w:szCs w:val="20"/>
              </w:rPr>
            </w:pPr>
          </w:p>
          <w:p w14:paraId="0436FE8B" w14:textId="77777777" w:rsidR="00EE112D" w:rsidRPr="00F16BF2" w:rsidRDefault="00EE112D" w:rsidP="006E0A26">
            <w:pPr>
              <w:pStyle w:val="TableParagraph"/>
              <w:spacing w:line="240" w:lineRule="auto"/>
              <w:rPr>
                <w:rFonts w:asciiTheme="minorHAnsi" w:hAnsiTheme="minorHAnsi" w:cstheme="minorHAnsi"/>
                <w:sz w:val="20"/>
                <w:szCs w:val="20"/>
              </w:rPr>
            </w:pPr>
          </w:p>
          <w:p w14:paraId="33CCFFC1" w14:textId="4764E1CB" w:rsidR="00EE112D" w:rsidRPr="00F16BF2" w:rsidRDefault="00EE112D" w:rsidP="006E0A26">
            <w:pPr>
              <w:pStyle w:val="TableParagraph"/>
              <w:spacing w:line="240" w:lineRule="auto"/>
              <w:rPr>
                <w:rFonts w:asciiTheme="minorHAnsi" w:hAnsiTheme="minorHAnsi" w:cstheme="minorHAnsi"/>
                <w:sz w:val="20"/>
                <w:szCs w:val="20"/>
              </w:rPr>
            </w:pPr>
          </w:p>
        </w:tc>
        <w:tc>
          <w:tcPr>
            <w:tcW w:w="5246" w:type="dxa"/>
          </w:tcPr>
          <w:p w14:paraId="0D77D35C" w14:textId="5623A2F0" w:rsidR="00346E9B" w:rsidRPr="00F16BF2" w:rsidRDefault="005002E1" w:rsidP="006E0A26">
            <w:pPr>
              <w:pStyle w:val="TableParagraph"/>
              <w:spacing w:line="240" w:lineRule="auto"/>
              <w:rPr>
                <w:rFonts w:asciiTheme="minorHAnsi" w:hAnsiTheme="minorHAnsi" w:cstheme="minorHAnsi"/>
                <w:sz w:val="20"/>
                <w:szCs w:val="20"/>
              </w:rPr>
            </w:pPr>
            <w:r w:rsidRPr="00F16BF2">
              <w:rPr>
                <w:rFonts w:asciiTheme="minorHAnsi" w:hAnsiTheme="minorHAnsi" w:cstheme="minorHAnsi"/>
                <w:sz w:val="20"/>
                <w:szCs w:val="20"/>
              </w:rPr>
              <w:t>Initial Issue</w:t>
            </w:r>
          </w:p>
          <w:p w14:paraId="302EACD3" w14:textId="09A8FA1D" w:rsidR="00984131" w:rsidRPr="00F16BF2" w:rsidRDefault="00984131" w:rsidP="006E0A26">
            <w:pPr>
              <w:pStyle w:val="TableParagraph"/>
              <w:spacing w:line="240" w:lineRule="auto"/>
              <w:rPr>
                <w:rFonts w:asciiTheme="minorHAnsi" w:hAnsiTheme="minorHAnsi" w:cstheme="minorHAnsi"/>
                <w:sz w:val="20"/>
                <w:szCs w:val="20"/>
              </w:rPr>
            </w:pPr>
          </w:p>
          <w:p w14:paraId="328FEDBF" w14:textId="77777777" w:rsidR="00984131" w:rsidRPr="00F16BF2" w:rsidRDefault="00984131" w:rsidP="006E0A26">
            <w:pPr>
              <w:pStyle w:val="TableParagraph"/>
              <w:spacing w:line="240" w:lineRule="auto"/>
              <w:rPr>
                <w:rFonts w:asciiTheme="minorHAnsi" w:hAnsiTheme="minorHAnsi" w:cstheme="minorHAnsi"/>
                <w:sz w:val="20"/>
                <w:szCs w:val="20"/>
              </w:rPr>
            </w:pPr>
          </w:p>
          <w:p w14:paraId="572C3615" w14:textId="77777777" w:rsidR="00984131" w:rsidRPr="00F16BF2" w:rsidRDefault="00984131" w:rsidP="006E0A26">
            <w:pPr>
              <w:pStyle w:val="TableParagraph"/>
              <w:spacing w:line="240" w:lineRule="auto"/>
              <w:rPr>
                <w:rFonts w:asciiTheme="minorHAnsi" w:hAnsiTheme="minorHAnsi" w:cstheme="minorHAnsi"/>
                <w:sz w:val="20"/>
                <w:szCs w:val="20"/>
              </w:rPr>
            </w:pPr>
          </w:p>
          <w:p w14:paraId="5A7C558B" w14:textId="48F4173C" w:rsidR="00984131" w:rsidRPr="00F16BF2" w:rsidRDefault="00984131" w:rsidP="006E0A26">
            <w:pPr>
              <w:pStyle w:val="TableParagraph"/>
              <w:spacing w:line="240" w:lineRule="auto"/>
              <w:rPr>
                <w:rFonts w:asciiTheme="minorHAnsi" w:hAnsiTheme="minorHAnsi" w:cstheme="minorHAnsi"/>
                <w:sz w:val="20"/>
                <w:szCs w:val="20"/>
              </w:rPr>
            </w:pPr>
          </w:p>
        </w:tc>
        <w:tc>
          <w:tcPr>
            <w:tcW w:w="2124" w:type="dxa"/>
          </w:tcPr>
          <w:p w14:paraId="6EEAABCE" w14:textId="77777777" w:rsidR="00346E9B" w:rsidRPr="00384805" w:rsidRDefault="00346E9B" w:rsidP="006E0A26">
            <w:pPr>
              <w:rPr>
                <w:rFonts w:asciiTheme="minorHAnsi" w:hAnsiTheme="minorHAnsi" w:cstheme="minorHAnsi"/>
              </w:rPr>
            </w:pPr>
          </w:p>
        </w:tc>
      </w:tr>
      <w:tr w:rsidR="00D72859" w:rsidRPr="0003582E" w14:paraId="5ABCDFC9" w14:textId="77777777" w:rsidTr="00EE112D">
        <w:trPr>
          <w:cantSplit/>
          <w:trHeight w:hRule="exact" w:val="475"/>
        </w:trPr>
        <w:tc>
          <w:tcPr>
            <w:tcW w:w="914" w:type="dxa"/>
          </w:tcPr>
          <w:p w14:paraId="23B577B6" w14:textId="5E6352D0"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2.</w:t>
            </w:r>
          </w:p>
        </w:tc>
        <w:tc>
          <w:tcPr>
            <w:tcW w:w="2170" w:type="dxa"/>
          </w:tcPr>
          <w:p w14:paraId="03BE454E" w14:textId="269463CB" w:rsidR="00D72859" w:rsidRPr="00F16BF2" w:rsidRDefault="00423099" w:rsidP="006E0A26">
            <w:pPr>
              <w:pStyle w:val="TableParagraph"/>
              <w:spacing w:line="240" w:lineRule="auto"/>
              <w:rPr>
                <w:rFonts w:asciiTheme="minorHAnsi" w:hAnsiTheme="minorHAnsi" w:cstheme="minorHAnsi"/>
                <w:sz w:val="20"/>
                <w:szCs w:val="20"/>
              </w:rPr>
            </w:pPr>
            <w:r>
              <w:rPr>
                <w:rFonts w:asciiTheme="minorHAnsi" w:hAnsiTheme="minorHAnsi" w:cstheme="minorHAnsi"/>
                <w:sz w:val="20"/>
                <w:szCs w:val="20"/>
              </w:rPr>
              <w:t>27</w:t>
            </w:r>
            <w:r>
              <w:rPr>
                <w:rFonts w:asciiTheme="minorHAnsi" w:hAnsiTheme="minorHAnsi" w:cstheme="minorHAnsi"/>
                <w:sz w:val="20"/>
                <w:szCs w:val="20"/>
                <w:vertAlign w:val="superscript"/>
              </w:rPr>
              <w:t>th</w:t>
            </w:r>
            <w:r w:rsidR="00F16BF2" w:rsidRPr="00F16BF2">
              <w:rPr>
                <w:rFonts w:asciiTheme="minorHAnsi" w:hAnsiTheme="minorHAnsi" w:cstheme="minorHAnsi"/>
                <w:sz w:val="20"/>
                <w:szCs w:val="20"/>
              </w:rPr>
              <w:t xml:space="preserve"> March 2023</w:t>
            </w:r>
          </w:p>
        </w:tc>
        <w:tc>
          <w:tcPr>
            <w:tcW w:w="5246" w:type="dxa"/>
          </w:tcPr>
          <w:p w14:paraId="3575800D" w14:textId="671426E4" w:rsidR="00D72859" w:rsidRPr="00F16BF2" w:rsidRDefault="00F16BF2" w:rsidP="006E0A26">
            <w:pPr>
              <w:pStyle w:val="TableParagraph"/>
              <w:spacing w:line="240" w:lineRule="auto"/>
              <w:rPr>
                <w:rFonts w:asciiTheme="minorHAnsi" w:hAnsiTheme="minorHAnsi" w:cstheme="minorHAnsi"/>
                <w:sz w:val="20"/>
                <w:szCs w:val="20"/>
              </w:rPr>
            </w:pPr>
            <w:r w:rsidRPr="00F16BF2">
              <w:rPr>
                <w:sz w:val="20"/>
                <w:szCs w:val="20"/>
              </w:rPr>
              <w:t>Review and approval by the University Ethics Committee</w:t>
            </w:r>
          </w:p>
        </w:tc>
        <w:tc>
          <w:tcPr>
            <w:tcW w:w="2124" w:type="dxa"/>
          </w:tcPr>
          <w:p w14:paraId="77BE4DD5" w14:textId="77777777" w:rsidR="00D72859" w:rsidRPr="00384805" w:rsidRDefault="00D72859" w:rsidP="006E0A26">
            <w:pPr>
              <w:rPr>
                <w:rFonts w:asciiTheme="minorHAnsi" w:hAnsiTheme="minorHAnsi" w:cstheme="minorHAnsi"/>
              </w:rPr>
            </w:pPr>
          </w:p>
        </w:tc>
      </w:tr>
      <w:tr w:rsidR="00D72859" w:rsidRPr="0003582E" w14:paraId="79774282" w14:textId="77777777" w:rsidTr="00EE112D">
        <w:trPr>
          <w:cantSplit/>
          <w:trHeight w:hRule="exact" w:val="475"/>
        </w:trPr>
        <w:tc>
          <w:tcPr>
            <w:tcW w:w="914" w:type="dxa"/>
          </w:tcPr>
          <w:p w14:paraId="08333F1B" w14:textId="22BED8AD"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3.</w:t>
            </w:r>
          </w:p>
        </w:tc>
        <w:tc>
          <w:tcPr>
            <w:tcW w:w="2170" w:type="dxa"/>
          </w:tcPr>
          <w:p w14:paraId="3108AF66" w14:textId="4A826E1E" w:rsidR="00D72859" w:rsidRPr="00657A13" w:rsidRDefault="004F1B3E" w:rsidP="006E0A26">
            <w:pPr>
              <w:pStyle w:val="TableParagraph"/>
              <w:spacing w:line="240" w:lineRule="auto"/>
              <w:rPr>
                <w:rFonts w:asciiTheme="minorHAnsi" w:hAnsiTheme="minorHAnsi" w:cstheme="minorHAnsi"/>
                <w:sz w:val="20"/>
                <w:szCs w:val="20"/>
              </w:rPr>
            </w:pPr>
            <w:r w:rsidRPr="00657A13">
              <w:rPr>
                <w:rFonts w:asciiTheme="minorHAnsi" w:hAnsiTheme="minorHAnsi" w:cstheme="minorHAnsi"/>
                <w:sz w:val="20"/>
                <w:szCs w:val="20"/>
              </w:rPr>
              <w:t>29</w:t>
            </w:r>
            <w:r w:rsidRPr="00657A13">
              <w:rPr>
                <w:rFonts w:asciiTheme="minorHAnsi" w:hAnsiTheme="minorHAnsi" w:cstheme="minorHAnsi"/>
                <w:sz w:val="20"/>
                <w:szCs w:val="20"/>
                <w:vertAlign w:val="superscript"/>
              </w:rPr>
              <w:t>th</w:t>
            </w:r>
            <w:r w:rsidRPr="00657A13">
              <w:rPr>
                <w:rFonts w:asciiTheme="minorHAnsi" w:hAnsiTheme="minorHAnsi" w:cstheme="minorHAnsi"/>
                <w:sz w:val="20"/>
                <w:szCs w:val="20"/>
              </w:rPr>
              <w:t xml:space="preserve"> March 2023</w:t>
            </w:r>
          </w:p>
        </w:tc>
        <w:tc>
          <w:tcPr>
            <w:tcW w:w="5246" w:type="dxa"/>
          </w:tcPr>
          <w:p w14:paraId="353DA58F" w14:textId="5ED28548" w:rsidR="00D72859" w:rsidRPr="00657A13" w:rsidRDefault="004F1B3E" w:rsidP="006E0A26">
            <w:pPr>
              <w:pStyle w:val="TableParagraph"/>
              <w:spacing w:line="240" w:lineRule="auto"/>
              <w:rPr>
                <w:rFonts w:asciiTheme="minorHAnsi" w:hAnsiTheme="minorHAnsi" w:cstheme="minorHAnsi"/>
                <w:sz w:val="20"/>
                <w:szCs w:val="20"/>
              </w:rPr>
            </w:pPr>
            <w:r w:rsidRPr="00657A13">
              <w:rPr>
                <w:rFonts w:asciiTheme="minorHAnsi" w:hAnsiTheme="minorHAnsi" w:cstheme="minorHAnsi"/>
                <w:sz w:val="20"/>
                <w:szCs w:val="20"/>
              </w:rPr>
              <w:t>Minor edits (RR)</w:t>
            </w:r>
          </w:p>
        </w:tc>
        <w:tc>
          <w:tcPr>
            <w:tcW w:w="2124" w:type="dxa"/>
          </w:tcPr>
          <w:p w14:paraId="1905400F" w14:textId="77777777" w:rsidR="00D72859" w:rsidRPr="00384805" w:rsidRDefault="00D72859" w:rsidP="006E0A26">
            <w:pPr>
              <w:rPr>
                <w:rFonts w:asciiTheme="minorHAnsi" w:hAnsiTheme="minorHAnsi" w:cstheme="minorHAnsi"/>
              </w:rPr>
            </w:pPr>
          </w:p>
        </w:tc>
      </w:tr>
      <w:tr w:rsidR="00D72859" w:rsidRPr="0003582E" w14:paraId="54F4D415" w14:textId="77777777" w:rsidTr="00EE112D">
        <w:trPr>
          <w:cantSplit/>
          <w:trHeight w:hRule="exact" w:val="475"/>
        </w:trPr>
        <w:tc>
          <w:tcPr>
            <w:tcW w:w="914" w:type="dxa"/>
          </w:tcPr>
          <w:p w14:paraId="6C2A6D1E" w14:textId="0A6D2B9A"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4.</w:t>
            </w:r>
          </w:p>
        </w:tc>
        <w:tc>
          <w:tcPr>
            <w:tcW w:w="2170" w:type="dxa"/>
          </w:tcPr>
          <w:p w14:paraId="32A91A5A"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1C64AB51"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5D0CF3E1" w14:textId="77777777" w:rsidR="00D72859" w:rsidRPr="00384805" w:rsidRDefault="00D72859" w:rsidP="006E0A26">
            <w:pPr>
              <w:rPr>
                <w:rFonts w:asciiTheme="minorHAnsi" w:hAnsiTheme="minorHAnsi" w:cstheme="minorHAnsi"/>
              </w:rPr>
            </w:pPr>
          </w:p>
        </w:tc>
      </w:tr>
      <w:tr w:rsidR="00D72859" w:rsidRPr="0003582E" w14:paraId="7D0F3385" w14:textId="77777777" w:rsidTr="00EE112D">
        <w:trPr>
          <w:cantSplit/>
          <w:trHeight w:hRule="exact" w:val="475"/>
        </w:trPr>
        <w:tc>
          <w:tcPr>
            <w:tcW w:w="914" w:type="dxa"/>
          </w:tcPr>
          <w:p w14:paraId="3571FC2D" w14:textId="25190387"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5.</w:t>
            </w:r>
          </w:p>
        </w:tc>
        <w:tc>
          <w:tcPr>
            <w:tcW w:w="2170" w:type="dxa"/>
          </w:tcPr>
          <w:p w14:paraId="70E40DB5"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77EEBDE7"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1CF84F84" w14:textId="77777777" w:rsidR="00D72859" w:rsidRPr="00384805" w:rsidRDefault="00D72859" w:rsidP="006E0A26">
            <w:pPr>
              <w:rPr>
                <w:rFonts w:asciiTheme="minorHAnsi" w:hAnsiTheme="minorHAnsi" w:cstheme="minorHAnsi"/>
              </w:rPr>
            </w:pPr>
          </w:p>
        </w:tc>
      </w:tr>
      <w:tr w:rsidR="00D72859" w:rsidRPr="0003582E" w14:paraId="3475D1EE" w14:textId="77777777" w:rsidTr="00EE112D">
        <w:trPr>
          <w:cantSplit/>
          <w:trHeight w:hRule="exact" w:val="475"/>
        </w:trPr>
        <w:tc>
          <w:tcPr>
            <w:tcW w:w="914" w:type="dxa"/>
          </w:tcPr>
          <w:p w14:paraId="09091EF6" w14:textId="31592D8E"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6.</w:t>
            </w:r>
          </w:p>
        </w:tc>
        <w:tc>
          <w:tcPr>
            <w:tcW w:w="2170" w:type="dxa"/>
          </w:tcPr>
          <w:p w14:paraId="3DF58A1A"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0FBFCCE8"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4C24A25E" w14:textId="77777777" w:rsidR="00D72859" w:rsidRPr="00384805" w:rsidRDefault="00D72859" w:rsidP="006E0A26">
            <w:pPr>
              <w:rPr>
                <w:rFonts w:asciiTheme="minorHAnsi" w:hAnsiTheme="minorHAnsi" w:cstheme="minorHAnsi"/>
              </w:rPr>
            </w:pPr>
          </w:p>
        </w:tc>
      </w:tr>
      <w:tr w:rsidR="00D72859" w:rsidRPr="0003582E" w14:paraId="23417915" w14:textId="77777777" w:rsidTr="00EE112D">
        <w:trPr>
          <w:cantSplit/>
          <w:trHeight w:hRule="exact" w:val="475"/>
        </w:trPr>
        <w:tc>
          <w:tcPr>
            <w:tcW w:w="914" w:type="dxa"/>
          </w:tcPr>
          <w:p w14:paraId="7701E444" w14:textId="2D1716C2"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7.</w:t>
            </w:r>
          </w:p>
        </w:tc>
        <w:tc>
          <w:tcPr>
            <w:tcW w:w="2170" w:type="dxa"/>
          </w:tcPr>
          <w:p w14:paraId="1E9EEB6F"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51BAB600"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02E4EC14" w14:textId="77777777" w:rsidR="00D72859" w:rsidRPr="00384805" w:rsidRDefault="00D72859" w:rsidP="006E0A26">
            <w:pPr>
              <w:rPr>
                <w:rFonts w:asciiTheme="minorHAnsi" w:hAnsiTheme="minorHAnsi" w:cstheme="minorHAnsi"/>
              </w:rPr>
            </w:pPr>
          </w:p>
        </w:tc>
      </w:tr>
      <w:tr w:rsidR="00D72859" w:rsidRPr="0003582E" w14:paraId="35C4D073" w14:textId="77777777" w:rsidTr="00EE112D">
        <w:trPr>
          <w:cantSplit/>
          <w:trHeight w:hRule="exact" w:val="475"/>
        </w:trPr>
        <w:tc>
          <w:tcPr>
            <w:tcW w:w="914" w:type="dxa"/>
          </w:tcPr>
          <w:p w14:paraId="0D0B423F" w14:textId="0BBD5980"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8.</w:t>
            </w:r>
          </w:p>
        </w:tc>
        <w:tc>
          <w:tcPr>
            <w:tcW w:w="2170" w:type="dxa"/>
          </w:tcPr>
          <w:p w14:paraId="03F91467"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059058A9"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0DA60970" w14:textId="77777777" w:rsidR="00D72859" w:rsidRPr="00384805" w:rsidRDefault="00D72859" w:rsidP="006E0A26">
            <w:pPr>
              <w:rPr>
                <w:rFonts w:asciiTheme="minorHAnsi" w:hAnsiTheme="minorHAnsi" w:cstheme="minorHAnsi"/>
              </w:rPr>
            </w:pPr>
          </w:p>
        </w:tc>
      </w:tr>
      <w:tr w:rsidR="00D72859" w:rsidRPr="0003582E" w14:paraId="5B56872A" w14:textId="77777777" w:rsidTr="00EE112D">
        <w:trPr>
          <w:cantSplit/>
          <w:trHeight w:hRule="exact" w:val="475"/>
        </w:trPr>
        <w:tc>
          <w:tcPr>
            <w:tcW w:w="914" w:type="dxa"/>
          </w:tcPr>
          <w:p w14:paraId="4866F1CD" w14:textId="7A1F4C8D"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9</w:t>
            </w:r>
          </w:p>
        </w:tc>
        <w:tc>
          <w:tcPr>
            <w:tcW w:w="2170" w:type="dxa"/>
          </w:tcPr>
          <w:p w14:paraId="305724DC"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1A2DC82B"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6964CE98" w14:textId="77777777" w:rsidR="00D72859" w:rsidRPr="00384805" w:rsidRDefault="00D72859" w:rsidP="006E0A26">
            <w:pPr>
              <w:rPr>
                <w:rFonts w:asciiTheme="minorHAnsi" w:hAnsiTheme="minorHAnsi" w:cstheme="minorHAnsi"/>
              </w:rPr>
            </w:pPr>
          </w:p>
        </w:tc>
      </w:tr>
      <w:tr w:rsidR="00D72859" w:rsidRPr="0003582E" w14:paraId="7B85195C" w14:textId="77777777" w:rsidTr="00EE112D">
        <w:trPr>
          <w:cantSplit/>
          <w:trHeight w:hRule="exact" w:val="475"/>
        </w:trPr>
        <w:tc>
          <w:tcPr>
            <w:tcW w:w="914" w:type="dxa"/>
          </w:tcPr>
          <w:p w14:paraId="74EB62C6" w14:textId="59AA989F"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10.</w:t>
            </w:r>
          </w:p>
        </w:tc>
        <w:tc>
          <w:tcPr>
            <w:tcW w:w="2170" w:type="dxa"/>
          </w:tcPr>
          <w:p w14:paraId="053939EC"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7F6FCD1A"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7F1C4B63" w14:textId="77777777" w:rsidR="00D72859" w:rsidRPr="00384805" w:rsidRDefault="00D72859" w:rsidP="006E0A26">
            <w:pPr>
              <w:rPr>
                <w:rFonts w:asciiTheme="minorHAnsi" w:hAnsiTheme="minorHAnsi" w:cstheme="minorHAnsi"/>
              </w:rPr>
            </w:pPr>
          </w:p>
        </w:tc>
      </w:tr>
      <w:tr w:rsidR="00D72859" w:rsidRPr="0003582E" w14:paraId="1A458005" w14:textId="77777777" w:rsidTr="00EE112D">
        <w:trPr>
          <w:cantSplit/>
          <w:trHeight w:hRule="exact" w:val="475"/>
        </w:trPr>
        <w:tc>
          <w:tcPr>
            <w:tcW w:w="914" w:type="dxa"/>
          </w:tcPr>
          <w:p w14:paraId="21A1EC26" w14:textId="420661E2"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11.</w:t>
            </w:r>
          </w:p>
        </w:tc>
        <w:tc>
          <w:tcPr>
            <w:tcW w:w="2170" w:type="dxa"/>
          </w:tcPr>
          <w:p w14:paraId="5BED2C5E"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34CC05B0"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12030E3A" w14:textId="77777777" w:rsidR="00D72859" w:rsidRPr="00384805" w:rsidRDefault="00D72859" w:rsidP="006E0A26">
            <w:pPr>
              <w:rPr>
                <w:rFonts w:asciiTheme="minorHAnsi" w:hAnsiTheme="minorHAnsi" w:cstheme="minorHAnsi"/>
              </w:rPr>
            </w:pPr>
          </w:p>
        </w:tc>
      </w:tr>
      <w:tr w:rsidR="00346E9B" w:rsidRPr="0003582E" w14:paraId="54EDD113" w14:textId="77777777" w:rsidTr="00EE112D">
        <w:trPr>
          <w:cantSplit/>
          <w:trHeight w:hRule="exact" w:val="552"/>
        </w:trPr>
        <w:tc>
          <w:tcPr>
            <w:tcW w:w="914" w:type="dxa"/>
          </w:tcPr>
          <w:p w14:paraId="6780C3FF" w14:textId="26DB0DCB" w:rsidR="00346E9B"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12.</w:t>
            </w:r>
          </w:p>
        </w:tc>
        <w:tc>
          <w:tcPr>
            <w:tcW w:w="2170" w:type="dxa"/>
          </w:tcPr>
          <w:p w14:paraId="51EC0512" w14:textId="6EA3BEBA" w:rsidR="00346E9B" w:rsidRPr="00384805" w:rsidRDefault="00346E9B" w:rsidP="006E0A26">
            <w:pPr>
              <w:pStyle w:val="TableParagraph"/>
              <w:spacing w:line="240" w:lineRule="auto"/>
              <w:rPr>
                <w:rFonts w:asciiTheme="minorHAnsi" w:hAnsiTheme="minorHAnsi" w:cstheme="minorHAnsi"/>
              </w:rPr>
            </w:pPr>
          </w:p>
        </w:tc>
        <w:tc>
          <w:tcPr>
            <w:tcW w:w="5246" w:type="dxa"/>
          </w:tcPr>
          <w:p w14:paraId="668B71E8" w14:textId="40BB5B20" w:rsidR="00346E9B" w:rsidRPr="00384805" w:rsidRDefault="00346E9B" w:rsidP="006E0A26">
            <w:pPr>
              <w:pStyle w:val="TableParagraph"/>
              <w:spacing w:line="240" w:lineRule="auto"/>
              <w:rPr>
                <w:rFonts w:asciiTheme="minorHAnsi" w:hAnsiTheme="minorHAnsi" w:cstheme="minorHAnsi"/>
              </w:rPr>
            </w:pPr>
          </w:p>
        </w:tc>
        <w:tc>
          <w:tcPr>
            <w:tcW w:w="2124" w:type="dxa"/>
          </w:tcPr>
          <w:p w14:paraId="0E9DC07A" w14:textId="77777777" w:rsidR="00346E9B" w:rsidRPr="00384805" w:rsidRDefault="00346E9B" w:rsidP="006E0A26">
            <w:pPr>
              <w:rPr>
                <w:rFonts w:asciiTheme="minorHAnsi" w:hAnsiTheme="minorHAnsi" w:cstheme="minorHAnsi"/>
              </w:rPr>
            </w:pPr>
          </w:p>
        </w:tc>
      </w:tr>
      <w:tr w:rsidR="00D72859" w:rsidRPr="0003582E" w14:paraId="19F657DA" w14:textId="77777777" w:rsidTr="00EE112D">
        <w:trPr>
          <w:cantSplit/>
          <w:trHeight w:hRule="exact" w:val="552"/>
        </w:trPr>
        <w:tc>
          <w:tcPr>
            <w:tcW w:w="914" w:type="dxa"/>
          </w:tcPr>
          <w:p w14:paraId="0271D32A" w14:textId="000BD2C2"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13.</w:t>
            </w:r>
          </w:p>
        </w:tc>
        <w:tc>
          <w:tcPr>
            <w:tcW w:w="2170" w:type="dxa"/>
          </w:tcPr>
          <w:p w14:paraId="63BEA283" w14:textId="77777777" w:rsidR="00D72859" w:rsidRDefault="00D72859" w:rsidP="006E0A26">
            <w:pPr>
              <w:pStyle w:val="TableParagraph"/>
              <w:spacing w:line="240" w:lineRule="auto"/>
              <w:rPr>
                <w:rFonts w:asciiTheme="minorHAnsi" w:hAnsiTheme="minorHAnsi" w:cstheme="minorHAnsi"/>
              </w:rPr>
            </w:pPr>
          </w:p>
        </w:tc>
        <w:tc>
          <w:tcPr>
            <w:tcW w:w="5246" w:type="dxa"/>
          </w:tcPr>
          <w:p w14:paraId="236D5489"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3450C730" w14:textId="77777777" w:rsidR="00D72859" w:rsidRPr="00384805" w:rsidRDefault="00D72859" w:rsidP="006E0A26">
            <w:pPr>
              <w:rPr>
                <w:rFonts w:asciiTheme="minorHAnsi" w:hAnsiTheme="minorHAnsi" w:cstheme="minorHAnsi"/>
              </w:rPr>
            </w:pPr>
          </w:p>
        </w:tc>
      </w:tr>
      <w:tr w:rsidR="00D72859" w:rsidRPr="0003582E" w14:paraId="03785881" w14:textId="77777777" w:rsidTr="00EE112D">
        <w:trPr>
          <w:cantSplit/>
          <w:trHeight w:hRule="exact" w:val="552"/>
        </w:trPr>
        <w:tc>
          <w:tcPr>
            <w:tcW w:w="914" w:type="dxa"/>
          </w:tcPr>
          <w:p w14:paraId="700B744F" w14:textId="38E62494" w:rsidR="00D72859" w:rsidRPr="00384805" w:rsidRDefault="00D72859" w:rsidP="006E0A26">
            <w:pPr>
              <w:pStyle w:val="TableParagraph"/>
              <w:spacing w:line="240" w:lineRule="auto"/>
              <w:rPr>
                <w:rFonts w:asciiTheme="minorHAnsi" w:hAnsiTheme="minorHAnsi" w:cstheme="minorHAnsi"/>
              </w:rPr>
            </w:pPr>
            <w:r>
              <w:rPr>
                <w:rFonts w:asciiTheme="minorHAnsi" w:hAnsiTheme="minorHAnsi" w:cstheme="minorHAnsi"/>
              </w:rPr>
              <w:t>14.</w:t>
            </w:r>
          </w:p>
        </w:tc>
        <w:tc>
          <w:tcPr>
            <w:tcW w:w="2170" w:type="dxa"/>
          </w:tcPr>
          <w:p w14:paraId="0279E254" w14:textId="77777777" w:rsidR="00D72859" w:rsidRDefault="00D72859" w:rsidP="006E0A26">
            <w:pPr>
              <w:pStyle w:val="TableParagraph"/>
              <w:spacing w:line="240" w:lineRule="auto"/>
              <w:rPr>
                <w:rFonts w:asciiTheme="minorHAnsi" w:hAnsiTheme="minorHAnsi" w:cstheme="minorHAnsi"/>
              </w:rPr>
            </w:pPr>
          </w:p>
        </w:tc>
        <w:tc>
          <w:tcPr>
            <w:tcW w:w="5246" w:type="dxa"/>
          </w:tcPr>
          <w:p w14:paraId="18EC6C16"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40FB4AFB" w14:textId="77777777" w:rsidR="00D72859" w:rsidRPr="00384805" w:rsidRDefault="00D72859" w:rsidP="006E0A26">
            <w:pPr>
              <w:rPr>
                <w:rFonts w:asciiTheme="minorHAnsi" w:hAnsiTheme="minorHAnsi" w:cstheme="minorHAnsi"/>
              </w:rPr>
            </w:pPr>
          </w:p>
        </w:tc>
      </w:tr>
    </w:tbl>
    <w:p w14:paraId="0CDA32F6" w14:textId="0FC118DF" w:rsidR="00346E9B" w:rsidRDefault="00346E9B" w:rsidP="006E0A26">
      <w:pPr>
        <w:pStyle w:val="BodyText"/>
        <w:rPr>
          <w:rFonts w:asciiTheme="minorHAnsi" w:hAnsiTheme="minorHAnsi" w:cstheme="minorHAnsi"/>
          <w:b/>
          <w:sz w:val="20"/>
          <w:szCs w:val="20"/>
        </w:rPr>
      </w:pPr>
    </w:p>
    <w:p w14:paraId="7DE3CFBE" w14:textId="77777777" w:rsidR="00EE112D" w:rsidRPr="0003582E" w:rsidRDefault="00EE112D" w:rsidP="006E0A26">
      <w:pPr>
        <w:pStyle w:val="BodyText"/>
        <w:rPr>
          <w:rFonts w:asciiTheme="minorHAnsi" w:hAnsiTheme="minorHAnsi" w:cstheme="minorHAnsi"/>
          <w:b/>
          <w:sz w:val="20"/>
          <w:szCs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2126"/>
        <w:gridCol w:w="2790"/>
        <w:gridCol w:w="2698"/>
      </w:tblGrid>
      <w:tr w:rsidR="00346E9B" w:rsidRPr="0003582E" w14:paraId="47114C20" w14:textId="77777777" w:rsidTr="00EB61C2">
        <w:trPr>
          <w:trHeight w:hRule="exact" w:val="816"/>
        </w:trPr>
        <w:tc>
          <w:tcPr>
            <w:tcW w:w="2875" w:type="dxa"/>
          </w:tcPr>
          <w:p w14:paraId="29E1CC87" w14:textId="77777777" w:rsidR="00346E9B" w:rsidRPr="0003582E" w:rsidRDefault="005002E1" w:rsidP="006E0A26">
            <w:pPr>
              <w:pStyle w:val="TableParagraph"/>
              <w:spacing w:line="240" w:lineRule="auto"/>
              <w:rPr>
                <w:rFonts w:asciiTheme="minorHAnsi" w:hAnsiTheme="minorHAnsi" w:cstheme="minorHAnsi"/>
                <w:b/>
                <w:sz w:val="20"/>
                <w:szCs w:val="20"/>
              </w:rPr>
            </w:pPr>
            <w:r w:rsidRPr="0003582E">
              <w:rPr>
                <w:rFonts w:asciiTheme="minorHAnsi" w:hAnsiTheme="minorHAnsi" w:cstheme="minorHAnsi"/>
                <w:b/>
                <w:sz w:val="20"/>
                <w:szCs w:val="20"/>
              </w:rPr>
              <w:t>Policy Officer</w:t>
            </w:r>
          </w:p>
        </w:tc>
        <w:tc>
          <w:tcPr>
            <w:tcW w:w="2126" w:type="dxa"/>
          </w:tcPr>
          <w:p w14:paraId="5670239E" w14:textId="77777777" w:rsidR="00346E9B" w:rsidRPr="0003582E" w:rsidRDefault="005002E1" w:rsidP="006E0A26">
            <w:pPr>
              <w:pStyle w:val="TableParagraph"/>
              <w:spacing w:line="240" w:lineRule="auto"/>
              <w:ind w:right="508"/>
              <w:rPr>
                <w:rFonts w:asciiTheme="minorHAnsi" w:hAnsiTheme="minorHAnsi" w:cstheme="minorHAnsi"/>
                <w:b/>
                <w:sz w:val="20"/>
                <w:szCs w:val="20"/>
              </w:rPr>
            </w:pPr>
            <w:r w:rsidRPr="0003582E">
              <w:rPr>
                <w:rFonts w:asciiTheme="minorHAnsi" w:hAnsiTheme="minorHAnsi" w:cstheme="minorHAnsi"/>
                <w:b/>
                <w:sz w:val="20"/>
                <w:szCs w:val="20"/>
              </w:rPr>
              <w:t>Senior Responsible Officer</w:t>
            </w:r>
          </w:p>
        </w:tc>
        <w:tc>
          <w:tcPr>
            <w:tcW w:w="2790" w:type="dxa"/>
          </w:tcPr>
          <w:p w14:paraId="271356AA" w14:textId="77777777" w:rsidR="00346E9B" w:rsidRPr="0003582E" w:rsidRDefault="005002E1" w:rsidP="006E0A26">
            <w:pPr>
              <w:pStyle w:val="TableParagraph"/>
              <w:spacing w:line="240" w:lineRule="auto"/>
              <w:rPr>
                <w:rFonts w:asciiTheme="minorHAnsi" w:hAnsiTheme="minorHAnsi" w:cstheme="minorHAnsi"/>
                <w:b/>
                <w:sz w:val="20"/>
                <w:szCs w:val="20"/>
              </w:rPr>
            </w:pPr>
            <w:r w:rsidRPr="0003582E">
              <w:rPr>
                <w:rFonts w:asciiTheme="minorHAnsi" w:hAnsiTheme="minorHAnsi" w:cstheme="minorHAnsi"/>
                <w:b/>
                <w:sz w:val="20"/>
                <w:szCs w:val="20"/>
              </w:rPr>
              <w:t>Approved By</w:t>
            </w:r>
          </w:p>
        </w:tc>
        <w:tc>
          <w:tcPr>
            <w:tcW w:w="2698" w:type="dxa"/>
          </w:tcPr>
          <w:p w14:paraId="2BF091AC" w14:textId="77777777" w:rsidR="00346E9B" w:rsidRPr="0003582E" w:rsidRDefault="005002E1" w:rsidP="006E0A26">
            <w:pPr>
              <w:pStyle w:val="TableParagraph"/>
              <w:spacing w:line="240" w:lineRule="auto"/>
              <w:rPr>
                <w:rFonts w:asciiTheme="minorHAnsi" w:hAnsiTheme="minorHAnsi" w:cstheme="minorHAnsi"/>
                <w:b/>
                <w:sz w:val="20"/>
                <w:szCs w:val="20"/>
              </w:rPr>
            </w:pPr>
            <w:r w:rsidRPr="0003582E">
              <w:rPr>
                <w:rFonts w:asciiTheme="minorHAnsi" w:hAnsiTheme="minorHAnsi" w:cstheme="minorHAnsi"/>
                <w:b/>
                <w:sz w:val="20"/>
                <w:szCs w:val="20"/>
              </w:rPr>
              <w:t>Date</w:t>
            </w:r>
          </w:p>
        </w:tc>
      </w:tr>
      <w:tr w:rsidR="00346E9B" w:rsidRPr="0003582E" w14:paraId="6675BA3B" w14:textId="77777777" w:rsidTr="00EB61C2">
        <w:trPr>
          <w:trHeight w:hRule="exact" w:val="816"/>
        </w:trPr>
        <w:tc>
          <w:tcPr>
            <w:tcW w:w="2875" w:type="dxa"/>
          </w:tcPr>
          <w:p w14:paraId="7DA23CE4" w14:textId="78B117E4" w:rsidR="00346E9B" w:rsidRPr="005D221F" w:rsidRDefault="006F7B53" w:rsidP="006E0A26">
            <w:pPr>
              <w:pStyle w:val="TableParagraph"/>
              <w:spacing w:line="240" w:lineRule="auto"/>
              <w:ind w:right="704"/>
              <w:rPr>
                <w:rFonts w:asciiTheme="minorHAnsi" w:hAnsiTheme="minorHAnsi" w:cstheme="minorHAnsi"/>
                <w:sz w:val="20"/>
                <w:szCs w:val="20"/>
              </w:rPr>
            </w:pPr>
            <w:r w:rsidRPr="005D221F">
              <w:rPr>
                <w:rFonts w:asciiTheme="minorHAnsi" w:hAnsiTheme="minorHAnsi" w:cstheme="minorHAnsi"/>
                <w:sz w:val="20"/>
                <w:szCs w:val="20"/>
              </w:rPr>
              <w:t xml:space="preserve">Deputy Secretary / </w:t>
            </w:r>
            <w:r w:rsidR="005002E1" w:rsidRPr="005D221F">
              <w:rPr>
                <w:rFonts w:asciiTheme="minorHAnsi" w:hAnsiTheme="minorHAnsi" w:cstheme="minorHAnsi"/>
                <w:sz w:val="20"/>
                <w:szCs w:val="20"/>
              </w:rPr>
              <w:t xml:space="preserve">Head of Governance </w:t>
            </w:r>
            <w:r w:rsidR="003008DD" w:rsidRPr="005D221F">
              <w:rPr>
                <w:rFonts w:asciiTheme="minorHAnsi" w:hAnsiTheme="minorHAnsi" w:cstheme="minorHAnsi"/>
                <w:sz w:val="20"/>
                <w:szCs w:val="20"/>
              </w:rPr>
              <w:t>Service</w:t>
            </w:r>
          </w:p>
        </w:tc>
        <w:tc>
          <w:tcPr>
            <w:tcW w:w="2126" w:type="dxa"/>
          </w:tcPr>
          <w:p w14:paraId="5406EBCA" w14:textId="1725B9EE" w:rsidR="00346E9B" w:rsidRPr="005D221F" w:rsidRDefault="00F16BF2" w:rsidP="003D2BD3">
            <w:pPr>
              <w:pStyle w:val="TableParagraph"/>
              <w:spacing w:line="240" w:lineRule="auto"/>
              <w:rPr>
                <w:rFonts w:asciiTheme="minorHAnsi" w:hAnsiTheme="minorHAnsi" w:cstheme="minorHAnsi"/>
                <w:sz w:val="20"/>
                <w:szCs w:val="20"/>
              </w:rPr>
            </w:pPr>
            <w:r w:rsidRPr="005D221F">
              <w:rPr>
                <w:rFonts w:asciiTheme="minorHAnsi" w:hAnsiTheme="minorHAnsi" w:cstheme="minorHAnsi"/>
                <w:sz w:val="20"/>
                <w:szCs w:val="20"/>
              </w:rPr>
              <w:t>Senior Research Governance &amp; Policy Officer</w:t>
            </w:r>
          </w:p>
        </w:tc>
        <w:tc>
          <w:tcPr>
            <w:tcW w:w="2790" w:type="dxa"/>
          </w:tcPr>
          <w:p w14:paraId="2890930E" w14:textId="77777777" w:rsidR="00346E9B" w:rsidRPr="005D221F" w:rsidRDefault="00B47EB2" w:rsidP="006E0A26">
            <w:pPr>
              <w:pStyle w:val="TableParagraph"/>
              <w:spacing w:line="240" w:lineRule="auto"/>
              <w:ind w:right="750"/>
              <w:rPr>
                <w:rFonts w:asciiTheme="minorHAnsi" w:hAnsiTheme="minorHAnsi" w:cstheme="minorHAnsi"/>
                <w:sz w:val="20"/>
                <w:szCs w:val="20"/>
              </w:rPr>
            </w:pPr>
            <w:r w:rsidRPr="005D221F">
              <w:rPr>
                <w:rFonts w:asciiTheme="minorHAnsi" w:hAnsiTheme="minorHAnsi" w:cstheme="minorHAnsi"/>
                <w:sz w:val="20"/>
                <w:szCs w:val="20"/>
              </w:rPr>
              <w:t>University Research Governance and Ethics Committee</w:t>
            </w:r>
          </w:p>
        </w:tc>
        <w:tc>
          <w:tcPr>
            <w:tcW w:w="2698" w:type="dxa"/>
          </w:tcPr>
          <w:p w14:paraId="4D663E6D" w14:textId="19730686" w:rsidR="00346E9B" w:rsidRPr="005D221F" w:rsidRDefault="00AF775A" w:rsidP="006E0A26">
            <w:pPr>
              <w:pStyle w:val="TableParagraph"/>
              <w:spacing w:line="240" w:lineRule="auto"/>
              <w:ind w:left="153"/>
              <w:rPr>
                <w:rFonts w:asciiTheme="minorHAnsi" w:hAnsiTheme="minorHAnsi" w:cstheme="minorHAnsi"/>
                <w:sz w:val="20"/>
                <w:szCs w:val="20"/>
              </w:rPr>
            </w:pPr>
            <w:r>
              <w:rPr>
                <w:rFonts w:asciiTheme="minorHAnsi" w:hAnsiTheme="minorHAnsi" w:cstheme="minorHAnsi"/>
                <w:sz w:val="20"/>
                <w:szCs w:val="20"/>
              </w:rPr>
              <w:t>27</w:t>
            </w:r>
            <w:r>
              <w:rPr>
                <w:rFonts w:asciiTheme="minorHAnsi" w:hAnsiTheme="minorHAnsi" w:cstheme="minorHAnsi"/>
                <w:sz w:val="20"/>
                <w:szCs w:val="20"/>
                <w:vertAlign w:val="superscript"/>
              </w:rPr>
              <w:t>th</w:t>
            </w:r>
            <w:r w:rsidR="0064602B" w:rsidRPr="005D221F">
              <w:rPr>
                <w:rFonts w:asciiTheme="minorHAnsi" w:hAnsiTheme="minorHAnsi" w:cstheme="minorHAnsi"/>
                <w:sz w:val="20"/>
                <w:szCs w:val="20"/>
              </w:rPr>
              <w:t xml:space="preserve"> March 2023?</w:t>
            </w:r>
          </w:p>
        </w:tc>
      </w:tr>
    </w:tbl>
    <w:p w14:paraId="4D765315" w14:textId="77777777" w:rsidR="00346E9B" w:rsidRPr="006F7B53" w:rsidRDefault="00346E9B" w:rsidP="006E0A26">
      <w:pPr>
        <w:pStyle w:val="BodyText"/>
        <w:rPr>
          <w:rFonts w:asciiTheme="minorHAnsi" w:hAnsiTheme="minorHAnsi" w:cstheme="minorHAnsi"/>
          <w:b/>
          <w:sz w:val="20"/>
          <w:szCs w:val="20"/>
        </w:rPr>
      </w:pPr>
    </w:p>
    <w:p w14:paraId="65967AFF" w14:textId="77777777" w:rsidR="00346E9B" w:rsidRDefault="00346E9B" w:rsidP="006E0A26"/>
    <w:p w14:paraId="6A9D53C3" w14:textId="47138DD9" w:rsidR="00FD2E40" w:rsidRPr="00B10ADE" w:rsidRDefault="00FD2E40" w:rsidP="006E0A26">
      <w:pPr>
        <w:sectPr w:rsidR="00FD2E40" w:rsidRPr="00B10ADE">
          <w:footerReference w:type="even" r:id="rId12"/>
          <w:footerReference w:type="default" r:id="rId13"/>
          <w:footnotePr>
            <w:numStart w:val="3"/>
          </w:footnotePr>
          <w:type w:val="continuous"/>
          <w:pgSz w:w="11910" w:h="16840"/>
          <w:pgMar w:top="1580" w:right="560" w:bottom="940" w:left="620" w:header="720" w:footer="758" w:gutter="0"/>
          <w:pgNumType w:start="1"/>
          <w:cols w:space="720"/>
        </w:sectPr>
      </w:pPr>
      <w:r w:rsidRPr="00FD2E40">
        <w:rPr>
          <w:highlight w:val="yellow"/>
        </w:rPr>
        <w:t xml:space="preserve">The pro forma and the process is presented here as a paper-based (while we pilot it) but it should really be web-based as a facility on the university’s Research Governance </w:t>
      </w:r>
      <w:proofErr w:type="gramStart"/>
      <w:r w:rsidRPr="00FD2E40">
        <w:rPr>
          <w:highlight w:val="yellow"/>
        </w:rPr>
        <w:t xml:space="preserve">pages </w:t>
      </w:r>
      <w:r w:rsidR="00C44CA8">
        <w:t>.</w:t>
      </w:r>
      <w:proofErr w:type="gramEnd"/>
    </w:p>
    <w:p w14:paraId="0543E7B5" w14:textId="77777777" w:rsidR="00346E9B" w:rsidRPr="00B10ADE" w:rsidRDefault="00346E9B" w:rsidP="006E0A26">
      <w:pPr>
        <w:pStyle w:val="BodyText"/>
        <w:rPr>
          <w:b/>
          <w:sz w:val="21"/>
        </w:rPr>
      </w:pPr>
    </w:p>
    <w:p w14:paraId="11B4DA9E" w14:textId="3C5F1ED9" w:rsidR="00F02E2C" w:rsidRPr="00F02E2C" w:rsidRDefault="00F02E2C" w:rsidP="006E0A26">
      <w:pPr>
        <w:pStyle w:val="BodyText"/>
        <w:ind w:right="681"/>
        <w:rPr>
          <w:b/>
          <w:bCs/>
        </w:rPr>
      </w:pPr>
      <w:r w:rsidRPr="00F02E2C">
        <w:rPr>
          <w:b/>
          <w:bCs/>
        </w:rPr>
        <w:t>1. Background: W</w:t>
      </w:r>
      <w:r>
        <w:rPr>
          <w:b/>
          <w:bCs/>
        </w:rPr>
        <w:t xml:space="preserve">hat is </w:t>
      </w:r>
      <w:r w:rsidR="00910CE2">
        <w:rPr>
          <w:b/>
          <w:bCs/>
        </w:rPr>
        <w:t>university</w:t>
      </w:r>
      <w:r>
        <w:rPr>
          <w:b/>
          <w:bCs/>
        </w:rPr>
        <w:t xml:space="preserve"> </w:t>
      </w:r>
      <w:r w:rsidR="00860410">
        <w:rPr>
          <w:b/>
          <w:bCs/>
        </w:rPr>
        <w:t xml:space="preserve">research </w:t>
      </w:r>
      <w:r w:rsidRPr="00F02E2C">
        <w:rPr>
          <w:b/>
          <w:bCs/>
        </w:rPr>
        <w:t>sponsorship</w:t>
      </w:r>
      <w:r>
        <w:rPr>
          <w:b/>
          <w:bCs/>
        </w:rPr>
        <w:t xml:space="preserve"> and why do we need it</w:t>
      </w:r>
      <w:r w:rsidRPr="00F02E2C">
        <w:rPr>
          <w:b/>
          <w:bCs/>
        </w:rPr>
        <w:t>?</w:t>
      </w:r>
    </w:p>
    <w:p w14:paraId="6E9F382B" w14:textId="77777777" w:rsidR="00F02E2C" w:rsidRDefault="00F02E2C" w:rsidP="006E0A26">
      <w:pPr>
        <w:pStyle w:val="BodyText"/>
        <w:ind w:right="681"/>
      </w:pPr>
    </w:p>
    <w:p w14:paraId="19E9C243" w14:textId="47636215" w:rsidR="00910CE2" w:rsidRDefault="00910CE2" w:rsidP="00910CE2">
      <w:pPr>
        <w:pStyle w:val="BodyText"/>
        <w:ind w:right="681"/>
      </w:pPr>
      <w:r>
        <w:t>U</w:t>
      </w:r>
      <w:r w:rsidR="00AB7A07">
        <w:t>nder UK legislation,</w:t>
      </w:r>
      <w:r w:rsidR="00A24FED">
        <w:t xml:space="preserve"> </w:t>
      </w:r>
      <w:r>
        <w:t xml:space="preserve">medical or health-related </w:t>
      </w:r>
      <w:r w:rsidR="00585143">
        <w:t>studies</w:t>
      </w:r>
      <w:r w:rsidR="00A24FED">
        <w:t xml:space="preserve"> involv</w:t>
      </w:r>
      <w:r w:rsidR="00AB7A07">
        <w:t>ing</w:t>
      </w:r>
      <w:r w:rsidR="00A24FED">
        <w:t xml:space="preserve"> NHS patients or </w:t>
      </w:r>
      <w:r w:rsidR="00C847D2">
        <w:t xml:space="preserve">their </w:t>
      </w:r>
      <w:r w:rsidR="00A24FED">
        <w:t>families, NHS staff,</w:t>
      </w:r>
      <w:r w:rsidR="008C6265">
        <w:t xml:space="preserve"> </w:t>
      </w:r>
      <w:r w:rsidR="00A24FED">
        <w:t>premises</w:t>
      </w:r>
      <w:r w:rsidR="0025711F">
        <w:t xml:space="preserve">, </w:t>
      </w:r>
      <w:r w:rsidR="00A24FED">
        <w:t>resources</w:t>
      </w:r>
      <w:r w:rsidR="00AB7A07">
        <w:t>,</w:t>
      </w:r>
      <w:r w:rsidR="0025711F">
        <w:t xml:space="preserve"> </w:t>
      </w:r>
      <w:r w:rsidR="007B6FAA">
        <w:t xml:space="preserve">NHS </w:t>
      </w:r>
      <w:r w:rsidR="00A24FED">
        <w:t>data</w:t>
      </w:r>
      <w:r w:rsidR="0025711F">
        <w:t xml:space="preserve"> or </w:t>
      </w:r>
      <w:r>
        <w:t xml:space="preserve">human </w:t>
      </w:r>
      <w:r w:rsidR="0025711F">
        <w:t>t</w:t>
      </w:r>
      <w:r w:rsidR="00A24FED">
        <w:t xml:space="preserve">issue </w:t>
      </w:r>
      <w:r w:rsidR="00A60B4E">
        <w:t>are required to go before</w:t>
      </w:r>
      <w:r w:rsidR="007F5AC9">
        <w:t xml:space="preserve"> an NHS</w:t>
      </w:r>
      <w:r w:rsidR="00FD333E">
        <w:t xml:space="preserve"> or Social Care </w:t>
      </w:r>
      <w:r w:rsidR="00552D21">
        <w:t>R</w:t>
      </w:r>
      <w:r w:rsidR="007F5AC9">
        <w:t xml:space="preserve">esearch </w:t>
      </w:r>
      <w:r w:rsidR="00FD333E">
        <w:t xml:space="preserve">(SCR) </w:t>
      </w:r>
      <w:r w:rsidR="00552D21">
        <w:t>E</w:t>
      </w:r>
      <w:r w:rsidR="007F5AC9">
        <w:t xml:space="preserve">thics </w:t>
      </w:r>
      <w:r w:rsidR="00552D21">
        <w:t>C</w:t>
      </w:r>
      <w:r w:rsidR="007F5AC9">
        <w:t xml:space="preserve">ommittee </w:t>
      </w:r>
      <w:r w:rsidR="00B3034F">
        <w:t xml:space="preserve">under </w:t>
      </w:r>
      <w:hyperlink r:id="rId14" w:history="1">
        <w:r w:rsidR="00B3034F" w:rsidRPr="002E153C">
          <w:rPr>
            <w:rStyle w:val="Hyperlink"/>
          </w:rPr>
          <w:t>H</w:t>
        </w:r>
        <w:r w:rsidR="00A60B4E" w:rsidRPr="002E153C">
          <w:rPr>
            <w:rStyle w:val="Hyperlink"/>
          </w:rPr>
          <w:t>ealth</w:t>
        </w:r>
        <w:r w:rsidR="00B81EB1">
          <w:rPr>
            <w:rStyle w:val="Hyperlink"/>
          </w:rPr>
          <w:t xml:space="preserve"> and </w:t>
        </w:r>
        <w:r w:rsidR="00A60B4E" w:rsidRPr="002E153C">
          <w:rPr>
            <w:rStyle w:val="Hyperlink"/>
          </w:rPr>
          <w:t>Care Research Wales/</w:t>
        </w:r>
        <w:r w:rsidR="00A24FED" w:rsidRPr="002E153C">
          <w:rPr>
            <w:rStyle w:val="Hyperlink"/>
          </w:rPr>
          <w:t>Health Research Authority</w:t>
        </w:r>
      </w:hyperlink>
      <w:r w:rsidR="00A24FED">
        <w:t xml:space="preserve"> </w:t>
      </w:r>
      <w:r w:rsidR="00FC6273">
        <w:t xml:space="preserve">(HRA) </w:t>
      </w:r>
      <w:hyperlink r:id="rId15" w:history="1">
        <w:r w:rsidR="00A24FED" w:rsidRPr="00B81EB1">
          <w:rPr>
            <w:rStyle w:val="Hyperlink"/>
          </w:rPr>
          <w:t>approval</w:t>
        </w:r>
        <w:r w:rsidR="007F5AC9" w:rsidRPr="00B81EB1">
          <w:rPr>
            <w:rStyle w:val="Hyperlink"/>
          </w:rPr>
          <w:t xml:space="preserve"> processes</w:t>
        </w:r>
      </w:hyperlink>
      <w:r w:rsidR="00A24FED">
        <w:t xml:space="preserve">. </w:t>
      </w:r>
      <w:r w:rsidR="004C1DBB">
        <w:t xml:space="preserve">The same </w:t>
      </w:r>
      <w:r w:rsidR="00AA0E62">
        <w:t xml:space="preserve">is true </w:t>
      </w:r>
      <w:r w:rsidR="004C1DBB">
        <w:t xml:space="preserve">for </w:t>
      </w:r>
      <w:r w:rsidR="00AA0E62">
        <w:t>certain other types of</w:t>
      </w:r>
      <w:r w:rsidR="00A60B4E">
        <w:t xml:space="preserve"> </w:t>
      </w:r>
      <w:r w:rsidR="00AA0E62">
        <w:t>study</w:t>
      </w:r>
      <w:r w:rsidR="004C1DBB">
        <w:t xml:space="preserve"> involving </w:t>
      </w:r>
      <w:r w:rsidR="00A60B4E">
        <w:t xml:space="preserve">adult </w:t>
      </w:r>
      <w:r w:rsidR="004C1DBB">
        <w:t>social care services across England and Wales</w:t>
      </w:r>
      <w:r w:rsidR="00AA0E62">
        <w:t xml:space="preserve">, </w:t>
      </w:r>
      <w:r w:rsidR="00A60B4E">
        <w:t>individuals under the probation or prison services,</w:t>
      </w:r>
      <w:r w:rsidR="00064FDB">
        <w:t xml:space="preserve"> </w:t>
      </w:r>
      <w:r w:rsidR="00A60B4E">
        <w:t>the use of</w:t>
      </w:r>
      <w:r w:rsidR="00064FDB">
        <w:t xml:space="preserve"> medical devices, </w:t>
      </w:r>
      <w:r w:rsidR="00AA0E62">
        <w:t xml:space="preserve">ionising </w:t>
      </w:r>
      <w:proofErr w:type="gramStart"/>
      <w:r w:rsidR="00AA0E62">
        <w:t>radiation</w:t>
      </w:r>
      <w:proofErr w:type="gramEnd"/>
      <w:r w:rsidR="00AA0E62">
        <w:t xml:space="preserve"> or certain genetic interventions</w:t>
      </w:r>
      <w:r w:rsidR="004C1DBB">
        <w:t>.</w:t>
      </w:r>
      <w:r w:rsidR="007B6FAA">
        <w:t xml:space="preserve"> </w:t>
      </w:r>
      <w:r w:rsidR="002078A7">
        <w:t xml:space="preserve">Clinical trials </w:t>
      </w:r>
      <w:r w:rsidR="0020667B">
        <w:t xml:space="preserve">must </w:t>
      </w:r>
      <w:r w:rsidR="00BB282A">
        <w:t xml:space="preserve">also </w:t>
      </w:r>
      <w:r w:rsidR="0020667B">
        <w:t>be approved by the HRA</w:t>
      </w:r>
      <w:r w:rsidR="00760C65">
        <w:t xml:space="preserve"> (see below)</w:t>
      </w:r>
      <w:r w:rsidR="0020667B">
        <w:t>. U</w:t>
      </w:r>
      <w:r w:rsidR="007B6FAA">
        <w:t xml:space="preserve">nder this system, </w:t>
      </w:r>
      <w:r w:rsidR="00A60B4E">
        <w:t>s</w:t>
      </w:r>
      <w:r w:rsidR="00F22024">
        <w:t xml:space="preserve">ubmitting a </w:t>
      </w:r>
      <w:r w:rsidR="00AA0E62">
        <w:t xml:space="preserve">study </w:t>
      </w:r>
      <w:r w:rsidR="00F22024">
        <w:t xml:space="preserve">to </w:t>
      </w:r>
      <w:r w:rsidR="00A60B4E">
        <w:t>an NHS</w:t>
      </w:r>
      <w:r w:rsidR="00860410">
        <w:t xml:space="preserve"> or Social Care</w:t>
      </w:r>
      <w:r w:rsidR="00A60B4E">
        <w:t xml:space="preserve"> </w:t>
      </w:r>
      <w:r w:rsidR="00860410">
        <w:t>R</w:t>
      </w:r>
      <w:r w:rsidR="00F22024">
        <w:t xml:space="preserve">esearch </w:t>
      </w:r>
      <w:r w:rsidR="00860410">
        <w:t>E</w:t>
      </w:r>
      <w:r w:rsidR="00F22024">
        <w:t xml:space="preserve">thics </w:t>
      </w:r>
      <w:r w:rsidR="00860410">
        <w:t>C</w:t>
      </w:r>
      <w:r w:rsidR="00F22024">
        <w:t>ommittee</w:t>
      </w:r>
      <w:r w:rsidR="00CC1C14">
        <w:t xml:space="preserve"> </w:t>
      </w:r>
      <w:r>
        <w:t xml:space="preserve">through </w:t>
      </w:r>
      <w:r w:rsidR="00860410">
        <w:t xml:space="preserve">the </w:t>
      </w:r>
      <w:hyperlink r:id="rId16" w:history="1">
        <w:r w:rsidR="00CD4AA1">
          <w:rPr>
            <w:rStyle w:val="Hyperlink"/>
          </w:rPr>
          <w:t>Integrated Research Application System (IRAS)</w:t>
        </w:r>
      </w:hyperlink>
      <w:r>
        <w:t xml:space="preserve"> </w:t>
      </w:r>
      <w:r w:rsidR="00BB282A">
        <w:t xml:space="preserve">first </w:t>
      </w:r>
      <w:r w:rsidR="00F22024">
        <w:t>requires</w:t>
      </w:r>
      <w:r w:rsidR="00860410">
        <w:t xml:space="preserve"> </w:t>
      </w:r>
      <w:r w:rsidR="00C847D2">
        <w:t>the university t</w:t>
      </w:r>
      <w:r w:rsidR="00F22024">
        <w:t xml:space="preserve">o undertake the role of </w:t>
      </w:r>
      <w:r w:rsidR="00C847D2">
        <w:t xml:space="preserve">study </w:t>
      </w:r>
      <w:r w:rsidR="00AB7A07">
        <w:rPr>
          <w:rFonts w:ascii="Arial" w:hAnsi="Arial" w:cs="Arial"/>
        </w:rPr>
        <w:t>'</w:t>
      </w:r>
      <w:r w:rsidR="00C847D2">
        <w:t>sponsor</w:t>
      </w:r>
      <w:r w:rsidR="00AB7A07">
        <w:rPr>
          <w:rFonts w:ascii="Arial" w:hAnsi="Arial" w:cs="Arial"/>
        </w:rPr>
        <w:t>'</w:t>
      </w:r>
      <w:r w:rsidR="00C847D2">
        <w:t>.</w:t>
      </w:r>
      <w:r w:rsidRPr="00910CE2">
        <w:t xml:space="preserve"> </w:t>
      </w:r>
      <w:r>
        <w:t>S</w:t>
      </w:r>
      <w:r w:rsidR="007B6FAA">
        <w:t>tudy s</w:t>
      </w:r>
      <w:r>
        <w:t>ponsors take responsibility for the appropriate conduct and completion of a study in accordance with legal requirements and standards of good</w:t>
      </w:r>
      <w:r w:rsidR="00860410">
        <w:t xml:space="preserve"> </w:t>
      </w:r>
      <w:r>
        <w:t xml:space="preserve">practice (including </w:t>
      </w:r>
      <w:r w:rsidR="00535E89">
        <w:t xml:space="preserve">any </w:t>
      </w:r>
      <w:r>
        <w:t xml:space="preserve">measures specified </w:t>
      </w:r>
      <w:r w:rsidR="00064FDB">
        <w:t>by</w:t>
      </w:r>
      <w:r>
        <w:t xml:space="preserve"> research ethics review).</w:t>
      </w:r>
      <w:r w:rsidRPr="002941AD">
        <w:t xml:space="preserve"> </w:t>
      </w:r>
    </w:p>
    <w:p w14:paraId="6E75225F" w14:textId="1344A2C1" w:rsidR="0009457E" w:rsidRDefault="0009457E" w:rsidP="006E0A26">
      <w:pPr>
        <w:pStyle w:val="BodyText"/>
        <w:ind w:right="681"/>
      </w:pPr>
    </w:p>
    <w:p w14:paraId="3C32F5CD" w14:textId="08B0FDCE" w:rsidR="003E7E91" w:rsidRPr="003E7E91" w:rsidRDefault="003E7E91" w:rsidP="006E0A26">
      <w:pPr>
        <w:pStyle w:val="BodyText"/>
        <w:ind w:right="681"/>
        <w:rPr>
          <w:b/>
          <w:bCs/>
        </w:rPr>
      </w:pPr>
      <w:r w:rsidRPr="003E7E91">
        <w:rPr>
          <w:b/>
          <w:bCs/>
        </w:rPr>
        <w:t xml:space="preserve">2. What does </w:t>
      </w:r>
      <w:r w:rsidR="009240C9">
        <w:rPr>
          <w:b/>
          <w:bCs/>
        </w:rPr>
        <w:t>university</w:t>
      </w:r>
      <w:r w:rsidRPr="003E7E91">
        <w:rPr>
          <w:b/>
          <w:bCs/>
        </w:rPr>
        <w:t xml:space="preserve"> sponsorship involve?</w:t>
      </w:r>
    </w:p>
    <w:p w14:paraId="20090F66" w14:textId="77777777" w:rsidR="003E7E91" w:rsidRDefault="003E7E91" w:rsidP="006E0A26">
      <w:pPr>
        <w:pStyle w:val="BodyText"/>
        <w:ind w:right="681"/>
      </w:pPr>
    </w:p>
    <w:p w14:paraId="64E2B2F9" w14:textId="4EA3C9DE" w:rsidR="00242602" w:rsidRDefault="00901996" w:rsidP="006E0A26">
      <w:pPr>
        <w:pStyle w:val="BodyText"/>
        <w:ind w:right="681"/>
      </w:pPr>
      <w:r>
        <w:t xml:space="preserve">The </w:t>
      </w:r>
      <w:hyperlink r:id="rId17" w:history="1">
        <w:r w:rsidR="00FC6273" w:rsidRPr="00FC6273">
          <w:rPr>
            <w:rStyle w:val="Hyperlink"/>
          </w:rPr>
          <w:t>UK Policy Framework for Health and Social Care Research</w:t>
        </w:r>
      </w:hyperlink>
      <w:r w:rsidR="00DA12CB">
        <w:t xml:space="preserve"> </w:t>
      </w:r>
      <w:r>
        <w:t>lis</w:t>
      </w:r>
      <w:r w:rsidR="003F0827">
        <w:t xml:space="preserve">ts </w:t>
      </w:r>
      <w:r w:rsidR="00C4522B">
        <w:t>9</w:t>
      </w:r>
      <w:r w:rsidR="008165D6">
        <w:t xml:space="preserve"> </w:t>
      </w:r>
      <w:hyperlink r:id="rId18" w:anchor="sponsors" w:history="1">
        <w:r w:rsidR="008165D6" w:rsidRPr="007B5068">
          <w:rPr>
            <w:rStyle w:val="Hyperlink"/>
          </w:rPr>
          <w:t>responsibilities</w:t>
        </w:r>
      </w:hyperlink>
      <w:r w:rsidR="0022679A">
        <w:t xml:space="preserve"> of</w:t>
      </w:r>
      <w:r w:rsidR="00F76594">
        <w:t xml:space="preserve"> </w:t>
      </w:r>
      <w:r w:rsidR="0054372A">
        <w:t>an organisation or</w:t>
      </w:r>
      <w:r w:rsidR="00A67453">
        <w:t xml:space="preserve"> </w:t>
      </w:r>
      <w:r w:rsidR="0054372A">
        <w:t>u</w:t>
      </w:r>
      <w:r w:rsidR="00A67453">
        <w:t>niversity</w:t>
      </w:r>
      <w:r w:rsidR="00D51599">
        <w:t xml:space="preserve"> undertaking the role of sponsor</w:t>
      </w:r>
      <w:r w:rsidR="00242602">
        <w:t>.</w:t>
      </w:r>
    </w:p>
    <w:p w14:paraId="4DBD5083" w14:textId="77777777" w:rsidR="00242602" w:rsidRDefault="00242602" w:rsidP="006E0A26">
      <w:pPr>
        <w:pStyle w:val="BodyText"/>
        <w:ind w:right="681"/>
      </w:pPr>
    </w:p>
    <w:p w14:paraId="670271CF" w14:textId="4E5193DC" w:rsidR="008C6265" w:rsidRDefault="00242602" w:rsidP="006E0A26">
      <w:pPr>
        <w:pStyle w:val="BodyText"/>
        <w:ind w:right="681"/>
      </w:pPr>
      <w:r>
        <w:t>Summarising, these include:</w:t>
      </w:r>
    </w:p>
    <w:p w14:paraId="792B7BC0" w14:textId="77777777" w:rsidR="00656C9A" w:rsidRDefault="00656C9A" w:rsidP="006E0A26">
      <w:pPr>
        <w:pStyle w:val="BodyText"/>
        <w:ind w:right="681"/>
      </w:pPr>
    </w:p>
    <w:p w14:paraId="0456475C" w14:textId="00EB4B81" w:rsidR="008C6265" w:rsidRDefault="00A67453" w:rsidP="006E0A26">
      <w:pPr>
        <w:pStyle w:val="BodyText"/>
        <w:ind w:right="681"/>
      </w:pPr>
      <w:bookmarkStart w:id="0" w:name="_Hlk129867010"/>
      <w:r>
        <w:t xml:space="preserve">(a) the scientific quality of </w:t>
      </w:r>
      <w:r w:rsidR="001B6AAB">
        <w:t>the</w:t>
      </w:r>
      <w:r w:rsidR="0032799C">
        <w:t xml:space="preserve"> </w:t>
      </w:r>
      <w:proofErr w:type="gramStart"/>
      <w:r w:rsidR="001B6AAB">
        <w:t>study</w:t>
      </w:r>
      <w:r>
        <w:t>;</w:t>
      </w:r>
      <w:proofErr w:type="gramEnd"/>
    </w:p>
    <w:p w14:paraId="776F6A6B" w14:textId="6854FEF6" w:rsidR="008C6265" w:rsidRDefault="00A67453" w:rsidP="006E0A26">
      <w:pPr>
        <w:pStyle w:val="BodyText"/>
        <w:ind w:right="681"/>
      </w:pPr>
      <w:r>
        <w:t xml:space="preserve">(b) </w:t>
      </w:r>
      <w:r w:rsidR="0020066A">
        <w:t xml:space="preserve">the availability of </w:t>
      </w:r>
      <w:r>
        <w:t xml:space="preserve">sufficient funding/resources </w:t>
      </w:r>
      <w:r w:rsidR="00892519">
        <w:t xml:space="preserve">to </w:t>
      </w:r>
      <w:r>
        <w:t>complet</w:t>
      </w:r>
      <w:r w:rsidR="0022679A">
        <w:t>e</w:t>
      </w:r>
      <w:r w:rsidR="00892519">
        <w:t xml:space="preserve"> of</w:t>
      </w:r>
      <w:r>
        <w:t xml:space="preserve"> </w:t>
      </w:r>
      <w:proofErr w:type="gramStart"/>
      <w:r w:rsidR="001B6AAB">
        <w:t>study</w:t>
      </w:r>
      <w:r>
        <w:t>;</w:t>
      </w:r>
      <w:proofErr w:type="gramEnd"/>
    </w:p>
    <w:p w14:paraId="5E93D46C" w14:textId="6AB98D84" w:rsidR="002425FE" w:rsidRDefault="002425FE" w:rsidP="006E0A26">
      <w:pPr>
        <w:pStyle w:val="BodyText"/>
        <w:ind w:right="681"/>
      </w:pPr>
      <w:r>
        <w:t>(c) the suitability</w:t>
      </w:r>
      <w:r w:rsidR="00962A4A">
        <w:t xml:space="preserve">, </w:t>
      </w:r>
      <w:r>
        <w:t xml:space="preserve">expertise </w:t>
      </w:r>
      <w:r w:rsidR="00962A4A">
        <w:t xml:space="preserve">and capacity </w:t>
      </w:r>
      <w:r>
        <w:t xml:space="preserve">of the investigators and </w:t>
      </w:r>
      <w:proofErr w:type="gramStart"/>
      <w:r>
        <w:t>team;</w:t>
      </w:r>
      <w:proofErr w:type="gramEnd"/>
      <w:r>
        <w:t xml:space="preserve"> </w:t>
      </w:r>
    </w:p>
    <w:p w14:paraId="3D1C1140" w14:textId="7429A63D" w:rsidR="008C6265" w:rsidRDefault="00A67453" w:rsidP="006E0A26">
      <w:pPr>
        <w:pStyle w:val="BodyText"/>
        <w:ind w:right="681"/>
      </w:pPr>
      <w:r>
        <w:t>(</w:t>
      </w:r>
      <w:r w:rsidR="002425FE">
        <w:t>d</w:t>
      </w:r>
      <w:r>
        <w:t xml:space="preserve">) </w:t>
      </w:r>
      <w:r w:rsidR="006957E2">
        <w:t xml:space="preserve">compliance with </w:t>
      </w:r>
      <w:r w:rsidR="001B6AAB">
        <w:t xml:space="preserve">all </w:t>
      </w:r>
      <w:r>
        <w:t xml:space="preserve">necessary </w:t>
      </w:r>
      <w:r w:rsidR="0038204C">
        <w:t xml:space="preserve">regulatory </w:t>
      </w:r>
      <w:r w:rsidR="006957E2">
        <w:t xml:space="preserve">frameworks </w:t>
      </w:r>
      <w:r w:rsidR="0038204C">
        <w:t xml:space="preserve">and </w:t>
      </w:r>
      <w:r>
        <w:t xml:space="preserve">permissions </w:t>
      </w:r>
      <w:proofErr w:type="gramStart"/>
      <w:r w:rsidR="00892519">
        <w:t>obtained</w:t>
      </w:r>
      <w:r>
        <w:t>;</w:t>
      </w:r>
      <w:proofErr w:type="gramEnd"/>
    </w:p>
    <w:p w14:paraId="098065B6" w14:textId="7C8419D1" w:rsidR="008C6265" w:rsidRDefault="00A67453" w:rsidP="006E0A26">
      <w:pPr>
        <w:pStyle w:val="BodyText"/>
        <w:ind w:right="681"/>
      </w:pPr>
      <w:r>
        <w:t>(</w:t>
      </w:r>
      <w:r w:rsidR="00790F3C">
        <w:t>e</w:t>
      </w:r>
      <w:r>
        <w:t xml:space="preserve">) </w:t>
      </w:r>
      <w:r w:rsidR="001B6AAB">
        <w:t>review</w:t>
      </w:r>
      <w:r w:rsidR="0020066A">
        <w:t xml:space="preserve"> of the study</w:t>
      </w:r>
      <w:r w:rsidR="00962A4A">
        <w:t xml:space="preserve"> </w:t>
      </w:r>
      <w:r w:rsidR="001B6AAB">
        <w:t xml:space="preserve">by an </w:t>
      </w:r>
      <w:r>
        <w:t>ap</w:t>
      </w:r>
      <w:r w:rsidR="001B6AAB">
        <w:t xml:space="preserve">propriate </w:t>
      </w:r>
      <w:r w:rsidR="00A45CC2">
        <w:t>r</w:t>
      </w:r>
      <w:r w:rsidR="0032799C">
        <w:t xml:space="preserve">esearch </w:t>
      </w:r>
      <w:r w:rsidR="00A45CC2">
        <w:t>e</w:t>
      </w:r>
      <w:r>
        <w:t>thic</w:t>
      </w:r>
      <w:r w:rsidR="0032799C">
        <w:t>s</w:t>
      </w:r>
      <w:r>
        <w:t xml:space="preserve"> </w:t>
      </w:r>
      <w:proofErr w:type="gramStart"/>
      <w:r w:rsidR="00A45CC2">
        <w:t>c</w:t>
      </w:r>
      <w:r w:rsidR="001B6AAB">
        <w:t>ommittee;</w:t>
      </w:r>
      <w:proofErr w:type="gramEnd"/>
      <w:r w:rsidR="001B6AAB">
        <w:t xml:space="preserve"> </w:t>
      </w:r>
    </w:p>
    <w:p w14:paraId="72DF74C3" w14:textId="3B434322" w:rsidR="007B5068" w:rsidRDefault="007B5068" w:rsidP="006E0A26">
      <w:pPr>
        <w:pStyle w:val="BodyText"/>
        <w:ind w:right="681"/>
      </w:pPr>
      <w:r>
        <w:t xml:space="preserve">(f) </w:t>
      </w:r>
      <w:r w:rsidRPr="007B5068">
        <w:t xml:space="preserve">ensuring arrangements for findings of the research to be made </w:t>
      </w:r>
      <w:r>
        <w:t xml:space="preserve">published </w:t>
      </w:r>
      <w:proofErr w:type="gramStart"/>
      <w:r>
        <w:t>appropriately</w:t>
      </w:r>
      <w:r w:rsidRPr="007B5068">
        <w:t>;</w:t>
      </w:r>
      <w:proofErr w:type="gramEnd"/>
    </w:p>
    <w:p w14:paraId="50FC004F" w14:textId="45088E49" w:rsidR="001B6AAB" w:rsidRDefault="00A67453" w:rsidP="006E0A26">
      <w:pPr>
        <w:pStyle w:val="BodyText"/>
        <w:ind w:right="681"/>
      </w:pPr>
      <w:r>
        <w:t>(</w:t>
      </w:r>
      <w:r w:rsidR="007B5068">
        <w:t>g</w:t>
      </w:r>
      <w:r>
        <w:t xml:space="preserve">) </w:t>
      </w:r>
      <w:r w:rsidR="0038204C">
        <w:t xml:space="preserve">appropriate </w:t>
      </w:r>
      <w:r>
        <w:t xml:space="preserve">indemnities for </w:t>
      </w:r>
      <w:r w:rsidR="0025711F">
        <w:t xml:space="preserve">the institution, </w:t>
      </w:r>
      <w:r>
        <w:t xml:space="preserve">researchers and </w:t>
      </w:r>
      <w:r w:rsidR="0025711F">
        <w:t xml:space="preserve">study </w:t>
      </w:r>
      <w:proofErr w:type="gramStart"/>
      <w:r>
        <w:t>participants</w:t>
      </w:r>
      <w:r w:rsidR="0038204C">
        <w:t>;</w:t>
      </w:r>
      <w:proofErr w:type="gramEnd"/>
    </w:p>
    <w:p w14:paraId="683E3328" w14:textId="73A9DFAC" w:rsidR="001B6AAB" w:rsidRDefault="0081633E" w:rsidP="006E0A26">
      <w:pPr>
        <w:pStyle w:val="BodyText"/>
        <w:ind w:right="681"/>
      </w:pPr>
      <w:r>
        <w:t>(</w:t>
      </w:r>
      <w:r w:rsidR="007B5068">
        <w:t>h</w:t>
      </w:r>
      <w:r>
        <w:t xml:space="preserve">) monitoring of study conduct and reporting of any adverse events; </w:t>
      </w:r>
      <w:r w:rsidR="0025711F">
        <w:t>and</w:t>
      </w:r>
    </w:p>
    <w:p w14:paraId="5F9383FF" w14:textId="55E62833" w:rsidR="007619C7" w:rsidRDefault="00A67453" w:rsidP="006E0A26">
      <w:pPr>
        <w:pStyle w:val="BodyText"/>
        <w:ind w:right="681"/>
      </w:pPr>
      <w:r>
        <w:t>(</w:t>
      </w:r>
      <w:r w:rsidR="007B5068">
        <w:t>i</w:t>
      </w:r>
      <w:r>
        <w:t xml:space="preserve">) </w:t>
      </w:r>
      <w:r w:rsidR="0025711F">
        <w:t xml:space="preserve">appropriate </w:t>
      </w:r>
      <w:r>
        <w:t>data management</w:t>
      </w:r>
      <w:r w:rsidR="00892519">
        <w:t>, sharing</w:t>
      </w:r>
      <w:r w:rsidR="0025711F">
        <w:t xml:space="preserve"> and publication arrangements</w:t>
      </w:r>
      <w:bookmarkEnd w:id="0"/>
      <w:r w:rsidR="0025711F">
        <w:t xml:space="preserve">. </w:t>
      </w:r>
    </w:p>
    <w:p w14:paraId="52FF5D0C" w14:textId="77777777" w:rsidR="00B22A2D" w:rsidRDefault="00B22A2D" w:rsidP="006E0A26">
      <w:pPr>
        <w:pStyle w:val="BodyText"/>
        <w:ind w:right="681"/>
      </w:pPr>
    </w:p>
    <w:p w14:paraId="7C508FB1" w14:textId="0BCB60FC" w:rsidR="0001608A" w:rsidRDefault="00415981" w:rsidP="0001608A">
      <w:pPr>
        <w:pStyle w:val="BodyText"/>
        <w:ind w:right="681"/>
      </w:pPr>
      <w:r>
        <w:t>Sponsorship of c</w:t>
      </w:r>
      <w:r w:rsidR="009122E1">
        <w:t xml:space="preserve">linical trials </w:t>
      </w:r>
      <w:r w:rsidR="0022679A">
        <w:t>involving drugs (</w:t>
      </w:r>
      <w:r w:rsidR="0022679A">
        <w:rPr>
          <w:rFonts w:ascii="Arial" w:hAnsi="Arial" w:cs="Arial"/>
        </w:rPr>
        <w:t>'</w:t>
      </w:r>
      <w:r w:rsidR="0022679A" w:rsidRPr="0022679A">
        <w:t>Clinical Trial of an Investigational Medicinal Product</w:t>
      </w:r>
      <w:r w:rsidR="0022679A">
        <w:rPr>
          <w:rFonts w:ascii="Arial" w:hAnsi="Arial" w:cs="Arial"/>
        </w:rPr>
        <w:t>'</w:t>
      </w:r>
      <w:r w:rsidR="0022679A">
        <w:t>; CTIMPs) or other kinds of health interventions (</w:t>
      </w:r>
      <w:r w:rsidR="0022679A">
        <w:rPr>
          <w:rFonts w:ascii="Arial" w:hAnsi="Arial" w:cs="Arial"/>
        </w:rPr>
        <w:t>'</w:t>
      </w:r>
      <w:r w:rsidR="009122E1">
        <w:t>complex interventions</w:t>
      </w:r>
      <w:r w:rsidR="0022679A">
        <w:rPr>
          <w:rFonts w:ascii="Arial" w:hAnsi="Arial" w:cs="Arial"/>
        </w:rPr>
        <w:t>'</w:t>
      </w:r>
      <w:r w:rsidR="009122E1">
        <w:t xml:space="preserve">) </w:t>
      </w:r>
      <w:r w:rsidR="002B77C5">
        <w:t>brings</w:t>
      </w:r>
      <w:r w:rsidR="009122E1">
        <w:t xml:space="preserve"> extra responsibilities</w:t>
      </w:r>
      <w:r w:rsidR="0022679A">
        <w:t xml:space="preserve"> (</w:t>
      </w:r>
      <w:proofErr w:type="gramStart"/>
      <w:r w:rsidR="0022679A">
        <w:t>e.g.</w:t>
      </w:r>
      <w:proofErr w:type="gramEnd"/>
      <w:r w:rsidR="009122E1">
        <w:t xml:space="preserve"> </w:t>
      </w:r>
      <w:r w:rsidR="0022679A">
        <w:t xml:space="preserve">identifying a clinical trials unit </w:t>
      </w:r>
      <w:r w:rsidR="00663A16">
        <w:t xml:space="preserve">(CTU) </w:t>
      </w:r>
      <w:r w:rsidR="0022679A">
        <w:t xml:space="preserve">to </w:t>
      </w:r>
      <w:r w:rsidR="00663A16">
        <w:t xml:space="preserve">help design and </w:t>
      </w:r>
      <w:r w:rsidR="0022679A">
        <w:t xml:space="preserve">support the trial and </w:t>
      </w:r>
      <w:r w:rsidR="008A32DA">
        <w:t xml:space="preserve">ensuring </w:t>
      </w:r>
      <w:r w:rsidR="009122E1">
        <w:t>registration with an appropriate clinical trials database</w:t>
      </w:r>
      <w:r w:rsidR="00434C00">
        <w:t xml:space="preserve"> and appointing a sponsor representative to act on behalf of the sponsor as the trial progresses</w:t>
      </w:r>
      <w:r w:rsidR="0022679A">
        <w:t>)</w:t>
      </w:r>
      <w:r w:rsidR="009122E1">
        <w:t xml:space="preserve">. </w:t>
      </w:r>
      <w:r w:rsidR="00B75B87">
        <w:t>CTIMPs</w:t>
      </w:r>
      <w:r w:rsidR="009122E1">
        <w:t xml:space="preserve"> fall</w:t>
      </w:r>
      <w:r w:rsidR="002B77C5">
        <w:t>ing</w:t>
      </w:r>
      <w:r w:rsidR="009122E1">
        <w:t xml:space="preserve"> </w:t>
      </w:r>
      <w:r w:rsidR="00B75B87">
        <w:t xml:space="preserve">under </w:t>
      </w:r>
      <w:r w:rsidR="006E64B2">
        <w:t xml:space="preserve">the </w:t>
      </w:r>
      <w:r w:rsidR="00B75B87">
        <w:t>Medicines for Human Use (Clinical Trials) Regulations 2004</w:t>
      </w:r>
      <w:r w:rsidR="00910B8A">
        <w:t>/</w:t>
      </w:r>
      <w:r w:rsidR="00B75B87">
        <w:t>No.1031) and the Medicines for Human Use (Clinical Trials) (Amendment) (EU Exit) Regulations 2019</w:t>
      </w:r>
      <w:r w:rsidR="009F7CCC">
        <w:t>)</w:t>
      </w:r>
      <w:r w:rsidR="009122E1">
        <w:t xml:space="preserve"> </w:t>
      </w:r>
      <w:r w:rsidR="002B77C5">
        <w:t xml:space="preserve">must also meet </w:t>
      </w:r>
      <w:r w:rsidR="009122E1">
        <w:t>require</w:t>
      </w:r>
      <w:r w:rsidR="002B77C5">
        <w:t xml:space="preserve">ments around </w:t>
      </w:r>
      <w:hyperlink r:id="rId19" w:anchor="ctimps" w:history="1">
        <w:r w:rsidR="00F643D1">
          <w:rPr>
            <w:rStyle w:val="Hyperlink"/>
          </w:rPr>
          <w:t>G</w:t>
        </w:r>
        <w:r w:rsidR="002B77C5">
          <w:rPr>
            <w:rStyle w:val="Hyperlink"/>
          </w:rPr>
          <w:t xml:space="preserve">ood </w:t>
        </w:r>
        <w:r w:rsidR="00F643D1">
          <w:rPr>
            <w:rStyle w:val="Hyperlink"/>
          </w:rPr>
          <w:t>C</w:t>
        </w:r>
        <w:r w:rsidR="002B77C5">
          <w:rPr>
            <w:rStyle w:val="Hyperlink"/>
          </w:rPr>
          <w:t xml:space="preserve">linical </w:t>
        </w:r>
        <w:r w:rsidR="00F643D1">
          <w:rPr>
            <w:rStyle w:val="Hyperlink"/>
          </w:rPr>
          <w:t>P</w:t>
        </w:r>
        <w:r w:rsidR="002B77C5">
          <w:rPr>
            <w:rStyle w:val="Hyperlink"/>
          </w:rPr>
          <w:t>ractice</w:t>
        </w:r>
        <w:r w:rsidR="00F643D1">
          <w:rPr>
            <w:rStyle w:val="Hyperlink"/>
          </w:rPr>
          <w:t xml:space="preserve"> (GCP)</w:t>
        </w:r>
        <w:r w:rsidR="002B77C5">
          <w:rPr>
            <w:rStyle w:val="Hyperlink"/>
          </w:rPr>
          <w:t xml:space="preserve"> and l</w:t>
        </w:r>
        <w:r w:rsidR="0001608A">
          <w:rPr>
            <w:rStyle w:val="Hyperlink"/>
          </w:rPr>
          <w:t>egal representation</w:t>
        </w:r>
      </w:hyperlink>
      <w:r w:rsidR="0001608A">
        <w:t xml:space="preserve">. </w:t>
      </w:r>
      <w:r w:rsidR="008A32DA">
        <w:t xml:space="preserve"> </w:t>
      </w:r>
      <w:r w:rsidR="0022679A" w:rsidRPr="0022679A">
        <w:t>Investigational Medicinal Product</w:t>
      </w:r>
      <w:r w:rsidR="0022679A" w:rsidRPr="0083346A">
        <w:rPr>
          <w:rFonts w:asciiTheme="minorHAnsi" w:hAnsiTheme="minorHAnsi" w:cstheme="minorHAnsi"/>
        </w:rPr>
        <w:t>s</w:t>
      </w:r>
      <w:r w:rsidR="0022679A">
        <w:rPr>
          <w:rFonts w:ascii="Arial" w:hAnsi="Arial" w:cs="Arial"/>
        </w:rPr>
        <w:t xml:space="preserve"> </w:t>
      </w:r>
      <w:r w:rsidR="006E64B2">
        <w:t xml:space="preserve">require registration with the </w:t>
      </w:r>
      <w:hyperlink r:id="rId20" w:history="1">
        <w:r w:rsidR="006E64B2" w:rsidRPr="006E64B2">
          <w:rPr>
            <w:rStyle w:val="Hyperlink"/>
          </w:rPr>
          <w:t>Medic</w:t>
        </w:r>
        <w:r w:rsidR="00F643D1">
          <w:rPr>
            <w:rStyle w:val="Hyperlink"/>
          </w:rPr>
          <w:t>ines and</w:t>
        </w:r>
        <w:r w:rsidR="00395C02">
          <w:rPr>
            <w:rStyle w:val="Hyperlink"/>
          </w:rPr>
          <w:t xml:space="preserve"> </w:t>
        </w:r>
        <w:r w:rsidR="006E64B2" w:rsidRPr="006E64B2">
          <w:rPr>
            <w:rStyle w:val="Hyperlink"/>
          </w:rPr>
          <w:t>Health</w:t>
        </w:r>
        <w:r w:rsidR="00395C02">
          <w:rPr>
            <w:rStyle w:val="Hyperlink"/>
          </w:rPr>
          <w:t>care products</w:t>
        </w:r>
        <w:r w:rsidR="006E64B2" w:rsidRPr="006E64B2">
          <w:rPr>
            <w:rStyle w:val="Hyperlink"/>
          </w:rPr>
          <w:t xml:space="preserve"> Re</w:t>
        </w:r>
        <w:r w:rsidR="00395C02">
          <w:rPr>
            <w:rStyle w:val="Hyperlink"/>
          </w:rPr>
          <w:t>gulatory</w:t>
        </w:r>
        <w:r w:rsidR="006E64B2" w:rsidRPr="006E64B2">
          <w:rPr>
            <w:rStyle w:val="Hyperlink"/>
          </w:rPr>
          <w:t xml:space="preserve"> </w:t>
        </w:r>
        <w:r w:rsidR="00F643D1">
          <w:rPr>
            <w:rStyle w:val="Hyperlink"/>
          </w:rPr>
          <w:t>Agency</w:t>
        </w:r>
      </w:hyperlink>
      <w:r w:rsidR="00F643D1">
        <w:rPr>
          <w:rStyle w:val="Hyperlink"/>
        </w:rPr>
        <w:t xml:space="preserve"> (MHRA)</w:t>
      </w:r>
      <w:r w:rsidR="00395C02">
        <w:t xml:space="preserve"> as can </w:t>
      </w:r>
      <w:r w:rsidR="008A32DA">
        <w:t xml:space="preserve">other </w:t>
      </w:r>
      <w:r w:rsidR="00395C02">
        <w:t xml:space="preserve">studies involving </w:t>
      </w:r>
      <w:hyperlink r:id="rId21" w:history="1">
        <w:r w:rsidR="00395C02" w:rsidRPr="00395C02">
          <w:rPr>
            <w:rStyle w:val="Hyperlink"/>
          </w:rPr>
          <w:t>medical devices</w:t>
        </w:r>
      </w:hyperlink>
      <w:r w:rsidR="006E64B2">
        <w:t>.</w:t>
      </w:r>
    </w:p>
    <w:p w14:paraId="64F9609F" w14:textId="77777777" w:rsidR="0001608A" w:rsidRDefault="0001608A" w:rsidP="006E0A26">
      <w:pPr>
        <w:pStyle w:val="BodyText"/>
        <w:ind w:right="681"/>
      </w:pPr>
    </w:p>
    <w:p w14:paraId="4D86A10D" w14:textId="1BF45874" w:rsidR="009F5615" w:rsidRDefault="009278D5" w:rsidP="006E0A26">
      <w:pPr>
        <w:pStyle w:val="BodyText"/>
        <w:ind w:right="681"/>
      </w:pPr>
      <w:r>
        <w:t>Mostly</w:t>
      </w:r>
      <w:r w:rsidR="0054372A">
        <w:t xml:space="preserve">, </w:t>
      </w:r>
      <w:r w:rsidR="002C2DEB">
        <w:t xml:space="preserve">the </w:t>
      </w:r>
      <w:r w:rsidR="0054372A">
        <w:t>non-commercial sponsor (such as the NHS or universit</w:t>
      </w:r>
      <w:r w:rsidR="00DE75BD">
        <w:t>ies</w:t>
      </w:r>
      <w:r w:rsidR="0054372A">
        <w:t xml:space="preserve">) </w:t>
      </w:r>
      <w:r w:rsidR="002C2DEB">
        <w:t>will be</w:t>
      </w:r>
      <w:r w:rsidR="0054372A">
        <w:t xml:space="preserve"> the employer of the study’s Chief Investigator</w:t>
      </w:r>
      <w:r w:rsidR="005763C2">
        <w:t xml:space="preserve"> (CI)</w:t>
      </w:r>
      <w:r w:rsidR="0054372A">
        <w:t xml:space="preserve">. </w:t>
      </w:r>
      <w:r w:rsidR="002205BC">
        <w:t xml:space="preserve">Sponsorship is not automatic – the employer must explicitly accept the responsibilities of being the sponsor. </w:t>
      </w:r>
      <w:r w:rsidR="0054372A">
        <w:t xml:space="preserve">Funding bodies can be sponsors </w:t>
      </w:r>
      <w:r w:rsidR="002C2DEB">
        <w:t>al</w:t>
      </w:r>
      <w:r w:rsidR="005D221F">
        <w:t>though</w:t>
      </w:r>
      <w:r w:rsidR="0054372A">
        <w:t xml:space="preserve"> not </w:t>
      </w:r>
      <w:r w:rsidR="00DE75BD">
        <w:t>necessarily</w:t>
      </w:r>
      <w:r w:rsidR="00F51538">
        <w:t xml:space="preserve"> </w:t>
      </w:r>
      <w:r w:rsidR="0054372A">
        <w:t>(</w:t>
      </w:r>
      <w:proofErr w:type="gramStart"/>
      <w:r w:rsidR="0054372A">
        <w:t>e.g.</w:t>
      </w:r>
      <w:proofErr w:type="gramEnd"/>
      <w:r w:rsidR="0054372A">
        <w:t xml:space="preserve"> </w:t>
      </w:r>
      <w:r w:rsidR="002C2DEB">
        <w:t xml:space="preserve">in </w:t>
      </w:r>
      <w:r w:rsidR="0054372A">
        <w:t>th</w:t>
      </w:r>
      <w:r w:rsidR="0018727F">
        <w:t xml:space="preserve">e more usual </w:t>
      </w:r>
      <w:r w:rsidR="0054372A">
        <w:t xml:space="preserve">situations where UKRI fund a study sponsored </w:t>
      </w:r>
      <w:r w:rsidR="00DE75BD">
        <w:t xml:space="preserve">and conducted </w:t>
      </w:r>
      <w:r w:rsidR="0054372A">
        <w:t>by a university). Two or more organisations can be co- or joint sponsors of a study. Co-sponsors</w:t>
      </w:r>
      <w:r w:rsidR="00F51538">
        <w:t xml:space="preserve"> </w:t>
      </w:r>
      <w:r w:rsidR="0054372A">
        <w:t xml:space="preserve">allocate specific responsibilities between them whilst joint sponsors each accept liability for </w:t>
      </w:r>
      <w:proofErr w:type="gramStart"/>
      <w:r w:rsidR="0054372A">
        <w:t xml:space="preserve">all </w:t>
      </w:r>
      <w:r w:rsidR="00CD3C03">
        <w:t>of</w:t>
      </w:r>
      <w:proofErr w:type="gramEnd"/>
      <w:r w:rsidR="00CD3C03">
        <w:t xml:space="preserve"> </w:t>
      </w:r>
      <w:r w:rsidR="0054372A">
        <w:t>the responsibilities.</w:t>
      </w:r>
      <w:r w:rsidR="009F5615">
        <w:t xml:space="preserve"> </w:t>
      </w:r>
      <w:r w:rsidR="002E4BA1" w:rsidRPr="009B0640">
        <w:t xml:space="preserve">Research </w:t>
      </w:r>
      <w:r w:rsidR="002E4BA1" w:rsidRPr="00C411ED">
        <w:t>agreements/contracts with external partners – any of governmental, UKRI</w:t>
      </w:r>
      <w:r w:rsidR="002E4BA1">
        <w:t>, industrial or commercial,</w:t>
      </w:r>
      <w:r w:rsidR="002E4BA1" w:rsidRPr="00C411ED">
        <w:t xml:space="preserve"> or </w:t>
      </w:r>
      <w:r w:rsidR="008B6FDA">
        <w:t>charity/</w:t>
      </w:r>
      <w:r w:rsidR="002E4BA1" w:rsidRPr="00C411ED">
        <w:t>3</w:t>
      </w:r>
      <w:r w:rsidR="002E4BA1" w:rsidRPr="00C411ED">
        <w:rPr>
          <w:vertAlign w:val="superscript"/>
        </w:rPr>
        <w:t>rd</w:t>
      </w:r>
      <w:r w:rsidR="002E4BA1" w:rsidRPr="00C411ED">
        <w:t xml:space="preserve"> sector – should indicate which organisation</w:t>
      </w:r>
      <w:r w:rsidR="007619C7">
        <w:t>s</w:t>
      </w:r>
      <w:r w:rsidR="002E4BA1" w:rsidRPr="00C411ED">
        <w:t xml:space="preserve"> of those involved </w:t>
      </w:r>
      <w:r w:rsidR="007619C7">
        <w:t>a</w:t>
      </w:r>
      <w:r>
        <w:t xml:space="preserve">re the </w:t>
      </w:r>
      <w:r w:rsidR="002E4BA1" w:rsidRPr="00C411ED">
        <w:t>sponsor</w:t>
      </w:r>
      <w:r w:rsidR="007619C7">
        <w:t>s</w:t>
      </w:r>
      <w:r w:rsidR="002E4BA1" w:rsidRPr="00C411ED">
        <w:t>.</w:t>
      </w:r>
      <w:r w:rsidR="002E4BA1">
        <w:t xml:space="preserve"> </w:t>
      </w:r>
    </w:p>
    <w:p w14:paraId="036A75DA" w14:textId="77777777" w:rsidR="009F5615" w:rsidRDefault="009F5615" w:rsidP="006E0A26">
      <w:pPr>
        <w:pStyle w:val="BodyText"/>
        <w:ind w:right="681"/>
      </w:pPr>
    </w:p>
    <w:p w14:paraId="0E2350AF" w14:textId="4254F429" w:rsidR="00842727" w:rsidRDefault="000F1DB8" w:rsidP="006E0A26">
      <w:pPr>
        <w:pStyle w:val="BodyText"/>
        <w:ind w:right="681"/>
      </w:pPr>
      <w:r>
        <w:t xml:space="preserve">Therefore, </w:t>
      </w:r>
      <w:r w:rsidR="00AF4DD8">
        <w:t xml:space="preserve">some of </w:t>
      </w:r>
      <w:r w:rsidR="00437288">
        <w:t>B</w:t>
      </w:r>
      <w:r w:rsidR="002205BC">
        <w:t xml:space="preserve">angor </w:t>
      </w:r>
      <w:r w:rsidR="00437288">
        <w:t>U</w:t>
      </w:r>
      <w:r w:rsidR="002205BC">
        <w:t>niversity</w:t>
      </w:r>
      <w:r w:rsidR="00437288">
        <w:t>’s</w:t>
      </w:r>
      <w:r w:rsidR="002205BC">
        <w:t xml:space="preserve"> (BU)</w:t>
      </w:r>
      <w:r w:rsidR="00AF4DD8">
        <w:t xml:space="preserve"> </w:t>
      </w:r>
      <w:r>
        <w:t>medical</w:t>
      </w:r>
      <w:r w:rsidR="00AF4DD8">
        <w:t xml:space="preserve">, </w:t>
      </w:r>
      <w:r>
        <w:t xml:space="preserve">health </w:t>
      </w:r>
      <w:r w:rsidR="00AF4DD8">
        <w:t xml:space="preserve">and social care </w:t>
      </w:r>
      <w:r>
        <w:t xml:space="preserve">studies require </w:t>
      </w:r>
      <w:r w:rsidR="00AF4DD8">
        <w:lastRenderedPageBreak/>
        <w:t>the u</w:t>
      </w:r>
      <w:r>
        <w:t>niversity</w:t>
      </w:r>
      <w:r w:rsidR="00D51599">
        <w:t>, as sponsor,</w:t>
      </w:r>
      <w:r>
        <w:t xml:space="preserve"> to </w:t>
      </w:r>
      <w:r w:rsidR="00D51599">
        <w:t xml:space="preserve">take responsibility </w:t>
      </w:r>
      <w:r w:rsidR="00404419">
        <w:t xml:space="preserve">for steps </w:t>
      </w:r>
      <w:r w:rsidR="00511C4A">
        <w:t>2</w:t>
      </w:r>
      <w:r w:rsidR="00404419">
        <w:t>(a) through (</w:t>
      </w:r>
      <w:r w:rsidR="004362AF">
        <w:t>i</w:t>
      </w:r>
      <w:r w:rsidR="00404419">
        <w:t xml:space="preserve">) </w:t>
      </w:r>
      <w:r w:rsidR="00511C4A">
        <w:t xml:space="preserve">above </w:t>
      </w:r>
      <w:r w:rsidR="00404419">
        <w:t>before submission to an NHS/SC</w:t>
      </w:r>
      <w:r w:rsidR="00A94AF3">
        <w:t>R</w:t>
      </w:r>
      <w:r w:rsidR="00404419">
        <w:t xml:space="preserve"> </w:t>
      </w:r>
      <w:r w:rsidR="00552D21">
        <w:t>R</w:t>
      </w:r>
      <w:r w:rsidR="00404419">
        <w:t xml:space="preserve">esearch </w:t>
      </w:r>
      <w:r w:rsidR="00552D21">
        <w:t>E</w:t>
      </w:r>
      <w:r w:rsidR="00404419">
        <w:t xml:space="preserve">thics </w:t>
      </w:r>
      <w:r w:rsidR="00552D21">
        <w:t>C</w:t>
      </w:r>
      <w:r w:rsidR="00404419">
        <w:t>ommittee</w:t>
      </w:r>
      <w:r>
        <w:t>.</w:t>
      </w:r>
      <w:r w:rsidR="005E1F83">
        <w:t xml:space="preserve"> Importantly, university sponsorship is implicit in </w:t>
      </w:r>
      <w:r w:rsidR="00F91763">
        <w:t>it</w:t>
      </w:r>
      <w:r w:rsidR="005E1F83">
        <w:t xml:space="preserve">s governance arrangements for research studies funded internally and for studies that </w:t>
      </w:r>
      <w:r w:rsidR="004B0E26">
        <w:t xml:space="preserve">are </w:t>
      </w:r>
      <w:r w:rsidR="005E1F83">
        <w:t>reviewed by other external ethics committees (</w:t>
      </w:r>
      <w:proofErr w:type="gramStart"/>
      <w:r w:rsidR="005E1F83">
        <w:t>e.g.</w:t>
      </w:r>
      <w:proofErr w:type="gramEnd"/>
      <w:r w:rsidR="005E1F83">
        <w:t xml:space="preserve"> Ministry of Defence).</w:t>
      </w:r>
    </w:p>
    <w:p w14:paraId="1B362CE1" w14:textId="77777777" w:rsidR="00842727" w:rsidRDefault="00842727" w:rsidP="006E0A26">
      <w:pPr>
        <w:pStyle w:val="BodyText"/>
        <w:ind w:right="681"/>
      </w:pPr>
    </w:p>
    <w:p w14:paraId="3FD2B567" w14:textId="2CC1EC3E" w:rsidR="00396495" w:rsidRDefault="00790F3C" w:rsidP="006E0A26">
      <w:pPr>
        <w:pStyle w:val="BodyText"/>
        <w:ind w:right="681"/>
      </w:pPr>
      <w:bookmarkStart w:id="1" w:name="_Hlk130975557"/>
      <w:r>
        <w:t xml:space="preserve">This document introduces a new system for obtaining </w:t>
      </w:r>
      <w:r w:rsidR="00667AA3">
        <w:t>a Letter of</w:t>
      </w:r>
      <w:r>
        <w:t xml:space="preserve"> </w:t>
      </w:r>
      <w:r w:rsidR="00667AA3">
        <w:t>S</w:t>
      </w:r>
      <w:r w:rsidR="00AA5AB2">
        <w:t xml:space="preserve">ponsorship </w:t>
      </w:r>
      <w:r w:rsidR="00384C90">
        <w:t xml:space="preserve">for the submissions to </w:t>
      </w:r>
      <w:r>
        <w:t>NHS/Soc</w:t>
      </w:r>
      <w:r w:rsidR="00811921">
        <w:t>i</w:t>
      </w:r>
      <w:r>
        <w:t xml:space="preserve">al Care </w:t>
      </w:r>
      <w:r w:rsidR="00552D21">
        <w:t>R</w:t>
      </w:r>
      <w:r w:rsidR="00811921">
        <w:t xml:space="preserve">esearch </w:t>
      </w:r>
      <w:r w:rsidR="00552D21">
        <w:t>E</w:t>
      </w:r>
      <w:r w:rsidR="00811921">
        <w:t xml:space="preserve">thics </w:t>
      </w:r>
      <w:r w:rsidR="00552D21">
        <w:t>C</w:t>
      </w:r>
      <w:r w:rsidR="00811921">
        <w:t>ommittees</w:t>
      </w:r>
      <w:r w:rsidR="00384C90">
        <w:t>,</w:t>
      </w:r>
      <w:r w:rsidR="00511C4A">
        <w:t xml:space="preserve"> </w:t>
      </w:r>
      <w:r w:rsidR="00384C90">
        <w:t xml:space="preserve">for </w:t>
      </w:r>
      <w:r w:rsidR="00511C4A">
        <w:t>HRA approval</w:t>
      </w:r>
      <w:r w:rsidR="00384C90">
        <w:t xml:space="preserve"> processes, and (where appropriate) for funding applications</w:t>
      </w:r>
      <w:r w:rsidR="00811921">
        <w:t>.</w:t>
      </w:r>
    </w:p>
    <w:bookmarkEnd w:id="1"/>
    <w:p w14:paraId="3CD27723" w14:textId="65070CE2" w:rsidR="009B6199" w:rsidRDefault="009B6199" w:rsidP="006E0A26">
      <w:pPr>
        <w:pStyle w:val="BodyText"/>
        <w:ind w:right="681"/>
        <w:rPr>
          <w:b/>
          <w:bCs/>
        </w:rPr>
      </w:pPr>
    </w:p>
    <w:p w14:paraId="5A862672" w14:textId="7E390EF7" w:rsidR="0003743D" w:rsidRPr="008953B3" w:rsidRDefault="00C829F9" w:rsidP="006E0A26">
      <w:pPr>
        <w:pStyle w:val="BodyText"/>
        <w:ind w:right="681"/>
        <w:rPr>
          <w:b/>
          <w:bCs/>
        </w:rPr>
      </w:pPr>
      <w:r>
        <w:rPr>
          <w:b/>
          <w:bCs/>
        </w:rPr>
        <w:t>3</w:t>
      </w:r>
      <w:r w:rsidR="0003743D" w:rsidRPr="003E7E91">
        <w:rPr>
          <w:b/>
          <w:bCs/>
        </w:rPr>
        <w:t xml:space="preserve">. </w:t>
      </w:r>
      <w:r w:rsidR="0003743D">
        <w:rPr>
          <w:b/>
          <w:bCs/>
        </w:rPr>
        <w:t>Why do we need a new system for</w:t>
      </w:r>
      <w:r w:rsidR="00F426C1">
        <w:rPr>
          <w:b/>
          <w:bCs/>
        </w:rPr>
        <w:t xml:space="preserve"> study</w:t>
      </w:r>
      <w:r w:rsidR="0072147B">
        <w:rPr>
          <w:b/>
          <w:bCs/>
        </w:rPr>
        <w:t xml:space="preserve"> sponsorship?</w:t>
      </w:r>
    </w:p>
    <w:p w14:paraId="1BF463BB" w14:textId="020799FD" w:rsidR="006465C6" w:rsidRDefault="009D1691" w:rsidP="00337BD1">
      <w:pPr>
        <w:pStyle w:val="BodyText"/>
        <w:ind w:right="681"/>
      </w:pPr>
      <w:r>
        <w:t>Arranging university sponsorship and NHS</w:t>
      </w:r>
      <w:r w:rsidR="00667AA3">
        <w:t>/SCR</w:t>
      </w:r>
      <w:r>
        <w:t xml:space="preserve"> research ethics review are two separate processes. </w:t>
      </w:r>
      <w:r w:rsidR="002205BC">
        <w:t>Previously</w:t>
      </w:r>
      <w:r>
        <w:t>, u</w:t>
      </w:r>
      <w:r w:rsidR="00C7571C">
        <w:t>niversity si</w:t>
      </w:r>
      <w:r w:rsidR="003319FF">
        <w:t>gn-</w:t>
      </w:r>
      <w:r w:rsidR="00C7571C">
        <w:t xml:space="preserve">off </w:t>
      </w:r>
      <w:r w:rsidR="003319FF">
        <w:t>of</w:t>
      </w:r>
      <w:r w:rsidR="00C7571C">
        <w:t xml:space="preserve"> sponsorship </w:t>
      </w:r>
      <w:r w:rsidR="008707D1">
        <w:t xml:space="preserve">of a study falling under </w:t>
      </w:r>
      <w:r w:rsidR="00191871">
        <w:t xml:space="preserve">the </w:t>
      </w:r>
      <w:r w:rsidR="002205BC">
        <w:t>UK P</w:t>
      </w:r>
      <w:r w:rsidR="00191871">
        <w:t>olicy</w:t>
      </w:r>
      <w:r w:rsidR="005F51EE">
        <w:t xml:space="preserve"> </w:t>
      </w:r>
      <w:r w:rsidR="002205BC">
        <w:t>F</w:t>
      </w:r>
      <w:r w:rsidR="008707D1">
        <w:t xml:space="preserve">ramework </w:t>
      </w:r>
      <w:r w:rsidR="00C7571C">
        <w:t xml:space="preserve">is completed by </w:t>
      </w:r>
      <w:r w:rsidR="006465C6">
        <w:t xml:space="preserve">a </w:t>
      </w:r>
      <w:r w:rsidR="00C7571C">
        <w:t>college manager</w:t>
      </w:r>
      <w:r w:rsidR="006465C6">
        <w:t xml:space="preserve"> (usually in the College of Human Sciences)</w:t>
      </w:r>
      <w:r w:rsidR="00C7571C">
        <w:t xml:space="preserve"> at the point </w:t>
      </w:r>
      <w:r w:rsidR="00CE2154">
        <w:t xml:space="preserve">when </w:t>
      </w:r>
      <w:r w:rsidR="009665E1">
        <w:t>he/she</w:t>
      </w:r>
      <w:r w:rsidR="00C667C1">
        <w:t xml:space="preserve"> </w:t>
      </w:r>
      <w:r w:rsidR="008707D1">
        <w:t xml:space="preserve">approves the </w:t>
      </w:r>
      <w:r w:rsidR="00C7571C">
        <w:t>submi</w:t>
      </w:r>
      <w:r w:rsidR="008707D1">
        <w:t>ssion of</w:t>
      </w:r>
      <w:r w:rsidR="00C7571C">
        <w:t xml:space="preserve"> an application </w:t>
      </w:r>
      <w:r w:rsidR="00140089">
        <w:t xml:space="preserve">(via </w:t>
      </w:r>
      <w:r w:rsidR="00C7571C">
        <w:t>IRAS</w:t>
      </w:r>
      <w:r w:rsidR="00140089">
        <w:t>)</w:t>
      </w:r>
      <w:r w:rsidR="003319FF">
        <w:t xml:space="preserve"> for review</w:t>
      </w:r>
      <w:r>
        <w:t xml:space="preserve"> </w:t>
      </w:r>
      <w:r w:rsidR="003319FF">
        <w:t>by an NHS</w:t>
      </w:r>
      <w:r w:rsidR="006465C6">
        <w:t>/Social Care</w:t>
      </w:r>
      <w:r w:rsidR="003319FF">
        <w:t xml:space="preserve"> Research Ethics Committee. </w:t>
      </w:r>
      <w:r w:rsidR="002205BC">
        <w:t>Previously</w:t>
      </w:r>
      <w:r w:rsidR="006465C6">
        <w:t xml:space="preserve">, </w:t>
      </w:r>
      <w:r w:rsidR="003319FF">
        <w:t xml:space="preserve">this </w:t>
      </w:r>
      <w:r w:rsidR="00552D21">
        <w:t xml:space="preserve">could not </w:t>
      </w:r>
      <w:r w:rsidR="003319FF">
        <w:t>happen un</w:t>
      </w:r>
      <w:r w:rsidR="00AD2E8E">
        <w:t>til</w:t>
      </w:r>
      <w:r w:rsidR="003319FF">
        <w:t xml:space="preserve"> the study ha</w:t>
      </w:r>
      <w:r w:rsidR="00552D21">
        <w:t>d</w:t>
      </w:r>
      <w:r w:rsidR="003319FF">
        <w:t xml:space="preserve"> first </w:t>
      </w:r>
      <w:r w:rsidR="00552D21">
        <w:t xml:space="preserve">been </w:t>
      </w:r>
      <w:r w:rsidR="003319FF">
        <w:t xml:space="preserve">given a favourable opinion by one of </w:t>
      </w:r>
      <w:r w:rsidR="00FE0169">
        <w:t>BU’</w:t>
      </w:r>
      <w:r w:rsidR="009665E1">
        <w:t>s</w:t>
      </w:r>
      <w:r w:rsidR="003319FF">
        <w:t xml:space="preserve"> Academic Research Ethics Committee</w:t>
      </w:r>
      <w:r w:rsidR="00FE0169">
        <w:t>s</w:t>
      </w:r>
      <w:r w:rsidR="006465C6">
        <w:t xml:space="preserve"> (AREC</w:t>
      </w:r>
      <w:r w:rsidR="00FE0169">
        <w:t>s</w:t>
      </w:r>
      <w:r w:rsidR="006465C6">
        <w:t>)</w:t>
      </w:r>
      <w:r w:rsidR="00897D44">
        <w:t>. This reflects a long-standing</w:t>
      </w:r>
      <w:r w:rsidR="00FE0169">
        <w:t xml:space="preserve"> </w:t>
      </w:r>
      <w:r w:rsidR="00897D44" w:rsidRPr="0003743D">
        <w:t xml:space="preserve">practice </w:t>
      </w:r>
      <w:r w:rsidR="006150AB">
        <w:t xml:space="preserve">whereby the university </w:t>
      </w:r>
      <w:r w:rsidR="00CE2154">
        <w:t xml:space="preserve">uses </w:t>
      </w:r>
      <w:r w:rsidR="00897D44">
        <w:t xml:space="preserve">AREC </w:t>
      </w:r>
      <w:r w:rsidR="00CE2154">
        <w:t>‘</w:t>
      </w:r>
      <w:r w:rsidR="00897D44">
        <w:t>approval</w:t>
      </w:r>
      <w:r w:rsidR="00CE2154">
        <w:t>’</w:t>
      </w:r>
      <w:r w:rsidR="00897D44">
        <w:t xml:space="preserve"> as a</w:t>
      </w:r>
      <w:r w:rsidR="00337BD1">
        <w:t xml:space="preserve"> proxy</w:t>
      </w:r>
      <w:r w:rsidR="00897D44">
        <w:t xml:space="preserve"> indica</w:t>
      </w:r>
      <w:r w:rsidR="00337BD1">
        <w:t>t</w:t>
      </w:r>
      <w:r w:rsidR="00897D44">
        <w:t xml:space="preserve">or that </w:t>
      </w:r>
      <w:r w:rsidR="00CE2154">
        <w:t xml:space="preserve">the university </w:t>
      </w:r>
      <w:r w:rsidR="00897D44">
        <w:t>is happy to sp</w:t>
      </w:r>
      <w:r w:rsidR="00337BD1">
        <w:t>o</w:t>
      </w:r>
      <w:r w:rsidR="00897D44">
        <w:t>nsor a study (</w:t>
      </w:r>
      <w:proofErr w:type="gramStart"/>
      <w:r w:rsidR="00897D44">
        <w:t>i.e.</w:t>
      </w:r>
      <w:proofErr w:type="gramEnd"/>
      <w:r w:rsidR="00897D44">
        <w:t xml:space="preserve"> </w:t>
      </w:r>
      <w:r w:rsidR="006465C6">
        <w:t>an indicat</w:t>
      </w:r>
      <w:r w:rsidR="00267094">
        <w:t>ion</w:t>
      </w:r>
      <w:r w:rsidR="006465C6">
        <w:t xml:space="preserve"> </w:t>
      </w:r>
      <w:r w:rsidR="00897D44">
        <w:t xml:space="preserve">that </w:t>
      </w:r>
      <w:r w:rsidR="00AD2E8E">
        <w:t>the university</w:t>
      </w:r>
      <w:r w:rsidR="00897D44">
        <w:t xml:space="preserve"> can meet its sponsorship responsibilities).</w:t>
      </w:r>
    </w:p>
    <w:p w14:paraId="451C525D" w14:textId="77777777" w:rsidR="006465C6" w:rsidRDefault="006465C6" w:rsidP="00337BD1">
      <w:pPr>
        <w:pStyle w:val="BodyText"/>
        <w:ind w:right="681"/>
      </w:pPr>
    </w:p>
    <w:p w14:paraId="29E251AC" w14:textId="78AB1DB4" w:rsidR="00ED2792" w:rsidRDefault="00897D44" w:rsidP="00337BD1">
      <w:pPr>
        <w:pStyle w:val="BodyText"/>
        <w:ind w:right="681"/>
      </w:pPr>
      <w:r>
        <w:t>However, th</w:t>
      </w:r>
      <w:r w:rsidR="00337BD1">
        <w:t xml:space="preserve">is </w:t>
      </w:r>
      <w:r w:rsidR="00B5004C">
        <w:t xml:space="preserve">procedure has </w:t>
      </w:r>
      <w:r w:rsidR="00CD2068">
        <w:t xml:space="preserve">several </w:t>
      </w:r>
      <w:r w:rsidR="00FC6F10">
        <w:t>weaknesses</w:t>
      </w:r>
      <w:r>
        <w:t>. First, the remit of</w:t>
      </w:r>
      <w:r w:rsidR="002901BE">
        <w:t xml:space="preserve"> an AREC </w:t>
      </w:r>
      <w:r>
        <w:t>(</w:t>
      </w:r>
      <w:proofErr w:type="gramStart"/>
      <w:r w:rsidR="00337BD1">
        <w:t>i.e</w:t>
      </w:r>
      <w:r>
        <w:t>.</w:t>
      </w:r>
      <w:proofErr w:type="gramEnd"/>
      <w:r>
        <w:t xml:space="preserve"> </w:t>
      </w:r>
      <w:r w:rsidR="00CD2068">
        <w:t xml:space="preserve">specifying </w:t>
      </w:r>
      <w:r w:rsidR="00FA37E7">
        <w:t xml:space="preserve">those </w:t>
      </w:r>
      <w:r>
        <w:t>arrang</w:t>
      </w:r>
      <w:r w:rsidR="00337BD1">
        <w:t>e</w:t>
      </w:r>
      <w:r>
        <w:t xml:space="preserve">ments needed to </w:t>
      </w:r>
      <w:r w:rsidR="006465C6">
        <w:t>ensure</w:t>
      </w:r>
      <w:r>
        <w:t xml:space="preserve"> </w:t>
      </w:r>
      <w:r w:rsidR="00CD2068">
        <w:t xml:space="preserve">that </w:t>
      </w:r>
      <w:r>
        <w:t xml:space="preserve">a study </w:t>
      </w:r>
      <w:r w:rsidR="006465C6">
        <w:t xml:space="preserve">is </w:t>
      </w:r>
      <w:r w:rsidR="00FA37E7">
        <w:t xml:space="preserve">both </w:t>
      </w:r>
      <w:r w:rsidR="006465C6">
        <w:t>ethical and is safe</w:t>
      </w:r>
      <w:r>
        <w:t xml:space="preserve">) </w:t>
      </w:r>
      <w:r w:rsidR="00FA37E7">
        <w:t>is not the same as</w:t>
      </w:r>
      <w:r>
        <w:t xml:space="preserve"> </w:t>
      </w:r>
      <w:r w:rsidR="00CD2068">
        <w:t xml:space="preserve">deciding that the university can or even wants to </w:t>
      </w:r>
      <w:r>
        <w:t>sponsor a study (</w:t>
      </w:r>
      <w:r w:rsidR="00CD2068">
        <w:t xml:space="preserve">e.g. on the basis of </w:t>
      </w:r>
      <w:r w:rsidR="006465C6">
        <w:t xml:space="preserve">being satisfied that </w:t>
      </w:r>
      <w:r w:rsidR="00337BD1">
        <w:t>th</w:t>
      </w:r>
      <w:r w:rsidR="009B5C14">
        <w:t>ose</w:t>
      </w:r>
      <w:r w:rsidR="00337BD1">
        <w:t xml:space="preserve"> arrangements are in fact in place and that </w:t>
      </w:r>
      <w:r w:rsidR="00CD2068">
        <w:t>a</w:t>
      </w:r>
      <w:r w:rsidR="00337BD1">
        <w:t xml:space="preserve"> study can proceed</w:t>
      </w:r>
      <w:r w:rsidR="006465C6">
        <w:t xml:space="preserve"> safely</w:t>
      </w:r>
      <w:r w:rsidR="00337BD1">
        <w:t xml:space="preserve">). Second, </w:t>
      </w:r>
      <w:r w:rsidR="0003743D" w:rsidRPr="0003743D">
        <w:t>serial review first by an AREC and then by an</w:t>
      </w:r>
      <w:r w:rsidR="006465C6">
        <w:t xml:space="preserve"> </w:t>
      </w:r>
      <w:r w:rsidR="0003743D" w:rsidRPr="0003743D">
        <w:t>NHS</w:t>
      </w:r>
      <w:r w:rsidR="006465C6">
        <w:t>/Social Care</w:t>
      </w:r>
      <w:r w:rsidR="0003743D" w:rsidRPr="0003743D">
        <w:t xml:space="preserve"> </w:t>
      </w:r>
      <w:r w:rsidR="002901BE">
        <w:t>R</w:t>
      </w:r>
      <w:r w:rsidR="00337BD1">
        <w:t xml:space="preserve">esearch </w:t>
      </w:r>
      <w:r w:rsidR="002901BE">
        <w:t>E</w:t>
      </w:r>
      <w:r w:rsidR="0003743D" w:rsidRPr="0003743D">
        <w:t>thic</w:t>
      </w:r>
      <w:r w:rsidR="00337BD1">
        <w:t xml:space="preserve">s </w:t>
      </w:r>
      <w:r w:rsidR="002901BE">
        <w:t>C</w:t>
      </w:r>
      <w:r w:rsidR="00337BD1">
        <w:t>ommittee</w:t>
      </w:r>
      <w:r w:rsidR="0003743D" w:rsidRPr="0003743D">
        <w:t xml:space="preserve"> </w:t>
      </w:r>
      <w:r w:rsidR="00337BD1">
        <w:t xml:space="preserve">could </w:t>
      </w:r>
      <w:r w:rsidR="0003743D" w:rsidRPr="0003743D">
        <w:t>introduce inconsisten</w:t>
      </w:r>
      <w:r w:rsidR="00337BD1">
        <w:t xml:space="preserve">cies in the conditions of </w:t>
      </w:r>
      <w:r w:rsidR="0003743D" w:rsidRPr="0003743D">
        <w:t xml:space="preserve">approval for the same </w:t>
      </w:r>
      <w:r w:rsidR="00337BD1">
        <w:t>study</w:t>
      </w:r>
      <w:r w:rsidR="0003743D" w:rsidRPr="0003743D">
        <w:t>, potentially complicating the resolution of complaints or legal processes.</w:t>
      </w:r>
      <w:r w:rsidR="00337BD1">
        <w:t xml:space="preserve"> </w:t>
      </w:r>
      <w:r w:rsidR="00017B50">
        <w:t>Third</w:t>
      </w:r>
      <w:r w:rsidR="00337BD1">
        <w:t xml:space="preserve">, the current process is </w:t>
      </w:r>
      <w:r w:rsidR="00552D21">
        <w:t xml:space="preserve">inefficient </w:t>
      </w:r>
      <w:r w:rsidR="00337BD1">
        <w:t xml:space="preserve">for </w:t>
      </w:r>
      <w:r w:rsidR="00ED2792">
        <w:t xml:space="preserve">university </w:t>
      </w:r>
      <w:r w:rsidR="00337BD1">
        <w:t>staff, both in terms of the</w:t>
      </w:r>
      <w:r w:rsidR="00ED2792">
        <w:t xml:space="preserve"> significant</w:t>
      </w:r>
      <w:r w:rsidR="00337BD1">
        <w:t xml:space="preserve"> effort expended </w:t>
      </w:r>
      <w:r w:rsidR="006465C6">
        <w:t xml:space="preserve">in </w:t>
      </w:r>
      <w:r w:rsidR="00337BD1">
        <w:t>preparing and getting two ethics applications approved and in terms of</w:t>
      </w:r>
      <w:r w:rsidR="006465C6">
        <w:t xml:space="preserve"> the </w:t>
      </w:r>
      <w:r w:rsidR="008D0C4E">
        <w:t xml:space="preserve">aggregated </w:t>
      </w:r>
      <w:r w:rsidR="00337BD1">
        <w:t xml:space="preserve">time </w:t>
      </w:r>
      <w:r w:rsidR="006465C6">
        <w:t xml:space="preserve">spent </w:t>
      </w:r>
      <w:r w:rsidR="00337BD1">
        <w:t>waiting for two review processes to be completed.</w:t>
      </w:r>
    </w:p>
    <w:p w14:paraId="17C54457" w14:textId="77777777" w:rsidR="00ED2792" w:rsidRDefault="00ED2792" w:rsidP="00337BD1">
      <w:pPr>
        <w:pStyle w:val="BodyText"/>
        <w:ind w:right="681"/>
      </w:pPr>
    </w:p>
    <w:p w14:paraId="16B91DE1" w14:textId="1255D1DB" w:rsidR="005A7F6C" w:rsidRDefault="00552D21" w:rsidP="00337BD1">
      <w:pPr>
        <w:pStyle w:val="BodyText"/>
        <w:ind w:right="681"/>
      </w:pPr>
      <w:r>
        <w:t>Therefore</w:t>
      </w:r>
      <w:r w:rsidR="00716C95">
        <w:t xml:space="preserve">, the intention here is to </w:t>
      </w:r>
      <w:r w:rsidR="00AD350D">
        <w:t xml:space="preserve">offer </w:t>
      </w:r>
      <w:r w:rsidR="00716C95">
        <w:t>a</w:t>
      </w:r>
      <w:r w:rsidR="00017B50">
        <w:t xml:space="preserve"> </w:t>
      </w:r>
      <w:r w:rsidR="00716C95">
        <w:t>procedure</w:t>
      </w:r>
      <w:r w:rsidR="00ED2792">
        <w:t xml:space="preserve"> that removes the need for </w:t>
      </w:r>
      <w:r w:rsidR="00AE0051">
        <w:t xml:space="preserve">review of </w:t>
      </w:r>
      <w:r w:rsidR="00C77495">
        <w:t>medi</w:t>
      </w:r>
      <w:r w:rsidR="00B24963">
        <w:t>c</w:t>
      </w:r>
      <w:r w:rsidR="00C77495">
        <w:t xml:space="preserve">al and health-relevant </w:t>
      </w:r>
      <w:r w:rsidR="00AE0051">
        <w:t>stud</w:t>
      </w:r>
      <w:r w:rsidR="00B24963">
        <w:t>ies</w:t>
      </w:r>
      <w:r w:rsidR="00AE0051">
        <w:t xml:space="preserve"> by an AREC </w:t>
      </w:r>
      <w:r w:rsidR="00687817">
        <w:t xml:space="preserve">(and </w:t>
      </w:r>
      <w:r w:rsidR="00B24963">
        <w:t>its</w:t>
      </w:r>
      <w:r w:rsidR="00687817">
        <w:t xml:space="preserve"> work burdens)</w:t>
      </w:r>
      <w:r w:rsidR="00FF663E">
        <w:t xml:space="preserve"> where a submission to NHS/Social Care Research </w:t>
      </w:r>
      <w:r>
        <w:t>E</w:t>
      </w:r>
      <w:r w:rsidR="00FF663E">
        <w:t>thics Committee will be made</w:t>
      </w:r>
      <w:r w:rsidR="00687817">
        <w:t xml:space="preserve"> </w:t>
      </w:r>
      <w:r w:rsidR="00032DD6">
        <w:t>and replaces it with a</w:t>
      </w:r>
      <w:r w:rsidR="00EA0134">
        <w:t xml:space="preserve"> </w:t>
      </w:r>
      <w:r w:rsidR="001C72CB">
        <w:t>process, led by</w:t>
      </w:r>
      <w:r w:rsidR="00032DD6">
        <w:t xml:space="preserve"> </w:t>
      </w:r>
      <w:r w:rsidR="001C72CB">
        <w:t>s</w:t>
      </w:r>
      <w:r w:rsidR="00032DD6">
        <w:t>chool</w:t>
      </w:r>
      <w:r w:rsidR="00B24963">
        <w:t xml:space="preserve"> </w:t>
      </w:r>
      <w:r w:rsidR="00032DD6">
        <w:t>Director</w:t>
      </w:r>
      <w:r w:rsidR="001C72CB">
        <w:t>s</w:t>
      </w:r>
      <w:r w:rsidR="00032DD6">
        <w:t xml:space="preserve"> of Research </w:t>
      </w:r>
      <w:r w:rsidR="001C72CB">
        <w:t xml:space="preserve">to decide whether </w:t>
      </w:r>
      <w:r w:rsidR="00032DD6">
        <w:t xml:space="preserve">the university </w:t>
      </w:r>
      <w:r w:rsidR="001C72CB">
        <w:t xml:space="preserve">can </w:t>
      </w:r>
      <w:r w:rsidR="00AE0051">
        <w:t>act as</w:t>
      </w:r>
      <w:r w:rsidR="00AD350D">
        <w:t xml:space="preserve"> </w:t>
      </w:r>
      <w:r w:rsidR="00E8489B">
        <w:t xml:space="preserve">study </w:t>
      </w:r>
      <w:r w:rsidR="00032DD6">
        <w:t xml:space="preserve">sponsor. </w:t>
      </w:r>
      <w:r w:rsidR="00AD350D">
        <w:t>The</w:t>
      </w:r>
      <w:r w:rsidR="00E8489B">
        <w:t xml:space="preserve"> </w:t>
      </w:r>
      <w:r w:rsidR="002A5032">
        <w:t xml:space="preserve">process is intended to be risk-based but proportionate; and its </w:t>
      </w:r>
      <w:r w:rsidR="001C72CB">
        <w:t>output will</w:t>
      </w:r>
      <w:r w:rsidR="002A5032">
        <w:t xml:space="preserve"> be, if an approval,</w:t>
      </w:r>
      <w:r w:rsidR="001C72CB">
        <w:t xml:space="preserve"> a </w:t>
      </w:r>
      <w:r w:rsidR="000F3AC1">
        <w:rPr>
          <w:rFonts w:ascii="Arial" w:hAnsi="Arial" w:cs="Arial"/>
        </w:rPr>
        <w:t>'</w:t>
      </w:r>
      <w:r w:rsidR="001C72CB">
        <w:t>Letter of Sponsorship</w:t>
      </w:r>
      <w:r w:rsidR="000F3AC1">
        <w:rPr>
          <w:rFonts w:ascii="Arial" w:hAnsi="Arial" w:cs="Arial"/>
        </w:rPr>
        <w:t>'</w:t>
      </w:r>
      <w:r w:rsidR="001C72CB">
        <w:t xml:space="preserve"> that can be attached to </w:t>
      </w:r>
      <w:r w:rsidR="00AD350D">
        <w:t>application</w:t>
      </w:r>
      <w:r w:rsidR="001C72CB">
        <w:t>s</w:t>
      </w:r>
      <w:r w:rsidR="00147945">
        <w:t xml:space="preserve"> for review by a</w:t>
      </w:r>
      <w:r w:rsidR="00C7298D">
        <w:t>n</w:t>
      </w:r>
      <w:r w:rsidR="00147945">
        <w:t xml:space="preserve"> NHS/S</w:t>
      </w:r>
      <w:r w:rsidR="00F76AE7">
        <w:t>ocial Care</w:t>
      </w:r>
      <w:r w:rsidR="00147945">
        <w:t xml:space="preserve"> Research Ethics Committee (</w:t>
      </w:r>
      <w:r w:rsidR="00F76AE7">
        <w:t xml:space="preserve">for </w:t>
      </w:r>
      <w:r w:rsidR="00AD350D">
        <w:t>IRAS</w:t>
      </w:r>
      <w:r w:rsidR="00147945">
        <w:t>)</w:t>
      </w:r>
      <w:r w:rsidR="003A10EF">
        <w:t>, other HRA approval processes (</w:t>
      </w:r>
      <w:proofErr w:type="gramStart"/>
      <w:r w:rsidR="003A10EF">
        <w:t>e.g.</w:t>
      </w:r>
      <w:proofErr w:type="gramEnd"/>
      <w:r w:rsidR="003A10EF">
        <w:t xml:space="preserve"> involving NHS R&amp;D offices</w:t>
      </w:r>
      <w:r w:rsidR="009A47CB" w:rsidRPr="009A47CB">
        <w:t xml:space="preserve"> </w:t>
      </w:r>
      <w:r w:rsidR="009A47CB">
        <w:t>in new study sites</w:t>
      </w:r>
      <w:r w:rsidR="003A10EF">
        <w:t>)</w:t>
      </w:r>
      <w:r w:rsidR="009A47CB">
        <w:t xml:space="preserve">, </w:t>
      </w:r>
      <w:r w:rsidR="0065689E">
        <w:t xml:space="preserve">or </w:t>
      </w:r>
      <w:r w:rsidR="003A10EF">
        <w:t xml:space="preserve">funding </w:t>
      </w:r>
      <w:r w:rsidR="001C72CB">
        <w:t>applications</w:t>
      </w:r>
      <w:r w:rsidR="00AD350D">
        <w:t>.</w:t>
      </w:r>
    </w:p>
    <w:p w14:paraId="7DC3E9BB" w14:textId="7B81E84C" w:rsidR="00716C95" w:rsidRDefault="00716C95" w:rsidP="0003743D">
      <w:pPr>
        <w:pStyle w:val="BodyText"/>
        <w:ind w:right="681"/>
        <w:rPr>
          <w:b/>
          <w:bCs/>
        </w:rPr>
      </w:pPr>
    </w:p>
    <w:p w14:paraId="677B4906" w14:textId="15CFED7D" w:rsidR="00B4032B" w:rsidRPr="00663A16" w:rsidRDefault="00C829F9" w:rsidP="00C7298D">
      <w:pPr>
        <w:pStyle w:val="BodyText"/>
        <w:ind w:right="681"/>
        <w:rPr>
          <w:b/>
          <w:bCs/>
        </w:rPr>
      </w:pPr>
      <w:r>
        <w:rPr>
          <w:b/>
          <w:bCs/>
        </w:rPr>
        <w:t>4</w:t>
      </w:r>
      <w:r w:rsidR="009B6199">
        <w:rPr>
          <w:b/>
          <w:bCs/>
        </w:rPr>
        <w:t xml:space="preserve">. For researchers: How </w:t>
      </w:r>
      <w:r w:rsidR="009B6199" w:rsidRPr="00646C41">
        <w:rPr>
          <w:b/>
          <w:bCs/>
        </w:rPr>
        <w:t xml:space="preserve">do I get </w:t>
      </w:r>
      <w:r w:rsidR="00C2661E">
        <w:rPr>
          <w:b/>
          <w:bCs/>
        </w:rPr>
        <w:t xml:space="preserve">a </w:t>
      </w:r>
      <w:r w:rsidR="009B6199" w:rsidRPr="00646C41">
        <w:rPr>
          <w:b/>
          <w:bCs/>
        </w:rPr>
        <w:t>sponsorship</w:t>
      </w:r>
      <w:r w:rsidR="009B6199">
        <w:rPr>
          <w:b/>
          <w:bCs/>
        </w:rPr>
        <w:t xml:space="preserve"> </w:t>
      </w:r>
      <w:r w:rsidR="00C2661E">
        <w:rPr>
          <w:b/>
          <w:bCs/>
        </w:rPr>
        <w:t xml:space="preserve">statement </w:t>
      </w:r>
      <w:r w:rsidR="009B6199">
        <w:rPr>
          <w:b/>
          <w:bCs/>
        </w:rPr>
        <w:t xml:space="preserve">for my </w:t>
      </w:r>
      <w:r w:rsidR="003F5F05">
        <w:rPr>
          <w:b/>
          <w:bCs/>
        </w:rPr>
        <w:t>study</w:t>
      </w:r>
      <w:r w:rsidR="009B6199">
        <w:rPr>
          <w:b/>
          <w:bCs/>
        </w:rPr>
        <w:t xml:space="preserve">? </w:t>
      </w:r>
    </w:p>
    <w:p w14:paraId="69FCC625" w14:textId="77777777" w:rsidR="009746A2" w:rsidRDefault="009746A2" w:rsidP="006E0A26">
      <w:pPr>
        <w:pStyle w:val="BodyText"/>
        <w:ind w:right="681"/>
        <w:rPr>
          <w:u w:val="single"/>
        </w:rPr>
      </w:pPr>
    </w:p>
    <w:p w14:paraId="3A2973DC" w14:textId="3F50E556" w:rsidR="00C7298D" w:rsidRPr="009746A2" w:rsidRDefault="009746A2" w:rsidP="006E0A26">
      <w:pPr>
        <w:pStyle w:val="BodyText"/>
        <w:ind w:right="681"/>
      </w:pPr>
      <w:r w:rsidRPr="009746A2">
        <w:t>T</w:t>
      </w:r>
      <w:r w:rsidR="00281A3D" w:rsidRPr="009746A2">
        <w:t xml:space="preserve">here are </w:t>
      </w:r>
      <w:r w:rsidR="00B22123">
        <w:t xml:space="preserve">3 </w:t>
      </w:r>
      <w:r w:rsidR="004207A9">
        <w:t xml:space="preserve">essential </w:t>
      </w:r>
      <w:r w:rsidR="00281A3D" w:rsidRPr="009746A2">
        <w:t>steps</w:t>
      </w:r>
      <w:r w:rsidR="0000147B">
        <w:t>,</w:t>
      </w:r>
      <w:r w:rsidR="00B22123">
        <w:t xml:space="preserve"> but the process depend</w:t>
      </w:r>
      <w:r w:rsidR="00E452C8">
        <w:t>s</w:t>
      </w:r>
      <w:r w:rsidR="00B22123">
        <w:t xml:space="preserve"> on the type of study. </w:t>
      </w:r>
      <w:r w:rsidR="00F44B5D">
        <w:t xml:space="preserve">Organising sponsorship for </w:t>
      </w:r>
      <w:r w:rsidR="00663A16">
        <w:t xml:space="preserve">clinical trials (CTIMPs or complex interventions) begins at an earlier stage of developing a study </w:t>
      </w:r>
      <w:r w:rsidR="00B22123">
        <w:t xml:space="preserve">than for other types of health research studies falling under the </w:t>
      </w:r>
      <w:r w:rsidR="0065689E">
        <w:t>UK P</w:t>
      </w:r>
      <w:r w:rsidR="00F44B5D">
        <w:t xml:space="preserve">olicy </w:t>
      </w:r>
      <w:r w:rsidR="0065689E">
        <w:t>F</w:t>
      </w:r>
      <w:r w:rsidR="00F44B5D">
        <w:t>ramework</w:t>
      </w:r>
      <w:r w:rsidR="00663A16">
        <w:t xml:space="preserve"> and requires the support of a clinical trials unit (CTU). The CTU could be BU’s </w:t>
      </w:r>
      <w:hyperlink r:id="rId22" w:history="1">
        <w:r w:rsidR="00663A16" w:rsidRPr="00582D1E">
          <w:rPr>
            <w:rStyle w:val="Hyperlink"/>
          </w:rPr>
          <w:t>North Wales Organisation for Randomised Trials in Health</w:t>
        </w:r>
      </w:hyperlink>
      <w:r w:rsidR="00663A16">
        <w:t xml:space="preserve"> (NWORTH) or a CTU at another university</w:t>
      </w:r>
      <w:r w:rsidR="0078017C">
        <w:t xml:space="preserve">, </w:t>
      </w:r>
      <w:r w:rsidR="009F08B9">
        <w:t xml:space="preserve">NHS </w:t>
      </w:r>
      <w:r w:rsidR="0078017C">
        <w:t>H</w:t>
      </w:r>
      <w:r w:rsidR="00663A16">
        <w:t xml:space="preserve">ealth </w:t>
      </w:r>
      <w:r w:rsidR="0078017C">
        <w:t>B</w:t>
      </w:r>
      <w:r w:rsidR="002D3416">
        <w:t xml:space="preserve">oard </w:t>
      </w:r>
      <w:r w:rsidR="009F08B9">
        <w:t xml:space="preserve">or Trust (in England) </w:t>
      </w:r>
      <w:r w:rsidR="002D3416">
        <w:t xml:space="preserve">or </w:t>
      </w:r>
      <w:r w:rsidR="009F08B9">
        <w:t xml:space="preserve">health </w:t>
      </w:r>
      <w:r w:rsidR="00663A16">
        <w:t>provider</w:t>
      </w:r>
      <w:r w:rsidR="00FF663E">
        <w:t xml:space="preserve"> and should be </w:t>
      </w:r>
      <w:hyperlink r:id="rId23" w:history="1">
        <w:r w:rsidR="00FF663E" w:rsidRPr="00F410EE">
          <w:rPr>
            <w:rStyle w:val="Hyperlink"/>
          </w:rPr>
          <w:t>UKCRC</w:t>
        </w:r>
      </w:hyperlink>
      <w:r w:rsidR="00FF663E">
        <w:t xml:space="preserve"> registered</w:t>
      </w:r>
      <w:r w:rsidR="00663A16" w:rsidRPr="00663A16">
        <w:t>.</w:t>
      </w:r>
      <w:r w:rsidR="00663A16">
        <w:t xml:space="preserve"> </w:t>
      </w:r>
      <w:r w:rsidR="00E452C8">
        <w:t>I</w:t>
      </w:r>
      <w:r w:rsidR="009F08B9">
        <w:t xml:space="preserve">n general, </w:t>
      </w:r>
      <w:r w:rsidR="005177A2">
        <w:t>securing a Letter of Sponsorship</w:t>
      </w:r>
      <w:r w:rsidR="009F08B9">
        <w:t xml:space="preserve"> for clinical trials involve</w:t>
      </w:r>
      <w:r w:rsidR="00E452C8">
        <w:t>s</w:t>
      </w:r>
      <w:r w:rsidR="009F08B9">
        <w:t xml:space="preserve"> </w:t>
      </w:r>
      <w:r w:rsidR="00E452C8">
        <w:t xml:space="preserve">significantly </w:t>
      </w:r>
      <w:r w:rsidR="009F08B9">
        <w:t>more extensive documentation and a broader review process by the</w:t>
      </w:r>
      <w:r w:rsidR="00663A16">
        <w:t xml:space="preserve"> </w:t>
      </w:r>
      <w:r w:rsidR="009F08B9">
        <w:t>university (see below</w:t>
      </w:r>
      <w:r w:rsidR="00CB1804">
        <w:t>).</w:t>
      </w:r>
      <w:r w:rsidR="009F08B9">
        <w:t xml:space="preserve">  </w:t>
      </w:r>
    </w:p>
    <w:p w14:paraId="583DE48F" w14:textId="77777777" w:rsidR="00281A3D" w:rsidRDefault="00281A3D" w:rsidP="006E0A26">
      <w:pPr>
        <w:pStyle w:val="BodyText"/>
        <w:ind w:right="681"/>
      </w:pPr>
    </w:p>
    <w:p w14:paraId="661C6109" w14:textId="12EAEF89" w:rsidR="0078017C" w:rsidRPr="00804099" w:rsidRDefault="00867202" w:rsidP="00B459FA">
      <w:pPr>
        <w:pStyle w:val="BodyText"/>
        <w:ind w:right="681"/>
        <w:rPr>
          <w:u w:val="single"/>
        </w:rPr>
      </w:pPr>
      <w:r w:rsidRPr="00804099">
        <w:rPr>
          <w:u w:val="single"/>
        </w:rPr>
        <w:t xml:space="preserve">For </w:t>
      </w:r>
      <w:r w:rsidR="00434C00">
        <w:rPr>
          <w:u w:val="single"/>
        </w:rPr>
        <w:t xml:space="preserve">all studies </w:t>
      </w:r>
      <w:r w:rsidRPr="00804099">
        <w:rPr>
          <w:u w:val="single"/>
        </w:rPr>
        <w:t>t</w:t>
      </w:r>
      <w:r w:rsidR="0078017C" w:rsidRPr="00804099">
        <w:rPr>
          <w:u w:val="single"/>
        </w:rPr>
        <w:t>he</w:t>
      </w:r>
      <w:r w:rsidR="00434C00">
        <w:rPr>
          <w:u w:val="single"/>
        </w:rPr>
        <w:t>re are</w:t>
      </w:r>
      <w:r w:rsidR="0078017C" w:rsidRPr="00804099">
        <w:rPr>
          <w:u w:val="single"/>
        </w:rPr>
        <w:t xml:space="preserve"> 3 steps:</w:t>
      </w:r>
    </w:p>
    <w:p w14:paraId="0A68AB92" w14:textId="77777777" w:rsidR="0078017C" w:rsidRDefault="0078017C" w:rsidP="00B459FA">
      <w:pPr>
        <w:pStyle w:val="BodyText"/>
        <w:ind w:right="681"/>
      </w:pPr>
    </w:p>
    <w:p w14:paraId="6AD97FEF" w14:textId="20F5852A" w:rsidR="00B459FA" w:rsidRDefault="00C82D4D" w:rsidP="00B459FA">
      <w:pPr>
        <w:pStyle w:val="BodyText"/>
        <w:ind w:right="681"/>
      </w:pPr>
      <w:r>
        <w:t xml:space="preserve">Step </w:t>
      </w:r>
      <w:r w:rsidR="00446889">
        <w:t>1. Y</w:t>
      </w:r>
      <w:r w:rsidR="009B6199">
        <w:t xml:space="preserve">ou </w:t>
      </w:r>
      <w:r w:rsidR="00FB6B1A">
        <w:t xml:space="preserve">– the Chief Investigator - </w:t>
      </w:r>
      <w:r w:rsidR="009B6199">
        <w:t xml:space="preserve">start by completing </w:t>
      </w:r>
      <w:r w:rsidR="00E10292">
        <w:t>S</w:t>
      </w:r>
      <w:r w:rsidR="000B4D84">
        <w:t>ection</w:t>
      </w:r>
      <w:r w:rsidR="00E10292">
        <w:t xml:space="preserve"> A</w:t>
      </w:r>
      <w:r w:rsidR="000B4D84">
        <w:t xml:space="preserve"> </w:t>
      </w:r>
      <w:r w:rsidR="0065689E">
        <w:t xml:space="preserve">of </w:t>
      </w:r>
      <w:r w:rsidR="009B6199">
        <w:t xml:space="preserve">the </w:t>
      </w:r>
      <w:r w:rsidR="00D312D4">
        <w:t xml:space="preserve">pro </w:t>
      </w:r>
      <w:r w:rsidR="009B6199">
        <w:t>form</w:t>
      </w:r>
      <w:r w:rsidR="00D312D4">
        <w:t>a</w:t>
      </w:r>
      <w:r w:rsidR="009B6199">
        <w:t xml:space="preserve"> </w:t>
      </w:r>
      <w:r w:rsidR="006128F5">
        <w:t>below</w:t>
      </w:r>
      <w:r w:rsidR="000B4D84">
        <w:t>. Each</w:t>
      </w:r>
      <w:r w:rsidR="006128F5">
        <w:t xml:space="preserve"> of the</w:t>
      </w:r>
      <w:r w:rsidR="000B4D84">
        <w:t xml:space="preserve"> section</w:t>
      </w:r>
      <w:r w:rsidR="006128F5">
        <w:t>s</w:t>
      </w:r>
      <w:r w:rsidR="000B4D84">
        <w:t xml:space="preserve"> relates to the sponsorship responsibilities </w:t>
      </w:r>
      <w:r w:rsidR="00B459FA">
        <w:t xml:space="preserve">listed </w:t>
      </w:r>
      <w:r w:rsidR="000B4D84">
        <w:t>(a) t</w:t>
      </w:r>
      <w:r w:rsidR="00602161">
        <w:t>hrough</w:t>
      </w:r>
      <w:r w:rsidR="000B4D84">
        <w:t xml:space="preserve"> (</w:t>
      </w:r>
      <w:r w:rsidR="004362AF">
        <w:t>i</w:t>
      </w:r>
      <w:r w:rsidR="000B4D84">
        <w:t xml:space="preserve">) above. </w:t>
      </w:r>
      <w:r w:rsidR="000D775C">
        <w:lastRenderedPageBreak/>
        <w:t xml:space="preserve">For the most part, </w:t>
      </w:r>
      <w:r w:rsidR="00811BAD">
        <w:t xml:space="preserve">these sections </w:t>
      </w:r>
      <w:r w:rsidR="0081561B">
        <w:t xml:space="preserve">should be </w:t>
      </w:r>
      <w:r w:rsidR="009B6199">
        <w:t>straightforward</w:t>
      </w:r>
      <w:r w:rsidR="0081561B">
        <w:t xml:space="preserve"> </w:t>
      </w:r>
      <w:r w:rsidR="000B4D84">
        <w:t>since m</w:t>
      </w:r>
      <w:r w:rsidR="009B6199">
        <w:t>ost</w:t>
      </w:r>
      <w:r w:rsidR="000B4D84">
        <w:t>,</w:t>
      </w:r>
      <w:r w:rsidR="009B6199">
        <w:t xml:space="preserve"> </w:t>
      </w:r>
      <w:r w:rsidR="00836FFE">
        <w:t>if not all</w:t>
      </w:r>
      <w:r w:rsidR="000B4D84">
        <w:t>,</w:t>
      </w:r>
      <w:r w:rsidR="00836FFE">
        <w:t xml:space="preserve"> </w:t>
      </w:r>
      <w:r w:rsidR="0081561B">
        <w:t xml:space="preserve">of </w:t>
      </w:r>
      <w:r w:rsidR="00836FFE">
        <w:t>t</w:t>
      </w:r>
      <w:r w:rsidR="009B6199">
        <w:t>he information nee</w:t>
      </w:r>
      <w:r w:rsidR="006A219C">
        <w:t>d</w:t>
      </w:r>
      <w:r w:rsidR="0081561B">
        <w:t>ed</w:t>
      </w:r>
      <w:r w:rsidR="006A219C">
        <w:t xml:space="preserve"> </w:t>
      </w:r>
      <w:r w:rsidR="009B6199">
        <w:t>will be available</w:t>
      </w:r>
      <w:r w:rsidR="000B4D84">
        <w:t xml:space="preserve"> in your study protocol, </w:t>
      </w:r>
      <w:r w:rsidR="0081561B">
        <w:t xml:space="preserve">the </w:t>
      </w:r>
      <w:r w:rsidR="009B6199">
        <w:t xml:space="preserve">materials </w:t>
      </w:r>
      <w:r w:rsidR="0081561B">
        <w:t>of an</w:t>
      </w:r>
      <w:r w:rsidR="00B459FA">
        <w:t xml:space="preserve">y </w:t>
      </w:r>
      <w:r w:rsidR="009B6199">
        <w:t xml:space="preserve">funding application </w:t>
      </w:r>
      <w:r w:rsidR="000B4D84">
        <w:t>(</w:t>
      </w:r>
      <w:proofErr w:type="gramStart"/>
      <w:r w:rsidR="000B4D84">
        <w:t>e.g.</w:t>
      </w:r>
      <w:proofErr w:type="gramEnd"/>
      <w:r w:rsidR="000B4D84">
        <w:t xml:space="preserve"> peer review</w:t>
      </w:r>
      <w:r w:rsidR="00811BAD">
        <w:t>s</w:t>
      </w:r>
      <w:r w:rsidR="000B4D84">
        <w:t xml:space="preserve">) </w:t>
      </w:r>
      <w:r w:rsidR="009B6199">
        <w:t xml:space="preserve">or </w:t>
      </w:r>
      <w:r w:rsidR="000B4D84">
        <w:t>other s</w:t>
      </w:r>
      <w:r w:rsidR="009B6199">
        <w:t xml:space="preserve">ections </w:t>
      </w:r>
      <w:r w:rsidR="00811BAD">
        <w:t>of</w:t>
      </w:r>
      <w:r w:rsidR="00B459FA">
        <w:t xml:space="preserve"> your IRAS </w:t>
      </w:r>
      <w:r w:rsidR="003E3FC0">
        <w:t xml:space="preserve">application </w:t>
      </w:r>
      <w:r w:rsidR="00B459FA">
        <w:t>form</w:t>
      </w:r>
      <w:r w:rsidR="0081561B">
        <w:t>.</w:t>
      </w:r>
      <w:r w:rsidR="006128F5">
        <w:t xml:space="preserve"> However, i</w:t>
      </w:r>
      <w:r w:rsidR="007405DE">
        <w:t xml:space="preserve">f you have any </w:t>
      </w:r>
      <w:r w:rsidR="0081561B">
        <w:t xml:space="preserve">particular </w:t>
      </w:r>
      <w:r w:rsidR="007405DE">
        <w:t>queries</w:t>
      </w:r>
      <w:r w:rsidR="00B459FA">
        <w:t xml:space="preserve">, please </w:t>
      </w:r>
      <w:r w:rsidR="00B459FA" w:rsidRPr="00C411ED">
        <w:t xml:space="preserve">contact your School </w:t>
      </w:r>
      <w:r w:rsidR="00B45E68">
        <w:t xml:space="preserve">or College </w:t>
      </w:r>
      <w:r w:rsidR="00B459FA" w:rsidRPr="00C411ED">
        <w:t>Director of Research</w:t>
      </w:r>
      <w:r w:rsidR="0081561B">
        <w:t xml:space="preserve"> or </w:t>
      </w:r>
      <w:r w:rsidR="00B459FA" w:rsidRPr="00C411ED">
        <w:t xml:space="preserve">the </w:t>
      </w:r>
      <w:hyperlink r:id="rId24" w:history="1">
        <w:r w:rsidR="00B459FA" w:rsidRPr="00B459FA">
          <w:rPr>
            <w:rStyle w:val="Hyperlink"/>
          </w:rPr>
          <w:t>Senior Research Governance &amp; Policy Officer</w:t>
        </w:r>
      </w:hyperlink>
      <w:r w:rsidR="00FB6B1A">
        <w:rPr>
          <w:rStyle w:val="Hyperlink"/>
        </w:rPr>
        <w:t xml:space="preserve"> or</w:t>
      </w:r>
      <w:r w:rsidR="00811BAD">
        <w:t xml:space="preserve"> the governance team.</w:t>
      </w:r>
    </w:p>
    <w:p w14:paraId="6519FB18" w14:textId="071CA7F5" w:rsidR="00B459FA" w:rsidRPr="00C411ED" w:rsidRDefault="00B459FA" w:rsidP="00B459FA">
      <w:pPr>
        <w:pStyle w:val="BodyText"/>
        <w:ind w:right="681"/>
      </w:pPr>
    </w:p>
    <w:p w14:paraId="72910C46" w14:textId="0DEF1EF9" w:rsidR="000D775C" w:rsidRDefault="00C82D4D" w:rsidP="006E0A26">
      <w:pPr>
        <w:pStyle w:val="BodyText"/>
        <w:ind w:right="681"/>
      </w:pPr>
      <w:r>
        <w:t xml:space="preserve">Step </w:t>
      </w:r>
      <w:r w:rsidR="00CC6669">
        <w:t xml:space="preserve">2. </w:t>
      </w:r>
      <w:r w:rsidR="00774DAE">
        <w:t>Send</w:t>
      </w:r>
      <w:r w:rsidR="00B11C51">
        <w:t xml:space="preserve"> </w:t>
      </w:r>
      <w:r w:rsidR="005940A9">
        <w:t xml:space="preserve">(a) </w:t>
      </w:r>
      <w:r w:rsidR="00B11C51">
        <w:t>the pro forma (with Section A completed)</w:t>
      </w:r>
      <w:r w:rsidR="005940A9">
        <w:t xml:space="preserve">; (b) </w:t>
      </w:r>
      <w:r w:rsidR="0036299C">
        <w:t xml:space="preserve">your study protocol, </w:t>
      </w:r>
      <w:r w:rsidR="005940A9">
        <w:t xml:space="preserve">(c) </w:t>
      </w:r>
      <w:r w:rsidR="0036299C">
        <w:t>peer reviews</w:t>
      </w:r>
      <w:r w:rsidR="00B11C51">
        <w:t xml:space="preserve"> </w:t>
      </w:r>
      <w:r w:rsidR="005940A9">
        <w:t>and (d)</w:t>
      </w:r>
      <w:r w:rsidR="0036299C">
        <w:t xml:space="preserve"> evidence of </w:t>
      </w:r>
      <w:r w:rsidR="005940A9">
        <w:t xml:space="preserve">external </w:t>
      </w:r>
      <w:r w:rsidR="0036299C">
        <w:t>funding (</w:t>
      </w:r>
      <w:r w:rsidR="00EA3593">
        <w:t>where appropriate</w:t>
      </w:r>
      <w:r w:rsidR="0036299C">
        <w:t xml:space="preserve">) </w:t>
      </w:r>
      <w:r w:rsidR="00B11C51">
        <w:t xml:space="preserve">to your </w:t>
      </w:r>
      <w:r w:rsidR="00774DAE">
        <w:t>s</w:t>
      </w:r>
      <w:r w:rsidR="0036299C">
        <w:t xml:space="preserve">chool </w:t>
      </w:r>
      <w:r w:rsidR="00B11C51">
        <w:t xml:space="preserve">Director of Research. He/she should have a good </w:t>
      </w:r>
      <w:r w:rsidR="00F016A2">
        <w:t xml:space="preserve">enough </w:t>
      </w:r>
      <w:r w:rsidR="00B11C51">
        <w:t xml:space="preserve">understanding of your research and research </w:t>
      </w:r>
      <w:r w:rsidR="00F016A2">
        <w:t xml:space="preserve">partners and </w:t>
      </w:r>
      <w:r w:rsidR="00B11C51">
        <w:t xml:space="preserve">environment to make a risk-based </w:t>
      </w:r>
      <w:r w:rsidR="001F37D0">
        <w:t xml:space="preserve">but proportionate </w:t>
      </w:r>
      <w:r w:rsidR="00B11C51">
        <w:t xml:space="preserve">assessment of your study against sponsorship elements </w:t>
      </w:r>
      <w:r w:rsidR="001F37D0">
        <w:t>2</w:t>
      </w:r>
      <w:r w:rsidR="00B11C51">
        <w:t>(a) through (</w:t>
      </w:r>
      <w:r w:rsidR="004362AF">
        <w:t>i</w:t>
      </w:r>
      <w:r w:rsidR="00B11C51">
        <w:t>)</w:t>
      </w:r>
      <w:r w:rsidR="001F37D0">
        <w:t xml:space="preserve"> above</w:t>
      </w:r>
      <w:r w:rsidR="00B11C51">
        <w:t xml:space="preserve">. </w:t>
      </w:r>
      <w:r w:rsidR="00A15BD9">
        <w:t xml:space="preserve">Possibly, your Director of Research </w:t>
      </w:r>
      <w:r w:rsidR="005940A9">
        <w:t xml:space="preserve">will </w:t>
      </w:r>
      <w:r w:rsidR="00A15BD9">
        <w:t xml:space="preserve">ask for advice from </w:t>
      </w:r>
      <w:r w:rsidR="005940A9">
        <w:t xml:space="preserve">other staff working on similar studies </w:t>
      </w:r>
      <w:r w:rsidR="001F37D0">
        <w:t xml:space="preserve">(where there are no significant conflicts of interest) </w:t>
      </w:r>
      <w:r w:rsidR="005940A9">
        <w:t xml:space="preserve">or </w:t>
      </w:r>
      <w:r w:rsidR="00A15BD9">
        <w:t>the governance team</w:t>
      </w:r>
      <w:r w:rsidR="005940A9">
        <w:t>. So</w:t>
      </w:r>
      <w:r w:rsidR="00B44AF4">
        <w:t>,</w:t>
      </w:r>
      <w:r w:rsidR="001F6415">
        <w:t xml:space="preserve"> please be sure to</w:t>
      </w:r>
      <w:r w:rsidR="005940A9">
        <w:t xml:space="preserve"> allow sufficient time </w:t>
      </w:r>
      <w:r w:rsidR="00EA3593">
        <w:t xml:space="preserve">for he/she to </w:t>
      </w:r>
      <w:r w:rsidR="00F016A2">
        <w:t xml:space="preserve">complete </w:t>
      </w:r>
      <w:r w:rsidR="00EA3593">
        <w:t xml:space="preserve">this process </w:t>
      </w:r>
      <w:r w:rsidR="005940A9">
        <w:t xml:space="preserve">against </w:t>
      </w:r>
      <w:r w:rsidR="001F6415">
        <w:t xml:space="preserve">IRAS </w:t>
      </w:r>
      <w:r w:rsidR="005940A9">
        <w:t>submission dea</w:t>
      </w:r>
      <w:r w:rsidR="001F6415">
        <w:t>dlines</w:t>
      </w:r>
      <w:r w:rsidR="00A15BD9">
        <w:t>.</w:t>
      </w:r>
    </w:p>
    <w:p w14:paraId="5806B560" w14:textId="77777777" w:rsidR="0036299C" w:rsidRDefault="0036299C" w:rsidP="006E0A26">
      <w:pPr>
        <w:pStyle w:val="BodyText"/>
        <w:ind w:right="681"/>
      </w:pPr>
    </w:p>
    <w:p w14:paraId="47119D2B" w14:textId="65E2A9BC" w:rsidR="007124C8" w:rsidRDefault="00147DD3" w:rsidP="006E0A26">
      <w:pPr>
        <w:pStyle w:val="BodyText"/>
        <w:ind w:right="681"/>
      </w:pPr>
      <w:r>
        <w:t>S</w:t>
      </w:r>
      <w:r w:rsidR="00446889">
        <w:t xml:space="preserve">tep </w:t>
      </w:r>
      <w:r w:rsidR="00545F71">
        <w:t>3</w:t>
      </w:r>
      <w:r w:rsidR="00446889">
        <w:t xml:space="preserve">. </w:t>
      </w:r>
      <w:r w:rsidR="00EA3593">
        <w:t>Finally, o</w:t>
      </w:r>
      <w:r w:rsidR="00545F71">
        <w:t xml:space="preserve">nce your </w:t>
      </w:r>
      <w:r w:rsidR="00EA3593">
        <w:t xml:space="preserve">school </w:t>
      </w:r>
      <w:r w:rsidR="00545F71">
        <w:t xml:space="preserve">Director of Research has approved sponsorship </w:t>
      </w:r>
      <w:r w:rsidR="004E1757">
        <w:t xml:space="preserve">of your study </w:t>
      </w:r>
      <w:r w:rsidR="00545F71">
        <w:t>and signed Section C</w:t>
      </w:r>
      <w:r w:rsidR="000A7BA7">
        <w:t xml:space="preserve"> below</w:t>
      </w:r>
      <w:r w:rsidR="00545F71">
        <w:t>, y</w:t>
      </w:r>
      <w:r w:rsidR="009B6199">
        <w:t xml:space="preserve">ou </w:t>
      </w:r>
      <w:r w:rsidR="00B74F04">
        <w:t xml:space="preserve">will </w:t>
      </w:r>
      <w:r w:rsidR="009B6199">
        <w:t xml:space="preserve">need to send the </w:t>
      </w:r>
      <w:r w:rsidR="00EA3593">
        <w:t>completed pro</w:t>
      </w:r>
      <w:r w:rsidR="009B6199">
        <w:t>form</w:t>
      </w:r>
      <w:r w:rsidR="00EA3593">
        <w:t>a</w:t>
      </w:r>
      <w:r w:rsidR="009B6199">
        <w:t xml:space="preserve"> to </w:t>
      </w:r>
      <w:r w:rsidR="00545F71">
        <w:t>your c</w:t>
      </w:r>
      <w:r w:rsidR="009B6199">
        <w:t xml:space="preserve">ollege </w:t>
      </w:r>
      <w:r w:rsidR="00545F71">
        <w:t>m</w:t>
      </w:r>
      <w:r w:rsidR="009B6199">
        <w:t>anager</w:t>
      </w:r>
      <w:r w:rsidR="00036945">
        <w:t>. Following a final check, he/she will generate a</w:t>
      </w:r>
      <w:r w:rsidR="003A10EF">
        <w:t>nd sign a</w:t>
      </w:r>
      <w:r w:rsidR="00036945">
        <w:t xml:space="preserve"> Letter of Sponsorship to attach to your </w:t>
      </w:r>
      <w:r w:rsidR="009B6199">
        <w:t xml:space="preserve">application </w:t>
      </w:r>
      <w:r w:rsidR="000A7BA7">
        <w:t>for review by a</w:t>
      </w:r>
      <w:r w:rsidR="00036945">
        <w:t>n</w:t>
      </w:r>
      <w:r w:rsidR="00EA3593">
        <w:t xml:space="preserve"> NH</w:t>
      </w:r>
      <w:r w:rsidR="00036945">
        <w:t>S/Social care</w:t>
      </w:r>
      <w:r w:rsidR="00EA3593">
        <w:t xml:space="preserve"> Research Ethics Committee</w:t>
      </w:r>
      <w:r w:rsidR="000A7BA7">
        <w:t xml:space="preserve"> </w:t>
      </w:r>
      <w:r w:rsidR="00036945">
        <w:t xml:space="preserve">(via </w:t>
      </w:r>
      <w:r w:rsidR="009B6199">
        <w:t>IRAS</w:t>
      </w:r>
      <w:r w:rsidR="00036945">
        <w:t>) and to be passed back to you</w:t>
      </w:r>
      <w:r w:rsidR="003A10EF">
        <w:t xml:space="preserve"> for your records </w:t>
      </w:r>
      <w:r w:rsidR="000C698B">
        <w:t>and other use</w:t>
      </w:r>
      <w:r w:rsidR="00804099">
        <w:t>s</w:t>
      </w:r>
      <w:r w:rsidR="000C698B">
        <w:t xml:space="preserve">. </w:t>
      </w:r>
    </w:p>
    <w:p w14:paraId="0DA411A6" w14:textId="52E86BB6" w:rsidR="009B6199" w:rsidRDefault="009B6199" w:rsidP="006E0A26">
      <w:pPr>
        <w:pStyle w:val="BodyText"/>
        <w:ind w:right="681"/>
        <w:rPr>
          <w:b/>
          <w:bCs/>
        </w:rPr>
      </w:pPr>
    </w:p>
    <w:p w14:paraId="7B52B25F" w14:textId="3636CBDD" w:rsidR="006F44C7" w:rsidRPr="000A7BA7" w:rsidRDefault="006F44C7" w:rsidP="006F44C7">
      <w:pPr>
        <w:pStyle w:val="BodyText"/>
        <w:ind w:right="681"/>
        <w:rPr>
          <w:u w:val="single"/>
        </w:rPr>
      </w:pPr>
      <w:r w:rsidRPr="000A7BA7">
        <w:rPr>
          <w:u w:val="single"/>
        </w:rPr>
        <w:t>For clinical trials</w:t>
      </w:r>
      <w:r w:rsidR="009C55C5">
        <w:rPr>
          <w:u w:val="single"/>
        </w:rPr>
        <w:t xml:space="preserve"> (CTIMPs and complex interventions)</w:t>
      </w:r>
      <w:r w:rsidRPr="000A7BA7">
        <w:rPr>
          <w:u w:val="single"/>
        </w:rPr>
        <w:t>:</w:t>
      </w:r>
    </w:p>
    <w:p w14:paraId="3978F6A4" w14:textId="77777777" w:rsidR="006F44C7" w:rsidRDefault="006F44C7" w:rsidP="006E0A26">
      <w:pPr>
        <w:pStyle w:val="BodyText"/>
        <w:ind w:right="681"/>
        <w:rPr>
          <w:b/>
          <w:bCs/>
        </w:rPr>
      </w:pPr>
    </w:p>
    <w:p w14:paraId="34886982" w14:textId="6443864E" w:rsidR="00804099" w:rsidRDefault="00BB18AF" w:rsidP="00264539">
      <w:pPr>
        <w:pStyle w:val="BodyText"/>
        <w:ind w:right="681"/>
      </w:pPr>
      <w:r>
        <w:t>T</w:t>
      </w:r>
      <w:r w:rsidR="007264F8">
        <w:t xml:space="preserve">he </w:t>
      </w:r>
      <w:r w:rsidR="007E5CCA">
        <w:t xml:space="preserve">process of organising sponsorship </w:t>
      </w:r>
      <w:r>
        <w:t xml:space="preserve">for clinical trials </w:t>
      </w:r>
      <w:r w:rsidR="00F46146">
        <w:t xml:space="preserve">usually </w:t>
      </w:r>
      <w:r w:rsidR="007E5CCA">
        <w:t xml:space="preserve">begins </w:t>
      </w:r>
      <w:r w:rsidR="004E66EA">
        <w:t xml:space="preserve">before </w:t>
      </w:r>
      <w:r w:rsidR="007E5CCA">
        <w:t xml:space="preserve">applying </w:t>
      </w:r>
      <w:r w:rsidR="005564AD">
        <w:t xml:space="preserve">for </w:t>
      </w:r>
      <w:r w:rsidR="0096283E">
        <w:t>funding</w:t>
      </w:r>
      <w:r w:rsidR="00DC4F05">
        <w:t xml:space="preserve">. </w:t>
      </w:r>
      <w:r w:rsidR="00F46146">
        <w:t>This is because funders (</w:t>
      </w:r>
      <w:proofErr w:type="gramStart"/>
      <w:r w:rsidR="00F46146">
        <w:t>e.g.</w:t>
      </w:r>
      <w:proofErr w:type="gramEnd"/>
      <w:r w:rsidR="00F46146">
        <w:t xml:space="preserve"> </w:t>
      </w:r>
      <w:r w:rsidR="007E5CCA">
        <w:t xml:space="preserve">the </w:t>
      </w:r>
      <w:hyperlink r:id="rId25" w:history="1">
        <w:r w:rsidR="007E5CCA" w:rsidRPr="00C57D67">
          <w:rPr>
            <w:rStyle w:val="Hyperlink"/>
          </w:rPr>
          <w:t>National Institute of Health Research</w:t>
        </w:r>
      </w:hyperlink>
      <w:r w:rsidR="00F46146">
        <w:t xml:space="preserve">) </w:t>
      </w:r>
      <w:r w:rsidR="007E5CCA">
        <w:t xml:space="preserve">require evidence of sponsorship </w:t>
      </w:r>
      <w:r w:rsidR="00DC4F05">
        <w:t xml:space="preserve">and CTU support </w:t>
      </w:r>
      <w:r w:rsidR="007E5CCA">
        <w:t>with application</w:t>
      </w:r>
      <w:r w:rsidR="00491669">
        <w:t>s</w:t>
      </w:r>
      <w:r w:rsidR="007E5CCA">
        <w:t xml:space="preserve"> for </w:t>
      </w:r>
      <w:r w:rsidR="00392FFE">
        <w:t xml:space="preserve">trial </w:t>
      </w:r>
      <w:r w:rsidR="0096283E">
        <w:t>grants</w:t>
      </w:r>
      <w:r w:rsidR="007E5CCA">
        <w:t>.</w:t>
      </w:r>
      <w:r w:rsidR="002A75F0">
        <w:t xml:space="preserve"> </w:t>
      </w:r>
      <w:r w:rsidR="00DC4F05">
        <w:t>Therefore</w:t>
      </w:r>
      <w:r w:rsidR="005564AD">
        <w:t xml:space="preserve">, </w:t>
      </w:r>
      <w:r w:rsidR="00B4032B">
        <w:t>if</w:t>
      </w:r>
      <w:r w:rsidR="005564AD">
        <w:t xml:space="preserve"> you </w:t>
      </w:r>
      <w:r w:rsidR="00B4032B">
        <w:t xml:space="preserve">are at the early point of just having </w:t>
      </w:r>
      <w:r w:rsidR="005564AD">
        <w:t>formulated a</w:t>
      </w:r>
      <w:r w:rsidR="004E66EA">
        <w:t xml:space="preserve"> </w:t>
      </w:r>
      <w:r w:rsidR="005564AD">
        <w:t>proposal</w:t>
      </w:r>
      <w:r w:rsidR="00804099">
        <w:t xml:space="preserve"> for a clinical trial</w:t>
      </w:r>
      <w:r w:rsidR="005564AD">
        <w:t xml:space="preserve">, you will need to select a CTU </w:t>
      </w:r>
      <w:r w:rsidR="002B699A">
        <w:t xml:space="preserve">to help with </w:t>
      </w:r>
      <w:r w:rsidR="00491669">
        <w:t>(i)</w:t>
      </w:r>
      <w:r w:rsidR="002B699A">
        <w:t xml:space="preserve"> </w:t>
      </w:r>
      <w:r w:rsidR="00804099">
        <w:t>p</w:t>
      </w:r>
      <w:r w:rsidR="00B07080">
        <w:t>repar</w:t>
      </w:r>
      <w:r w:rsidR="002B699A">
        <w:t>ing</w:t>
      </w:r>
      <w:r w:rsidR="005564AD">
        <w:t xml:space="preserve"> a </w:t>
      </w:r>
      <w:r w:rsidR="00B07080">
        <w:t xml:space="preserve">formal </w:t>
      </w:r>
      <w:r w:rsidR="005564AD">
        <w:t>study protocol</w:t>
      </w:r>
      <w:r w:rsidR="00491669">
        <w:t>; (ii)</w:t>
      </w:r>
      <w:r w:rsidR="00804099">
        <w:t xml:space="preserve"> s</w:t>
      </w:r>
      <w:r w:rsidR="00B07080">
        <w:t xml:space="preserve">pecifying </w:t>
      </w:r>
      <w:r w:rsidR="0096283E">
        <w:t>independent statistical</w:t>
      </w:r>
      <w:r w:rsidR="005548FF">
        <w:t xml:space="preserve"> and data management processes</w:t>
      </w:r>
      <w:r w:rsidR="00491669">
        <w:t>; (iii)</w:t>
      </w:r>
      <w:r w:rsidR="00804099">
        <w:t xml:space="preserve"> </w:t>
      </w:r>
      <w:r w:rsidR="009433E6">
        <w:t xml:space="preserve">understanding the necessary </w:t>
      </w:r>
      <w:r w:rsidR="00A750B5">
        <w:t>MHRA registrations (</w:t>
      </w:r>
      <w:r w:rsidR="00804099">
        <w:t>for CTIMPs or studies involving medical devices</w:t>
      </w:r>
      <w:r w:rsidR="00A750B5">
        <w:t>)</w:t>
      </w:r>
      <w:r w:rsidR="00491669">
        <w:t>; (iv)</w:t>
      </w:r>
      <w:r w:rsidR="00804099" w:rsidRPr="00804099">
        <w:t xml:space="preserve"> </w:t>
      </w:r>
      <w:r w:rsidR="00804099">
        <w:t xml:space="preserve">securing agreements with collaborators, sites and clinical partners; (e.g. for </w:t>
      </w:r>
      <w:r w:rsidR="00893547">
        <w:t xml:space="preserve">secure </w:t>
      </w:r>
      <w:r w:rsidR="00804099">
        <w:t>data sharing)</w:t>
      </w:r>
      <w:r w:rsidR="00491669">
        <w:t>; (v)</w:t>
      </w:r>
      <w:r w:rsidR="00804099">
        <w:t xml:space="preserve"> p</w:t>
      </w:r>
      <w:r w:rsidR="00B07080">
        <w:t xml:space="preserve">reparing a </w:t>
      </w:r>
      <w:r w:rsidR="005564AD">
        <w:t>financial costing</w:t>
      </w:r>
      <w:r w:rsidR="00A750B5">
        <w:t xml:space="preserve"> for a funding application</w:t>
      </w:r>
      <w:r w:rsidR="002B699A">
        <w:t xml:space="preserve"> </w:t>
      </w:r>
      <w:r w:rsidR="00804099">
        <w:t xml:space="preserve">and </w:t>
      </w:r>
      <w:r w:rsidR="00491669">
        <w:t xml:space="preserve">(vi) </w:t>
      </w:r>
      <w:r w:rsidR="00804099">
        <w:t xml:space="preserve">completing </w:t>
      </w:r>
      <w:r w:rsidR="00F96EC4">
        <w:t>a</w:t>
      </w:r>
      <w:r w:rsidR="0065689E">
        <w:t>n initial</w:t>
      </w:r>
      <w:r w:rsidR="00804099">
        <w:t xml:space="preserve"> </w:t>
      </w:r>
      <w:r w:rsidR="00F96EC4">
        <w:t>risk assessment.</w:t>
      </w:r>
    </w:p>
    <w:p w14:paraId="0C344510" w14:textId="77777777" w:rsidR="00804099" w:rsidRDefault="00804099" w:rsidP="00264539">
      <w:pPr>
        <w:pStyle w:val="BodyText"/>
        <w:ind w:right="681"/>
      </w:pPr>
    </w:p>
    <w:p w14:paraId="665CF8C3" w14:textId="7B47132C" w:rsidR="00B07080" w:rsidRDefault="005564AD" w:rsidP="00264539">
      <w:pPr>
        <w:pStyle w:val="BodyText"/>
        <w:ind w:right="681"/>
      </w:pPr>
      <w:r>
        <w:t xml:space="preserve">Once you have </w:t>
      </w:r>
      <w:r w:rsidR="00D55D92">
        <w:t xml:space="preserve">a CTU </w:t>
      </w:r>
      <w:r w:rsidR="0096283E">
        <w:t xml:space="preserve">in place </w:t>
      </w:r>
      <w:r w:rsidR="00D55D92">
        <w:t xml:space="preserve">and </w:t>
      </w:r>
      <w:r w:rsidR="00B07080">
        <w:t>comp</w:t>
      </w:r>
      <w:r w:rsidR="0065689E">
        <w:t>l</w:t>
      </w:r>
      <w:r w:rsidR="00B07080">
        <w:t>eted these steps</w:t>
      </w:r>
      <w:r w:rsidR="00804099">
        <w:t xml:space="preserve"> for a funding application</w:t>
      </w:r>
      <w:r w:rsidR="00B07080">
        <w:t xml:space="preserve">, </w:t>
      </w:r>
      <w:r w:rsidR="009251CF">
        <w:t>or</w:t>
      </w:r>
      <w:r w:rsidR="00503962">
        <w:t xml:space="preserve"> </w:t>
      </w:r>
      <w:r w:rsidR="006015E2">
        <w:t xml:space="preserve">if you have </w:t>
      </w:r>
      <w:r w:rsidR="00503962">
        <w:t xml:space="preserve">done so already and have secured funding, </w:t>
      </w:r>
      <w:r>
        <w:t xml:space="preserve">you </w:t>
      </w:r>
      <w:r w:rsidR="00B07080">
        <w:t>can apply for university sponsorship.</w:t>
      </w:r>
    </w:p>
    <w:p w14:paraId="4681F539" w14:textId="77777777" w:rsidR="00B07080" w:rsidRDefault="00B07080" w:rsidP="00264539">
      <w:pPr>
        <w:pStyle w:val="BodyText"/>
        <w:ind w:right="681"/>
      </w:pPr>
    </w:p>
    <w:p w14:paraId="05E48911" w14:textId="52AAAB65" w:rsidR="00E6251D" w:rsidRDefault="000D03D2" w:rsidP="00264539">
      <w:pPr>
        <w:pStyle w:val="BodyText"/>
        <w:ind w:right="681"/>
      </w:pPr>
      <w:r>
        <w:t xml:space="preserve">The steps are </w:t>
      </w:r>
      <w:proofErr w:type="gramStart"/>
      <w:r>
        <w:t xml:space="preserve">similar </w:t>
      </w:r>
      <w:r w:rsidR="001118A4">
        <w:t>to</w:t>
      </w:r>
      <w:proofErr w:type="gramEnd"/>
      <w:r w:rsidR="001118A4">
        <w:t xml:space="preserve"> those for</w:t>
      </w:r>
      <w:r>
        <w:t xml:space="preserve"> non-clinical trial studies</w:t>
      </w:r>
      <w:r w:rsidR="00E6251D">
        <w:t xml:space="preserve"> but with </w:t>
      </w:r>
      <w:r w:rsidR="001118A4">
        <w:t xml:space="preserve">3 </w:t>
      </w:r>
      <w:r w:rsidR="00E6251D">
        <w:t>differences:</w:t>
      </w:r>
    </w:p>
    <w:p w14:paraId="43EEC8B8" w14:textId="77777777" w:rsidR="00E6251D" w:rsidRDefault="00E6251D" w:rsidP="00264539">
      <w:pPr>
        <w:pStyle w:val="BodyText"/>
        <w:ind w:right="681"/>
      </w:pPr>
    </w:p>
    <w:p w14:paraId="7EBDD8F8" w14:textId="1C8FF555" w:rsidR="00181F8C" w:rsidRDefault="00640EFB" w:rsidP="00181F8C">
      <w:pPr>
        <w:pStyle w:val="BodyText"/>
        <w:ind w:right="681"/>
      </w:pPr>
      <w:r>
        <w:t xml:space="preserve">Step </w:t>
      </w:r>
      <w:r w:rsidR="00181F8C">
        <w:t>1.</w:t>
      </w:r>
      <w:r w:rsidR="001118A4">
        <w:t xml:space="preserve"> </w:t>
      </w:r>
      <w:r w:rsidR="00181F8C">
        <w:t>Y</w:t>
      </w:r>
      <w:r w:rsidR="00B07080">
        <w:t xml:space="preserve">ou will need to </w:t>
      </w:r>
      <w:r w:rsidR="005564AD">
        <w:t xml:space="preserve">complete </w:t>
      </w:r>
      <w:r w:rsidR="00C5393C">
        <w:t>S</w:t>
      </w:r>
      <w:r w:rsidR="00D55D92">
        <w:t>ections A</w:t>
      </w:r>
      <w:r w:rsidR="009251CF">
        <w:t xml:space="preserve"> </w:t>
      </w:r>
      <w:r w:rsidR="00224DFA">
        <w:t>and</w:t>
      </w:r>
      <w:r w:rsidR="00C5393C">
        <w:t xml:space="preserve"> Section B </w:t>
      </w:r>
      <w:r w:rsidR="00B07080">
        <w:t>of the pro forma</w:t>
      </w:r>
      <w:r w:rsidR="00224DFA">
        <w:t>, signing both</w:t>
      </w:r>
      <w:r w:rsidR="00C5393C">
        <w:t xml:space="preserve">. </w:t>
      </w:r>
    </w:p>
    <w:p w14:paraId="7B7F8B90" w14:textId="77777777" w:rsidR="00C5393C" w:rsidRDefault="00C5393C" w:rsidP="00181F8C">
      <w:pPr>
        <w:pStyle w:val="BodyText"/>
        <w:ind w:right="681"/>
      </w:pPr>
    </w:p>
    <w:p w14:paraId="1DF68821" w14:textId="263E0624" w:rsidR="0015351E" w:rsidRDefault="00640EFB" w:rsidP="00181F8C">
      <w:pPr>
        <w:pStyle w:val="BodyText"/>
        <w:ind w:right="681"/>
      </w:pPr>
      <w:r>
        <w:t xml:space="preserve">Step </w:t>
      </w:r>
      <w:r w:rsidR="00181F8C">
        <w:t>2. Y</w:t>
      </w:r>
      <w:r w:rsidR="001118A4">
        <w:t xml:space="preserve">ou will need to </w:t>
      </w:r>
      <w:r w:rsidR="0015351E">
        <w:t>send the following documents to your school Director of Research:</w:t>
      </w:r>
    </w:p>
    <w:p w14:paraId="12AA8120" w14:textId="77777777" w:rsidR="0015351E" w:rsidRDefault="0015351E" w:rsidP="00181F8C">
      <w:pPr>
        <w:pStyle w:val="BodyText"/>
        <w:ind w:right="681"/>
      </w:pPr>
    </w:p>
    <w:p w14:paraId="493A5088" w14:textId="77777777" w:rsidR="0015351E" w:rsidRPr="002B699A" w:rsidRDefault="00264539" w:rsidP="00181F8C">
      <w:pPr>
        <w:pStyle w:val="BodyText"/>
        <w:ind w:right="681"/>
      </w:pPr>
      <w:r w:rsidRPr="002B699A">
        <w:t>(a) the pro forma (with Section A and B completed</w:t>
      </w:r>
      <w:proofErr w:type="gramStart"/>
      <w:r w:rsidRPr="002B699A">
        <w:t>);</w:t>
      </w:r>
      <w:proofErr w:type="gramEnd"/>
    </w:p>
    <w:p w14:paraId="5F030B5E" w14:textId="5278EAC3" w:rsidR="0015351E" w:rsidRPr="002B699A" w:rsidRDefault="00264539" w:rsidP="00181F8C">
      <w:pPr>
        <w:pStyle w:val="BodyText"/>
        <w:ind w:right="681"/>
      </w:pPr>
      <w:r w:rsidRPr="002B699A">
        <w:t xml:space="preserve">(b) </w:t>
      </w:r>
      <w:r w:rsidR="00120824">
        <w:t xml:space="preserve">a </w:t>
      </w:r>
      <w:r w:rsidRPr="002B699A">
        <w:t xml:space="preserve">study </w:t>
      </w:r>
      <w:proofErr w:type="gramStart"/>
      <w:r w:rsidRPr="002B699A">
        <w:t>protocol</w:t>
      </w:r>
      <w:r w:rsidR="0015351E" w:rsidRPr="002B699A">
        <w:t>;</w:t>
      </w:r>
      <w:proofErr w:type="gramEnd"/>
      <w:r w:rsidR="0015351E" w:rsidRPr="002B699A">
        <w:t xml:space="preserve"> </w:t>
      </w:r>
    </w:p>
    <w:p w14:paraId="21FCF4FB" w14:textId="5D241DF5" w:rsidR="0015351E" w:rsidRPr="002B699A" w:rsidRDefault="00264539" w:rsidP="00181F8C">
      <w:pPr>
        <w:pStyle w:val="BodyText"/>
        <w:ind w:right="681"/>
      </w:pPr>
      <w:r w:rsidRPr="002B699A">
        <w:t xml:space="preserve">(c) </w:t>
      </w:r>
      <w:r w:rsidR="0015351E" w:rsidRPr="002B699A">
        <w:t xml:space="preserve">a scientific evaluation of the </w:t>
      </w:r>
      <w:proofErr w:type="gramStart"/>
      <w:r w:rsidR="0015351E" w:rsidRPr="002B699A">
        <w:t>protocol</w:t>
      </w:r>
      <w:r w:rsidR="00181F8C" w:rsidRPr="002B699A">
        <w:t>;</w:t>
      </w:r>
      <w:proofErr w:type="gramEnd"/>
      <w:r w:rsidR="00181F8C" w:rsidRPr="002B699A">
        <w:t xml:space="preserve"> </w:t>
      </w:r>
    </w:p>
    <w:p w14:paraId="4E29DA07" w14:textId="6D2832BA" w:rsidR="00FB493D" w:rsidRDefault="00264539" w:rsidP="00181F8C">
      <w:pPr>
        <w:pStyle w:val="BodyText"/>
        <w:ind w:right="681"/>
      </w:pPr>
      <w:r w:rsidRPr="002B699A">
        <w:t>(d)</w:t>
      </w:r>
      <w:r w:rsidR="0015351E" w:rsidRPr="002B699A">
        <w:t xml:space="preserve"> any necessary MHRA registrations</w:t>
      </w:r>
      <w:r w:rsidR="005763C2">
        <w:t xml:space="preserve"> or correspondence with the </w:t>
      </w:r>
      <w:proofErr w:type="gramStart"/>
      <w:r w:rsidR="005763C2">
        <w:t>MHRA</w:t>
      </w:r>
      <w:r w:rsidR="0015351E" w:rsidRPr="002B699A">
        <w:t>;</w:t>
      </w:r>
      <w:proofErr w:type="gramEnd"/>
    </w:p>
    <w:p w14:paraId="5142B902" w14:textId="58621F51" w:rsidR="00C76CC9" w:rsidRPr="002B699A" w:rsidRDefault="00FB493D" w:rsidP="00181F8C">
      <w:pPr>
        <w:pStyle w:val="BodyText"/>
        <w:ind w:right="681"/>
      </w:pPr>
      <w:r>
        <w:t>(e) letter of support by your CTU (signed by the director</w:t>
      </w:r>
      <w:r w:rsidR="005763C2">
        <w:t xml:space="preserve"> or CTU manager</w:t>
      </w:r>
      <w:proofErr w:type="gramStart"/>
      <w:r>
        <w:t>)</w:t>
      </w:r>
      <w:r w:rsidR="00220668">
        <w:t>;</w:t>
      </w:r>
      <w:proofErr w:type="gramEnd"/>
    </w:p>
    <w:p w14:paraId="4F9C9B2C" w14:textId="58B543B6" w:rsidR="006B29C9" w:rsidRDefault="0015351E" w:rsidP="00181F8C">
      <w:pPr>
        <w:pStyle w:val="BodyText"/>
        <w:ind w:right="681"/>
      </w:pPr>
      <w:r w:rsidRPr="002B699A">
        <w:t>(</w:t>
      </w:r>
      <w:r w:rsidR="00FB493D">
        <w:t>f</w:t>
      </w:r>
      <w:r w:rsidRPr="002B699A">
        <w:t xml:space="preserve">) collaboration </w:t>
      </w:r>
      <w:proofErr w:type="gramStart"/>
      <w:r w:rsidRPr="002B699A">
        <w:t>agreements;</w:t>
      </w:r>
      <w:proofErr w:type="gramEnd"/>
    </w:p>
    <w:p w14:paraId="786956B5" w14:textId="00315743" w:rsidR="0015351E" w:rsidRPr="002B699A" w:rsidRDefault="006B29C9" w:rsidP="00181F8C">
      <w:pPr>
        <w:pStyle w:val="BodyText"/>
        <w:ind w:right="681"/>
      </w:pPr>
      <w:r>
        <w:t>(</w:t>
      </w:r>
      <w:r w:rsidR="00FB493D">
        <w:t>g</w:t>
      </w:r>
      <w:r>
        <w:t>) data sharing agreements</w:t>
      </w:r>
      <w:r w:rsidR="005763C2">
        <w:t xml:space="preserve"> (if applicable</w:t>
      </w:r>
      <w:proofErr w:type="gramStart"/>
      <w:r w:rsidR="005763C2">
        <w:t>)</w:t>
      </w:r>
      <w:r>
        <w:t>;</w:t>
      </w:r>
      <w:proofErr w:type="gramEnd"/>
      <w:r w:rsidR="0015351E" w:rsidRPr="002B699A">
        <w:t xml:space="preserve"> </w:t>
      </w:r>
    </w:p>
    <w:p w14:paraId="08BCDA0B" w14:textId="5E65855E" w:rsidR="0015351E" w:rsidRDefault="0015351E" w:rsidP="00181F8C">
      <w:pPr>
        <w:pStyle w:val="BodyText"/>
        <w:ind w:right="681"/>
      </w:pPr>
      <w:r w:rsidRPr="002B699A">
        <w:t>(</w:t>
      </w:r>
      <w:r w:rsidR="00FB493D">
        <w:t>h</w:t>
      </w:r>
      <w:r w:rsidRPr="002B699A">
        <w:t xml:space="preserve">) a </w:t>
      </w:r>
      <w:r w:rsidR="001118A4" w:rsidRPr="002B699A">
        <w:t xml:space="preserve">financial costing (or evidence of </w:t>
      </w:r>
      <w:r w:rsidR="00181F8C" w:rsidRPr="002B699A">
        <w:t>secured funding</w:t>
      </w:r>
      <w:proofErr w:type="gramStart"/>
      <w:r w:rsidR="00181F8C" w:rsidRPr="002B699A">
        <w:t>)</w:t>
      </w:r>
      <w:r w:rsidRPr="002B699A">
        <w:t>;</w:t>
      </w:r>
      <w:proofErr w:type="gramEnd"/>
    </w:p>
    <w:p w14:paraId="6DC04EDD" w14:textId="4682B68D" w:rsidR="00D04A3B" w:rsidRPr="002B699A" w:rsidRDefault="00D04A3B" w:rsidP="00181F8C">
      <w:pPr>
        <w:pStyle w:val="BodyText"/>
        <w:ind w:right="681"/>
      </w:pPr>
      <w:r>
        <w:t>(</w:t>
      </w:r>
      <w:r w:rsidR="00FB493D">
        <w:t>i</w:t>
      </w:r>
      <w:r>
        <w:t xml:space="preserve">) </w:t>
      </w:r>
      <w:r w:rsidR="00120824">
        <w:t xml:space="preserve">a </w:t>
      </w:r>
      <w:r>
        <w:t>Certificate of Insurance</w:t>
      </w:r>
    </w:p>
    <w:p w14:paraId="073082E0" w14:textId="00E9265D" w:rsidR="0015351E" w:rsidRPr="002B699A" w:rsidRDefault="0015351E" w:rsidP="00181F8C">
      <w:pPr>
        <w:pStyle w:val="BodyText"/>
        <w:ind w:right="681"/>
      </w:pPr>
      <w:r w:rsidRPr="002B699A">
        <w:t>(</w:t>
      </w:r>
      <w:r w:rsidR="00FB493D">
        <w:t>j</w:t>
      </w:r>
      <w:r w:rsidRPr="002B699A">
        <w:t xml:space="preserve">) a </w:t>
      </w:r>
      <w:r w:rsidR="005763C2">
        <w:t xml:space="preserve">study </w:t>
      </w:r>
      <w:r w:rsidRPr="002B699A">
        <w:t xml:space="preserve">risk assessment </w:t>
      </w:r>
    </w:p>
    <w:p w14:paraId="20977D5D" w14:textId="77777777" w:rsidR="00181F8C" w:rsidRDefault="00181F8C" w:rsidP="00181F8C">
      <w:pPr>
        <w:pStyle w:val="BodyText"/>
        <w:ind w:right="681"/>
      </w:pPr>
    </w:p>
    <w:p w14:paraId="3FA22355" w14:textId="43819534" w:rsidR="00264539" w:rsidRDefault="00640EFB" w:rsidP="00181F8C">
      <w:pPr>
        <w:pStyle w:val="BodyText"/>
        <w:ind w:right="681"/>
      </w:pPr>
      <w:r>
        <w:t xml:space="preserve">Step </w:t>
      </w:r>
      <w:r w:rsidR="00E7434E">
        <w:t>3. Y</w:t>
      </w:r>
      <w:r w:rsidR="00181F8C">
        <w:t>our Director of Research will c</w:t>
      </w:r>
      <w:r w:rsidR="00590BCB">
        <w:t>hair</w:t>
      </w:r>
      <w:r w:rsidR="00181F8C">
        <w:t xml:space="preserve"> a </w:t>
      </w:r>
      <w:r w:rsidR="00E7434E">
        <w:t xml:space="preserve">small </w:t>
      </w:r>
      <w:r w:rsidR="00A750B5">
        <w:t xml:space="preserve">group </w:t>
      </w:r>
      <w:r w:rsidR="00590BCB">
        <w:t xml:space="preserve">also involving </w:t>
      </w:r>
      <w:r w:rsidR="001D2319">
        <w:t xml:space="preserve">the college/Research Institute Director, the Senior Research Governance Officer </w:t>
      </w:r>
      <w:r w:rsidR="00636CCA">
        <w:t>and</w:t>
      </w:r>
      <w:r w:rsidR="000659C7">
        <w:t>,</w:t>
      </w:r>
      <w:r w:rsidR="00636CCA">
        <w:t xml:space="preserve"> for </w:t>
      </w:r>
      <w:r w:rsidR="000659C7">
        <w:t xml:space="preserve">those </w:t>
      </w:r>
      <w:r w:rsidR="00636CCA">
        <w:t xml:space="preserve">trials supported by </w:t>
      </w:r>
      <w:r w:rsidR="00636CCA">
        <w:lastRenderedPageBreak/>
        <w:t>external CTU</w:t>
      </w:r>
      <w:r w:rsidR="000659C7">
        <w:t>s</w:t>
      </w:r>
      <w:r w:rsidR="00636CCA">
        <w:t xml:space="preserve">, the NWORTH </w:t>
      </w:r>
      <w:r w:rsidR="001D2319">
        <w:t xml:space="preserve">Director or </w:t>
      </w:r>
      <w:r w:rsidR="005763C2">
        <w:t>CTU</w:t>
      </w:r>
      <w:r w:rsidR="001D2319">
        <w:t xml:space="preserve"> Manager</w:t>
      </w:r>
      <w:r w:rsidR="00C36EDD">
        <w:t>)</w:t>
      </w:r>
      <w:r w:rsidR="00590BCB">
        <w:t xml:space="preserve"> and </w:t>
      </w:r>
      <w:r w:rsidR="00181F8C">
        <w:t>complete a risk-based assessm</w:t>
      </w:r>
      <w:r w:rsidR="00E7434E">
        <w:t xml:space="preserve">ent </w:t>
      </w:r>
      <w:r w:rsidR="00264539">
        <w:t xml:space="preserve">against sponsorship elements </w:t>
      </w:r>
      <w:r w:rsidR="00590BCB">
        <w:t>2</w:t>
      </w:r>
      <w:r w:rsidR="00264539">
        <w:t>(a) through (</w:t>
      </w:r>
      <w:r w:rsidR="004362AF">
        <w:t>i</w:t>
      </w:r>
      <w:r w:rsidR="00C36EDD">
        <w:t>) above</w:t>
      </w:r>
      <w:r w:rsidR="00590BCB">
        <w:t>. W</w:t>
      </w:r>
      <w:r w:rsidR="004A62DE">
        <w:t xml:space="preserve">here appropriate, </w:t>
      </w:r>
      <w:r w:rsidR="00590BCB">
        <w:t xml:space="preserve">the group will </w:t>
      </w:r>
      <w:r w:rsidR="004A62DE">
        <w:t xml:space="preserve">appoint a </w:t>
      </w:r>
      <w:hyperlink r:id="rId26" w:anchor="legal" w:history="1">
        <w:r w:rsidR="004A62DE" w:rsidRPr="00FC39D8">
          <w:rPr>
            <w:rStyle w:val="Hyperlink"/>
          </w:rPr>
          <w:t>sponsor representative</w:t>
        </w:r>
      </w:hyperlink>
      <w:r w:rsidR="004A62DE">
        <w:t xml:space="preserve"> to monitor compliance</w:t>
      </w:r>
      <w:r w:rsidR="003F6CE3">
        <w:t>s</w:t>
      </w:r>
      <w:r w:rsidR="00434C00">
        <w:t xml:space="preserve"> as the trial progresses</w:t>
      </w:r>
      <w:r w:rsidR="004A62DE">
        <w:t>.</w:t>
      </w:r>
      <w:r w:rsidR="00434C00">
        <w:t xml:space="preserve"> </w:t>
      </w:r>
    </w:p>
    <w:p w14:paraId="3E46CED2" w14:textId="000E49BA" w:rsidR="000659C7" w:rsidRDefault="000659C7" w:rsidP="000659C7">
      <w:pPr>
        <w:pStyle w:val="BodyText"/>
        <w:ind w:right="681"/>
      </w:pPr>
      <w:r>
        <w:t xml:space="preserve">Please be aware that your </w:t>
      </w:r>
      <w:r w:rsidRPr="00636CCA">
        <w:t>CTU</w:t>
      </w:r>
      <w:r>
        <w:t xml:space="preserve"> (NWORTH or any other) cannot be involved in </w:t>
      </w:r>
      <w:r w:rsidRPr="00636CCA">
        <w:t>sign</w:t>
      </w:r>
      <w:r>
        <w:t>ing</w:t>
      </w:r>
      <w:r w:rsidRPr="00636CCA">
        <w:t xml:space="preserve"> off on </w:t>
      </w:r>
      <w:r w:rsidR="00862D65">
        <w:t xml:space="preserve">the </w:t>
      </w:r>
      <w:r w:rsidRPr="00636CCA">
        <w:t xml:space="preserve">sponsorship </w:t>
      </w:r>
      <w:r w:rsidR="00862D65">
        <w:t>of</w:t>
      </w:r>
      <w:r>
        <w:t xml:space="preserve"> your </w:t>
      </w:r>
      <w:r w:rsidR="00862D65">
        <w:t>trial</w:t>
      </w:r>
      <w:r>
        <w:t>. Your CTU needs to remain independent of</w:t>
      </w:r>
      <w:r w:rsidR="002F38BC">
        <w:t xml:space="preserve"> the</w:t>
      </w:r>
      <w:r>
        <w:t xml:space="preserve"> sponsorship</w:t>
      </w:r>
      <w:r w:rsidR="002F38BC">
        <w:t xml:space="preserve"> process but can provide advice and support to you as a CI</w:t>
      </w:r>
      <w:r>
        <w:t>.</w:t>
      </w:r>
    </w:p>
    <w:p w14:paraId="11559924" w14:textId="77777777" w:rsidR="005564AD" w:rsidRDefault="005564AD" w:rsidP="002A75F0">
      <w:pPr>
        <w:pStyle w:val="BodyText"/>
        <w:ind w:right="681"/>
      </w:pPr>
    </w:p>
    <w:p w14:paraId="59EE77A6" w14:textId="64894614" w:rsidR="00093B71" w:rsidRDefault="00093B71" w:rsidP="006E0A26">
      <w:pPr>
        <w:pStyle w:val="BodyText"/>
        <w:ind w:right="681"/>
      </w:pPr>
      <w:r w:rsidRPr="00093B71">
        <w:t xml:space="preserve">Finally, </w:t>
      </w:r>
      <w:r>
        <w:t xml:space="preserve">if the group </w:t>
      </w:r>
      <w:r w:rsidRPr="00093B71">
        <w:t>approve</w:t>
      </w:r>
      <w:r>
        <w:t>s</w:t>
      </w:r>
      <w:r w:rsidRPr="00093B71">
        <w:t xml:space="preserve"> sponsorship </w:t>
      </w:r>
      <w:r>
        <w:t>for</w:t>
      </w:r>
      <w:r w:rsidRPr="00093B71">
        <w:t xml:space="preserve"> your </w:t>
      </w:r>
      <w:r>
        <w:t xml:space="preserve">trial </w:t>
      </w:r>
      <w:r w:rsidRPr="00093B71">
        <w:t xml:space="preserve">and </w:t>
      </w:r>
      <w:r>
        <w:t xml:space="preserve">your school Director of Research has </w:t>
      </w:r>
      <w:r w:rsidRPr="00093B71">
        <w:t xml:space="preserve">signed Section C below, you will need to send the completed proforma to your college manager. Following a final check, he/she will generate and sign a Letter of Sponsorship to attach for </w:t>
      </w:r>
      <w:r>
        <w:t xml:space="preserve">your use and records </w:t>
      </w:r>
      <w:r w:rsidR="00ED6F93">
        <w:t xml:space="preserve">etc. </w:t>
      </w:r>
    </w:p>
    <w:p w14:paraId="01525A25" w14:textId="77777777" w:rsidR="00ED6F93" w:rsidRDefault="00ED6F93" w:rsidP="006E0A26">
      <w:pPr>
        <w:pStyle w:val="BodyText"/>
        <w:ind w:right="681"/>
      </w:pPr>
    </w:p>
    <w:p w14:paraId="07CEF8F7" w14:textId="166B6A3A" w:rsidR="00B830FC" w:rsidRPr="00646C41" w:rsidRDefault="00C829F9" w:rsidP="00B830FC">
      <w:pPr>
        <w:pStyle w:val="BodyText"/>
        <w:ind w:right="681"/>
        <w:rPr>
          <w:b/>
          <w:bCs/>
        </w:rPr>
      </w:pPr>
      <w:r>
        <w:rPr>
          <w:b/>
          <w:bCs/>
        </w:rPr>
        <w:t>5</w:t>
      </w:r>
      <w:r w:rsidR="00B830FC">
        <w:rPr>
          <w:b/>
          <w:bCs/>
        </w:rPr>
        <w:t xml:space="preserve">. For </w:t>
      </w:r>
      <w:r w:rsidR="006B698F">
        <w:rPr>
          <w:b/>
          <w:bCs/>
        </w:rPr>
        <w:t>s</w:t>
      </w:r>
      <w:r w:rsidR="005D7ABB">
        <w:rPr>
          <w:b/>
          <w:bCs/>
        </w:rPr>
        <w:t xml:space="preserve">chool </w:t>
      </w:r>
      <w:r w:rsidR="00B830FC">
        <w:rPr>
          <w:b/>
          <w:bCs/>
        </w:rPr>
        <w:t>Directors</w:t>
      </w:r>
      <w:r w:rsidR="005D7ABB">
        <w:rPr>
          <w:b/>
          <w:bCs/>
        </w:rPr>
        <w:t xml:space="preserve"> of Research</w:t>
      </w:r>
      <w:r w:rsidR="00B830FC">
        <w:rPr>
          <w:b/>
          <w:bCs/>
        </w:rPr>
        <w:t xml:space="preserve">: What do I need to do?  </w:t>
      </w:r>
    </w:p>
    <w:p w14:paraId="2A31E11E" w14:textId="77777777" w:rsidR="00B830FC" w:rsidRDefault="00B830FC" w:rsidP="00B830FC">
      <w:pPr>
        <w:pStyle w:val="BodyText"/>
        <w:ind w:right="681"/>
      </w:pPr>
    </w:p>
    <w:p w14:paraId="5F1C9D11" w14:textId="4B2D70C7" w:rsidR="00CD08FB" w:rsidRDefault="008B3076" w:rsidP="00B830FC">
      <w:pPr>
        <w:pStyle w:val="BodyText"/>
        <w:ind w:right="681"/>
      </w:pPr>
      <w:r>
        <w:t xml:space="preserve">Applications for Letter of Sponsorship are allowable </w:t>
      </w:r>
      <w:r w:rsidRPr="008B3076">
        <w:t>for submissions to NHS/Social Care Research Ethics Committees, for HRA approval processes, and (where appropriate) for funding applications.</w:t>
      </w:r>
      <w:r>
        <w:t xml:space="preserve"> </w:t>
      </w:r>
      <w:r w:rsidR="00B830FC">
        <w:t xml:space="preserve">You </w:t>
      </w:r>
      <w:r w:rsidR="009A487D">
        <w:t>should read</w:t>
      </w:r>
      <w:r w:rsidR="00383CF7">
        <w:t xml:space="preserve"> the completed </w:t>
      </w:r>
      <w:r w:rsidR="00CD08FB">
        <w:t xml:space="preserve">Section A (and Section B as appropriate) of the </w:t>
      </w:r>
      <w:r w:rsidR="00383CF7">
        <w:t xml:space="preserve">pro </w:t>
      </w:r>
      <w:r w:rsidR="00B830FC">
        <w:t>form</w:t>
      </w:r>
      <w:r w:rsidR="00383CF7">
        <w:t>a</w:t>
      </w:r>
      <w:r w:rsidR="00B830FC">
        <w:t xml:space="preserve"> </w:t>
      </w:r>
      <w:r w:rsidR="00CD08FB">
        <w:t xml:space="preserve">below </w:t>
      </w:r>
      <w:r w:rsidR="00B830FC">
        <w:t xml:space="preserve">and </w:t>
      </w:r>
      <w:r w:rsidR="00CD08FB">
        <w:t xml:space="preserve">the </w:t>
      </w:r>
      <w:r w:rsidR="00383CF7">
        <w:t xml:space="preserve">supporting documentation to </w:t>
      </w:r>
      <w:r w:rsidR="00CE0A59">
        <w:t xml:space="preserve">complete a risk-based assessment of </w:t>
      </w:r>
      <w:r w:rsidR="00B830FC">
        <w:t xml:space="preserve">whether </w:t>
      </w:r>
      <w:r w:rsidR="00CE0A59">
        <w:t xml:space="preserve">the </w:t>
      </w:r>
      <w:r w:rsidR="00B830FC">
        <w:t xml:space="preserve">university </w:t>
      </w:r>
      <w:r w:rsidR="00CE0A59">
        <w:t xml:space="preserve">and research team </w:t>
      </w:r>
      <w:r w:rsidR="00B830FC">
        <w:t xml:space="preserve">can </w:t>
      </w:r>
      <w:r w:rsidR="00CE0A59">
        <w:t>complete the study successfully</w:t>
      </w:r>
      <w:r w:rsidR="00B830FC">
        <w:t xml:space="preserve"> </w:t>
      </w:r>
      <w:r w:rsidR="00CE0A59">
        <w:t>a</w:t>
      </w:r>
      <w:r w:rsidR="00B830FC">
        <w:t xml:space="preserve">gainst </w:t>
      </w:r>
      <w:r w:rsidR="00CE0A59">
        <w:t xml:space="preserve">the sponsor responsibilities listed in </w:t>
      </w:r>
      <w:r w:rsidR="00383CF7">
        <w:t>Section 2</w:t>
      </w:r>
      <w:r w:rsidR="00B830FC">
        <w:t>(a) through (</w:t>
      </w:r>
      <w:r w:rsidR="004362AF">
        <w:t>i</w:t>
      </w:r>
      <w:r w:rsidR="00B830FC">
        <w:t>) above.</w:t>
      </w:r>
    </w:p>
    <w:p w14:paraId="2B2C46FA" w14:textId="77777777" w:rsidR="00CD08FB" w:rsidRDefault="00CD08FB" w:rsidP="00B830FC">
      <w:pPr>
        <w:pStyle w:val="BodyText"/>
        <w:ind w:right="681"/>
      </w:pPr>
    </w:p>
    <w:p w14:paraId="685AFBB3" w14:textId="6161572F" w:rsidR="00CD08FB" w:rsidRDefault="00055BF2" w:rsidP="00B830FC">
      <w:pPr>
        <w:pStyle w:val="BodyText"/>
        <w:ind w:right="681"/>
      </w:pPr>
      <w:r>
        <w:t>Section C includes a set of criteria derived from the sponsor responsibilities listed in Section 2(a)-(</w:t>
      </w:r>
      <w:r w:rsidR="004362AF">
        <w:t>i</w:t>
      </w:r>
      <w:r>
        <w:t xml:space="preserve">). You can use this to record </w:t>
      </w:r>
      <w:r w:rsidR="00CD08FB">
        <w:t xml:space="preserve">your or your group’s </w:t>
      </w:r>
      <w:r>
        <w:t xml:space="preserve">assessment. </w:t>
      </w:r>
      <w:r w:rsidR="00E1623D">
        <w:t xml:space="preserve">For </w:t>
      </w:r>
      <w:proofErr w:type="gramStart"/>
      <w:r w:rsidR="00E1623D">
        <w:t>the</w:t>
      </w:r>
      <w:r w:rsidR="00C17DEF">
        <w:t xml:space="preserve"> </w:t>
      </w:r>
      <w:r w:rsidR="00E1623D">
        <w:t>majority of</w:t>
      </w:r>
      <w:proofErr w:type="gramEnd"/>
      <w:r w:rsidR="00E1623D">
        <w:t xml:space="preserve"> </w:t>
      </w:r>
      <w:r w:rsidR="00CD08FB">
        <w:t xml:space="preserve">applications that are not clinical trials, </w:t>
      </w:r>
      <w:r w:rsidR="00C17DEF">
        <w:t>you should have the information you need from your own knowledge of your school</w:t>
      </w:r>
      <w:r w:rsidR="006F3CF0">
        <w:t xml:space="preserve">/college </w:t>
      </w:r>
      <w:r w:rsidR="00C17DEF">
        <w:t>and staff’s research profiles</w:t>
      </w:r>
      <w:r w:rsidR="00CD08FB">
        <w:t xml:space="preserve">. </w:t>
      </w:r>
      <w:r w:rsidR="00383CF7">
        <w:t xml:space="preserve">However, </w:t>
      </w:r>
      <w:r w:rsidR="009A487D">
        <w:t>for more complicated studies</w:t>
      </w:r>
      <w:r w:rsidR="00CE0A59">
        <w:t xml:space="preserve"> where the risks are more consequential in terms of the personal safety of individual, </w:t>
      </w:r>
      <w:proofErr w:type="gramStart"/>
      <w:r w:rsidR="00CE0A59">
        <w:t>finance</w:t>
      </w:r>
      <w:proofErr w:type="gramEnd"/>
      <w:r w:rsidR="00CE0A59">
        <w:t xml:space="preserve"> and </w:t>
      </w:r>
      <w:r w:rsidR="00CD08FB">
        <w:t xml:space="preserve">university </w:t>
      </w:r>
      <w:r w:rsidR="00CE0A59">
        <w:t xml:space="preserve">reputation, </w:t>
      </w:r>
      <w:r w:rsidR="00383CF7">
        <w:t xml:space="preserve">you </w:t>
      </w:r>
      <w:r w:rsidR="009A487D">
        <w:t>can</w:t>
      </w:r>
      <w:r w:rsidR="00383CF7">
        <w:t xml:space="preserve"> consult with staff working in relevant research areas </w:t>
      </w:r>
      <w:r w:rsidR="009A487D">
        <w:t>(</w:t>
      </w:r>
      <w:r w:rsidR="00CE0A59">
        <w:t xml:space="preserve">if they are not involved in the study and </w:t>
      </w:r>
      <w:r w:rsidR="009A487D">
        <w:t xml:space="preserve">have no </w:t>
      </w:r>
      <w:r w:rsidR="00CD08FB">
        <w:t>significant</w:t>
      </w:r>
      <w:r w:rsidR="009A487D">
        <w:t xml:space="preserve"> conflict of interest), your college research institute director </w:t>
      </w:r>
      <w:r w:rsidR="00383CF7">
        <w:t xml:space="preserve">and the governance team as required. For clinical trials, you should </w:t>
      </w:r>
      <w:r w:rsidR="00F44340">
        <w:t xml:space="preserve">have a </w:t>
      </w:r>
      <w:r w:rsidR="00CD08FB">
        <w:t>small group also involving the college/Research Institute Director, the Senior Research Governance Officer and, for those trials supported by external CTUs</w:t>
      </w:r>
      <w:r w:rsidR="005E71E4">
        <w:t xml:space="preserve"> only</w:t>
      </w:r>
      <w:r w:rsidR="00CD08FB">
        <w:t xml:space="preserve">, the NWORTH Director or </w:t>
      </w:r>
      <w:r w:rsidR="00F44340">
        <w:t>CTU</w:t>
      </w:r>
      <w:r w:rsidR="005E71E4">
        <w:t xml:space="preserve"> </w:t>
      </w:r>
      <w:r w:rsidR="00CD08FB">
        <w:t>Manager)</w:t>
      </w:r>
      <w:r w:rsidR="00E46502">
        <w:t xml:space="preserve">. You will need to consult with </w:t>
      </w:r>
      <w:r w:rsidR="00F44340">
        <w:t xml:space="preserve">the </w:t>
      </w:r>
      <w:r w:rsidR="00E46502">
        <w:t>governance team to identify a sponsor representative</w:t>
      </w:r>
      <w:r w:rsidR="00061DE8">
        <w:t xml:space="preserve"> for </w:t>
      </w:r>
      <w:r w:rsidR="00767A16">
        <w:t>your</w:t>
      </w:r>
      <w:r w:rsidR="00061DE8">
        <w:t xml:space="preserve"> trial</w:t>
      </w:r>
      <w:r w:rsidR="00E46502">
        <w:t xml:space="preserve">. </w:t>
      </w:r>
    </w:p>
    <w:p w14:paraId="04B7DBA5" w14:textId="1C71F3A7" w:rsidR="001E30BB" w:rsidRDefault="001E30BB" w:rsidP="00B830FC">
      <w:pPr>
        <w:pStyle w:val="BodyText"/>
        <w:ind w:right="681"/>
      </w:pPr>
    </w:p>
    <w:p w14:paraId="5D29ECB6" w14:textId="7FF53A6F" w:rsidR="00B31616" w:rsidRDefault="001E30BB" w:rsidP="00B830FC">
      <w:pPr>
        <w:pStyle w:val="BodyText"/>
        <w:ind w:right="681"/>
      </w:pPr>
      <w:r>
        <w:t>Your assessment should be proportionate</w:t>
      </w:r>
      <w:r w:rsidR="00BE578B">
        <w:t xml:space="preserve"> and pragmatic</w:t>
      </w:r>
      <w:r>
        <w:t xml:space="preserve"> </w:t>
      </w:r>
      <w:r w:rsidR="00BE578B">
        <w:t>(</w:t>
      </w:r>
      <w:proofErr w:type="gramStart"/>
      <w:r w:rsidR="00BE578B">
        <w:t>e.g.</w:t>
      </w:r>
      <w:proofErr w:type="gramEnd"/>
      <w:r w:rsidR="00BE578B">
        <w:t xml:space="preserve"> the weighting given to </w:t>
      </w:r>
      <w:r w:rsidR="00184EB4">
        <w:t xml:space="preserve">concerns about any individual items such as </w:t>
      </w:r>
      <w:r w:rsidR="00BE578B">
        <w:t xml:space="preserve">the importance of the scientific question might be moderated in </w:t>
      </w:r>
      <w:r w:rsidR="00184EB4">
        <w:t xml:space="preserve">a </w:t>
      </w:r>
      <w:r w:rsidR="00B65ECE">
        <w:t xml:space="preserve">non-intrusive questionnaire-based </w:t>
      </w:r>
      <w:r w:rsidR="00BE578B">
        <w:t>student project</w:t>
      </w:r>
      <w:r w:rsidR="00184EB4">
        <w:t xml:space="preserve"> compared with</w:t>
      </w:r>
      <w:r w:rsidR="00BE578B">
        <w:t xml:space="preserve"> a clinical trial).</w:t>
      </w:r>
      <w:r w:rsidR="00292AE9">
        <w:t xml:space="preserve"> </w:t>
      </w:r>
      <w:r w:rsidR="002E4540">
        <w:t>Provision of</w:t>
      </w:r>
      <w:r w:rsidR="00B31616">
        <w:t xml:space="preserve"> </w:t>
      </w:r>
      <w:r w:rsidR="002E4540">
        <w:t>adequate peer review is mandatory for ethics applications through IRAS</w:t>
      </w:r>
      <w:r w:rsidR="006F3CF0">
        <w:t xml:space="preserve">. </w:t>
      </w:r>
      <w:r w:rsidR="00292AE9">
        <w:t xml:space="preserve">Studies supported by external competitive funding will normally have independent peer reviews </w:t>
      </w:r>
      <w:r w:rsidR="00184EB4">
        <w:t>made available to</w:t>
      </w:r>
      <w:r w:rsidR="00292AE9">
        <w:t xml:space="preserve"> funding committees. </w:t>
      </w:r>
      <w:r w:rsidR="00184EB4">
        <w:t>However, s</w:t>
      </w:r>
      <w:r w:rsidR="00292AE9">
        <w:t xml:space="preserve">tudies funded by industry or </w:t>
      </w:r>
      <w:r w:rsidR="00184EB4">
        <w:t xml:space="preserve">funded </w:t>
      </w:r>
      <w:r w:rsidR="00292AE9">
        <w:t>i</w:t>
      </w:r>
      <w:r w:rsidR="006F3CF0">
        <w:t>nternally</w:t>
      </w:r>
      <w:r w:rsidR="00292AE9">
        <w:t xml:space="preserve"> may have </w:t>
      </w:r>
      <w:r w:rsidR="00184EB4">
        <w:t xml:space="preserve">only </w:t>
      </w:r>
      <w:r w:rsidR="006F3CF0">
        <w:t xml:space="preserve">review </w:t>
      </w:r>
      <w:r w:rsidR="00292AE9">
        <w:t xml:space="preserve">by </w:t>
      </w:r>
      <w:r w:rsidR="006F3CF0">
        <w:t xml:space="preserve">other BU staff or </w:t>
      </w:r>
      <w:r w:rsidR="00184EB4">
        <w:t xml:space="preserve">by </w:t>
      </w:r>
      <w:r w:rsidR="006F3CF0">
        <w:t>colleagues of the st</w:t>
      </w:r>
      <w:r w:rsidR="002534C7">
        <w:t>aff member/investigator</w:t>
      </w:r>
      <w:r w:rsidR="00B31616">
        <w:t xml:space="preserve"> at other institutions</w:t>
      </w:r>
      <w:r w:rsidR="006F3CF0">
        <w:t xml:space="preserve">. </w:t>
      </w:r>
      <w:r w:rsidR="00A11F75">
        <w:t>So</w:t>
      </w:r>
      <w:r w:rsidR="002E4540">
        <w:t xml:space="preserve">, </w:t>
      </w:r>
      <w:r w:rsidR="00A11F75">
        <w:t xml:space="preserve">weighting against the risks of </w:t>
      </w:r>
      <w:r w:rsidR="00184EB4">
        <w:t xml:space="preserve">the </w:t>
      </w:r>
      <w:r w:rsidR="00A11F75">
        <w:t xml:space="preserve">project, </w:t>
      </w:r>
      <w:r w:rsidR="006F3CF0">
        <w:t>you may need to judge whether these reviews are adequate.</w:t>
      </w:r>
    </w:p>
    <w:p w14:paraId="1F11434D" w14:textId="77777777" w:rsidR="00B31616" w:rsidRDefault="00B31616" w:rsidP="00B830FC">
      <w:pPr>
        <w:pStyle w:val="BodyText"/>
        <w:ind w:right="681"/>
      </w:pPr>
    </w:p>
    <w:p w14:paraId="5695F704" w14:textId="30DB578F" w:rsidR="00B830FC" w:rsidRDefault="00B830FC" w:rsidP="00B830FC">
      <w:pPr>
        <w:pStyle w:val="BodyText"/>
        <w:ind w:right="681"/>
      </w:pPr>
      <w:r>
        <w:t xml:space="preserve">If you are satisfied </w:t>
      </w:r>
      <w:r w:rsidR="00505B62">
        <w:t>that the risks are managed appropriate</w:t>
      </w:r>
      <w:r w:rsidR="00F44340">
        <w:t>ly</w:t>
      </w:r>
      <w:r w:rsidR="00505B62">
        <w:t xml:space="preserve">, </w:t>
      </w:r>
      <w:r>
        <w:t xml:space="preserve">you </w:t>
      </w:r>
      <w:r w:rsidR="00627D6A">
        <w:t xml:space="preserve">(and the Sponsor Representative if </w:t>
      </w:r>
      <w:r w:rsidR="000C3CBF">
        <w:t>the application involves a clinical trial</w:t>
      </w:r>
      <w:r w:rsidR="00627D6A">
        <w:t xml:space="preserve">) </w:t>
      </w:r>
      <w:r w:rsidR="00505B62">
        <w:t xml:space="preserve">should sign Section </w:t>
      </w:r>
      <w:r w:rsidR="00D34FB6">
        <w:t>C</w:t>
      </w:r>
      <w:r w:rsidR="00505B62">
        <w:t xml:space="preserve"> </w:t>
      </w:r>
      <w:r>
        <w:t xml:space="preserve">and return </w:t>
      </w:r>
      <w:r w:rsidR="005D37EB">
        <w:t>it</w:t>
      </w:r>
      <w:r w:rsidR="00E12F34">
        <w:t xml:space="preserve"> as ‘</w:t>
      </w:r>
      <w:r w:rsidR="00441AA5">
        <w:t>Approved</w:t>
      </w:r>
      <w:r w:rsidR="00E12F34">
        <w:t xml:space="preserve">’ </w:t>
      </w:r>
      <w:r>
        <w:t>to the staff member/</w:t>
      </w:r>
      <w:r w:rsidR="008A7BE0">
        <w:t>CI</w:t>
      </w:r>
      <w:r>
        <w:t>. If not, you can</w:t>
      </w:r>
      <w:r w:rsidR="00E12F34">
        <w:t xml:space="preserve"> mark it as ‘Referred’ and</w:t>
      </w:r>
      <w:r>
        <w:t xml:space="preserve"> ask for</w:t>
      </w:r>
      <w:r w:rsidR="00E12F34">
        <w:t xml:space="preserve"> </w:t>
      </w:r>
      <w:r>
        <w:t>clarifications in a revis</w:t>
      </w:r>
      <w:r w:rsidR="005D37EB">
        <w:t>ion</w:t>
      </w:r>
      <w:r w:rsidR="00E12F34">
        <w:t xml:space="preserve">; </w:t>
      </w:r>
      <w:r>
        <w:t xml:space="preserve">or </w:t>
      </w:r>
      <w:r w:rsidR="00E12F34">
        <w:t xml:space="preserve">you can </w:t>
      </w:r>
      <w:r>
        <w:t xml:space="preserve">seek advice from </w:t>
      </w:r>
      <w:r w:rsidR="00505B62">
        <w:t>the go</w:t>
      </w:r>
      <w:r>
        <w:t>vernance</w:t>
      </w:r>
      <w:r w:rsidR="00505B62">
        <w:t xml:space="preserve"> team</w:t>
      </w:r>
      <w:r w:rsidR="00E12F34">
        <w:t>.</w:t>
      </w:r>
      <w:r w:rsidR="00C007D8">
        <w:t xml:space="preserve"> </w:t>
      </w:r>
      <w:r w:rsidR="00505B62">
        <w:t>If</w:t>
      </w:r>
      <w:r w:rsidR="00E12F34">
        <w:t xml:space="preserve"> you have serious concerns, you can </w:t>
      </w:r>
      <w:r w:rsidR="00C007D8">
        <w:t xml:space="preserve">reject </w:t>
      </w:r>
      <w:r w:rsidR="00E12F34">
        <w:t xml:space="preserve">the </w:t>
      </w:r>
      <w:r w:rsidR="0034426D">
        <w:t>application</w:t>
      </w:r>
      <w:r w:rsidR="00C007D8">
        <w:t xml:space="preserve"> outright. </w:t>
      </w:r>
      <w:r>
        <w:t xml:space="preserve">You should retain the </w:t>
      </w:r>
      <w:r w:rsidR="00ED6FAF">
        <w:t xml:space="preserve">signed </w:t>
      </w:r>
      <w:r>
        <w:t>form as part of your school or college research recording.</w:t>
      </w:r>
    </w:p>
    <w:p w14:paraId="52323A5B" w14:textId="77777777" w:rsidR="00B830FC" w:rsidRDefault="00B830FC" w:rsidP="00B830FC">
      <w:pPr>
        <w:pStyle w:val="BodyText"/>
        <w:ind w:right="681"/>
      </w:pPr>
    </w:p>
    <w:p w14:paraId="6FD64F79" w14:textId="2F07058B" w:rsidR="00D758D6" w:rsidRPr="00646C41" w:rsidRDefault="00C829F9" w:rsidP="00D758D6">
      <w:pPr>
        <w:pStyle w:val="BodyText"/>
        <w:ind w:right="681"/>
        <w:rPr>
          <w:b/>
          <w:bCs/>
        </w:rPr>
      </w:pPr>
      <w:r>
        <w:rPr>
          <w:b/>
          <w:bCs/>
        </w:rPr>
        <w:t>6</w:t>
      </w:r>
      <w:r w:rsidR="00D758D6">
        <w:rPr>
          <w:b/>
          <w:bCs/>
        </w:rPr>
        <w:t xml:space="preserve">. For College Managers: What do I need to do?  </w:t>
      </w:r>
    </w:p>
    <w:p w14:paraId="0BB3C6A0" w14:textId="77777777" w:rsidR="00D758D6" w:rsidRDefault="00D758D6" w:rsidP="00D758D6">
      <w:pPr>
        <w:pStyle w:val="BodyText"/>
        <w:ind w:right="681"/>
      </w:pPr>
    </w:p>
    <w:p w14:paraId="6A362739" w14:textId="0D9BBFBF" w:rsidR="00A357FB" w:rsidRDefault="00D758D6" w:rsidP="00D758D6">
      <w:pPr>
        <w:pStyle w:val="BodyText"/>
        <w:ind w:right="681"/>
      </w:pPr>
      <w:r>
        <w:t xml:space="preserve">You </w:t>
      </w:r>
      <w:r w:rsidR="009A487D">
        <w:t>should</w:t>
      </w:r>
      <w:r>
        <w:t xml:space="preserve"> read a staff member/investigator’s sponsorship </w:t>
      </w:r>
      <w:r w:rsidR="005A70DC">
        <w:t>pro forma</w:t>
      </w:r>
      <w:r>
        <w:t xml:space="preserve"> and check </w:t>
      </w:r>
      <w:r w:rsidR="000534B3">
        <w:t xml:space="preserve">that it has </w:t>
      </w:r>
      <w:r w:rsidR="00F44340">
        <w:t xml:space="preserve">been </w:t>
      </w:r>
      <w:r w:rsidR="009951C3">
        <w:t xml:space="preserve">completed properly and </w:t>
      </w:r>
      <w:r w:rsidR="000534B3">
        <w:t xml:space="preserve">been signed </w:t>
      </w:r>
      <w:r w:rsidR="009951C3">
        <w:t xml:space="preserve">off appropriately </w:t>
      </w:r>
      <w:r w:rsidR="000534B3">
        <w:t xml:space="preserve">by </w:t>
      </w:r>
      <w:r w:rsidR="00C2361A">
        <w:t xml:space="preserve">school </w:t>
      </w:r>
      <w:r w:rsidR="000534B3">
        <w:t xml:space="preserve">Director of Research </w:t>
      </w:r>
      <w:r w:rsidR="005A70DC">
        <w:lastRenderedPageBreak/>
        <w:t>(</w:t>
      </w:r>
      <w:r w:rsidR="00C2361A">
        <w:t xml:space="preserve">and </w:t>
      </w:r>
      <w:r w:rsidR="005A70DC">
        <w:t>working group)</w:t>
      </w:r>
      <w:r w:rsidR="00A22126">
        <w:t xml:space="preserve"> or Sponsor Representative (if the study is a clinical trial)</w:t>
      </w:r>
      <w:r w:rsidR="005A70DC">
        <w:t xml:space="preserve">, </w:t>
      </w:r>
      <w:r w:rsidR="00C2361A">
        <w:t>then generate and sign a Letter of Sponsorship</w:t>
      </w:r>
      <w:r w:rsidR="00A22126">
        <w:t xml:space="preserve"> before </w:t>
      </w:r>
      <w:r w:rsidR="009951C3">
        <w:t>pass</w:t>
      </w:r>
      <w:r w:rsidR="00A22126">
        <w:t>ing</w:t>
      </w:r>
      <w:r w:rsidR="009951C3">
        <w:t xml:space="preserve"> it back to the staff</w:t>
      </w:r>
      <w:r w:rsidR="005D2AF6">
        <w:t>/investiga</w:t>
      </w:r>
      <w:r w:rsidR="009951C3">
        <w:t>tor</w:t>
      </w:r>
      <w:r w:rsidR="005D2AF6">
        <w:t xml:space="preserve"> </w:t>
      </w:r>
      <w:r w:rsidR="003F3AB8">
        <w:t xml:space="preserve">for their use. </w:t>
      </w:r>
      <w:r w:rsidR="009951C3">
        <w:t>You</w:t>
      </w:r>
      <w:r>
        <w:t xml:space="preserve"> should retain the </w:t>
      </w:r>
      <w:r w:rsidR="005A70DC">
        <w:t xml:space="preserve">pro </w:t>
      </w:r>
      <w:r>
        <w:t>form</w:t>
      </w:r>
      <w:r w:rsidR="005A70DC">
        <w:t>a</w:t>
      </w:r>
      <w:r w:rsidR="000534B3">
        <w:t xml:space="preserve"> </w:t>
      </w:r>
      <w:r w:rsidR="009951C3">
        <w:t>and L</w:t>
      </w:r>
      <w:r w:rsidR="005A70DC">
        <w:t>e</w:t>
      </w:r>
      <w:r w:rsidR="009951C3">
        <w:t xml:space="preserve">tter of </w:t>
      </w:r>
      <w:r w:rsidR="00F44340">
        <w:t>S</w:t>
      </w:r>
      <w:r w:rsidR="009951C3">
        <w:t>ponsorship</w:t>
      </w:r>
      <w:r w:rsidR="003F3AB8">
        <w:t xml:space="preserve"> for your own records</w:t>
      </w:r>
      <w:r>
        <w:t xml:space="preserve">. </w:t>
      </w:r>
      <w:r w:rsidR="00A357FB">
        <w:t>It is important that y</w:t>
      </w:r>
      <w:r>
        <w:t xml:space="preserve">ou </w:t>
      </w:r>
      <w:r w:rsidR="00A357FB">
        <w:t xml:space="preserve">do </w:t>
      </w:r>
      <w:r>
        <w:t xml:space="preserve">not </w:t>
      </w:r>
      <w:r w:rsidR="003F3AB8">
        <w:t>generate and sign a Letter of Sponsorship without an appropriately completed pro forma.</w:t>
      </w:r>
    </w:p>
    <w:p w14:paraId="079D1027" w14:textId="7CBB01FD" w:rsidR="00D758D6" w:rsidRDefault="00D758D6" w:rsidP="00D758D6">
      <w:pPr>
        <w:pStyle w:val="BodyText"/>
        <w:ind w:right="681"/>
      </w:pPr>
    </w:p>
    <w:p w14:paraId="4AB46012" w14:textId="22AA4D1A" w:rsidR="008035DC" w:rsidRDefault="00355FAF" w:rsidP="008035DC">
      <w:pPr>
        <w:pStyle w:val="BodyText"/>
        <w:ind w:right="681"/>
        <w:rPr>
          <w:b/>
          <w:bCs/>
        </w:rPr>
      </w:pPr>
      <w:r>
        <w:rPr>
          <w:b/>
          <w:bCs/>
        </w:rPr>
        <w:t>7</w:t>
      </w:r>
      <w:r w:rsidR="008035DC">
        <w:rPr>
          <w:b/>
          <w:bCs/>
        </w:rPr>
        <w:t xml:space="preserve">. For researchers: </w:t>
      </w:r>
      <w:r w:rsidR="008035DC" w:rsidRPr="00646C41">
        <w:rPr>
          <w:b/>
          <w:bCs/>
        </w:rPr>
        <w:t xml:space="preserve">How </w:t>
      </w:r>
      <w:r w:rsidR="008035DC">
        <w:rPr>
          <w:b/>
          <w:bCs/>
        </w:rPr>
        <w:t xml:space="preserve">can I check that </w:t>
      </w:r>
      <w:r w:rsidR="00C829F9">
        <w:rPr>
          <w:b/>
          <w:bCs/>
        </w:rPr>
        <w:t xml:space="preserve">my study falls </w:t>
      </w:r>
      <w:r w:rsidR="00DA1935">
        <w:rPr>
          <w:b/>
          <w:bCs/>
        </w:rPr>
        <w:t xml:space="preserve">under </w:t>
      </w:r>
      <w:r w:rsidR="00C829F9">
        <w:rPr>
          <w:b/>
          <w:bCs/>
        </w:rPr>
        <w:t xml:space="preserve">the </w:t>
      </w:r>
      <w:r w:rsidR="00F44340">
        <w:rPr>
          <w:b/>
          <w:bCs/>
        </w:rPr>
        <w:t xml:space="preserve">UK </w:t>
      </w:r>
      <w:r w:rsidR="00DA1935">
        <w:rPr>
          <w:b/>
          <w:bCs/>
        </w:rPr>
        <w:t>P</w:t>
      </w:r>
      <w:r w:rsidR="00C829F9">
        <w:rPr>
          <w:b/>
          <w:bCs/>
        </w:rPr>
        <w:t xml:space="preserve">olicy </w:t>
      </w:r>
      <w:r w:rsidR="00DA1935">
        <w:rPr>
          <w:b/>
          <w:bCs/>
        </w:rPr>
        <w:t>F</w:t>
      </w:r>
      <w:r w:rsidR="00C829F9">
        <w:rPr>
          <w:b/>
          <w:bCs/>
        </w:rPr>
        <w:t xml:space="preserve">ramework and that </w:t>
      </w:r>
      <w:r w:rsidR="008035DC">
        <w:rPr>
          <w:b/>
          <w:bCs/>
        </w:rPr>
        <w:t xml:space="preserve">I need </w:t>
      </w:r>
      <w:r w:rsidR="00DA1935">
        <w:rPr>
          <w:b/>
          <w:bCs/>
        </w:rPr>
        <w:t xml:space="preserve">HRA/REC approval </w:t>
      </w:r>
      <w:r w:rsidR="008035DC">
        <w:rPr>
          <w:b/>
          <w:bCs/>
        </w:rPr>
        <w:t xml:space="preserve">and </w:t>
      </w:r>
      <w:r w:rsidR="008D7802">
        <w:rPr>
          <w:b/>
          <w:bCs/>
        </w:rPr>
        <w:t xml:space="preserve">university </w:t>
      </w:r>
      <w:r w:rsidR="008035DC">
        <w:rPr>
          <w:b/>
          <w:bCs/>
        </w:rPr>
        <w:t xml:space="preserve">sponsorship? </w:t>
      </w:r>
    </w:p>
    <w:p w14:paraId="04D68196" w14:textId="77777777" w:rsidR="008035DC" w:rsidRPr="009B0640" w:rsidRDefault="008035DC" w:rsidP="008035DC">
      <w:pPr>
        <w:pStyle w:val="BodyText"/>
        <w:ind w:right="681"/>
      </w:pPr>
    </w:p>
    <w:p w14:paraId="34361250" w14:textId="7A3A45E7" w:rsidR="008035DC" w:rsidRDefault="008035DC" w:rsidP="008035DC">
      <w:pPr>
        <w:pStyle w:val="BodyText"/>
        <w:ind w:right="681"/>
      </w:pPr>
      <w:r>
        <w:t>There are several online resources supported by the HRA for checking whether your study proposal needs to be submitted to an NHS</w:t>
      </w:r>
      <w:r w:rsidR="008D7802">
        <w:t>/SCR</w:t>
      </w:r>
      <w:r>
        <w:t xml:space="preserve"> </w:t>
      </w:r>
      <w:r w:rsidR="00552D21">
        <w:t>R</w:t>
      </w:r>
      <w:r>
        <w:t xml:space="preserve">esearch </w:t>
      </w:r>
      <w:r w:rsidR="00552D21">
        <w:t>E</w:t>
      </w:r>
      <w:r>
        <w:t xml:space="preserve">thics </w:t>
      </w:r>
      <w:r w:rsidR="00552D21">
        <w:t>C</w:t>
      </w:r>
      <w:r>
        <w:t>ommittee and therefore will need a university sponsorship statement.</w:t>
      </w:r>
    </w:p>
    <w:p w14:paraId="19695118" w14:textId="77777777" w:rsidR="008035DC" w:rsidRDefault="008035DC" w:rsidP="008035DC">
      <w:pPr>
        <w:pStyle w:val="BodyText"/>
        <w:ind w:right="681"/>
      </w:pPr>
    </w:p>
    <w:p w14:paraId="7858CAE0" w14:textId="2E77C70A" w:rsidR="008035DC" w:rsidRDefault="008035DC" w:rsidP="008035DC">
      <w:pPr>
        <w:pStyle w:val="BodyText"/>
        <w:ind w:right="681"/>
      </w:pPr>
      <w:r>
        <w:t xml:space="preserve">First, you can assess whether or not </w:t>
      </w:r>
      <w:r w:rsidRPr="00C411ED">
        <w:t xml:space="preserve">your </w:t>
      </w:r>
      <w:r>
        <w:t>study</w:t>
      </w:r>
      <w:r w:rsidRPr="00C411ED">
        <w:t xml:space="preserve"> counts as research </w:t>
      </w:r>
      <w:r>
        <w:t xml:space="preserve">in a way that would require being seen by an NHS/Social Care Research Ethics Committee using the HRA </w:t>
      </w:r>
      <w:hyperlink r:id="rId27" w:history="1">
        <w:r>
          <w:rPr>
            <w:rStyle w:val="Hyperlink"/>
          </w:rPr>
          <w:t>Research Decision Tool</w:t>
        </w:r>
      </w:hyperlink>
      <w:r>
        <w:t>. G</w:t>
      </w:r>
      <w:r w:rsidRPr="00C411ED">
        <w:t xml:space="preserve">uidance </w:t>
      </w:r>
      <w:r>
        <w:t xml:space="preserve">for using the IRAS system to apply for review by an NHS/Social Care Research Ethics Committee is available </w:t>
      </w:r>
      <w:hyperlink r:id="rId28" w:history="1">
        <w:r>
          <w:rPr>
            <w:rStyle w:val="Hyperlink"/>
          </w:rPr>
          <w:t>here</w:t>
        </w:r>
      </w:hyperlink>
      <w:r w:rsidRPr="00C411ED">
        <w:t xml:space="preserve">. Guidance for </w:t>
      </w:r>
      <w:r>
        <w:t xml:space="preserve">the preparation of </w:t>
      </w:r>
      <w:r w:rsidRPr="00C411ED">
        <w:t xml:space="preserve">Social Care Research </w:t>
      </w:r>
      <w:r>
        <w:t xml:space="preserve">studies </w:t>
      </w:r>
      <w:r w:rsidRPr="00C411ED">
        <w:t xml:space="preserve">can be found </w:t>
      </w:r>
      <w:hyperlink r:id="rId29" w:history="1">
        <w:r w:rsidRPr="00CD26DD">
          <w:rPr>
            <w:rStyle w:val="Hyperlink"/>
          </w:rPr>
          <w:t>here</w:t>
        </w:r>
      </w:hyperlink>
      <w:r w:rsidRPr="00C411ED">
        <w:t>.</w:t>
      </w:r>
      <w:r>
        <w:t xml:space="preserve"> There are particular arrangements in place for undergraduate and post-graduate </w:t>
      </w:r>
      <w:r w:rsidRPr="00C411ED">
        <w:t>student projects involving the NHS</w:t>
      </w:r>
      <w:r>
        <w:t xml:space="preserve">/Social Care services </w:t>
      </w:r>
      <w:hyperlink r:id="rId30" w:history="1">
        <w:r>
          <w:rPr>
            <w:rStyle w:val="Hyperlink"/>
          </w:rPr>
          <w:t>here</w:t>
        </w:r>
      </w:hyperlink>
      <w:r>
        <w:t xml:space="preserve"> along with a </w:t>
      </w:r>
      <w:hyperlink r:id="rId31" w:history="1">
        <w:r>
          <w:rPr>
            <w:rStyle w:val="Hyperlink"/>
          </w:rPr>
          <w:t>Student Research Toolkit</w:t>
        </w:r>
      </w:hyperlink>
      <w:r w:rsidRPr="00C411ED">
        <w:t>.</w:t>
      </w:r>
      <w:r>
        <w:t xml:space="preserve"> The HRA’s</w:t>
      </w:r>
      <w:r w:rsidRPr="00C411ED">
        <w:t xml:space="preserve"> </w:t>
      </w:r>
      <w:hyperlink r:id="rId32" w:history="1">
        <w:r>
          <w:rPr>
            <w:rStyle w:val="Hyperlink"/>
          </w:rPr>
          <w:t xml:space="preserve">Clinical Trial </w:t>
        </w:r>
        <w:r w:rsidR="00DA1935">
          <w:rPr>
            <w:rStyle w:val="Hyperlink"/>
          </w:rPr>
          <w:t xml:space="preserve">of a Medicinal Product </w:t>
        </w:r>
        <w:r>
          <w:rPr>
            <w:rStyle w:val="Hyperlink"/>
          </w:rPr>
          <w:t>Algorithm</w:t>
        </w:r>
      </w:hyperlink>
      <w:r>
        <w:t xml:space="preserve"> can be useful in determining whether studies involving medicinal products, food supplements, medical devices or other interventions qualify as </w:t>
      </w:r>
      <w:r w:rsidR="00DA1935">
        <w:t xml:space="preserve">CTIMPs and </w:t>
      </w:r>
      <w:r w:rsidR="008D7802">
        <w:t xml:space="preserve">for information about </w:t>
      </w:r>
      <w:r w:rsidR="00DA1935">
        <w:t>wh</w:t>
      </w:r>
      <w:r w:rsidR="00E209CE">
        <w:t>ich</w:t>
      </w:r>
      <w:r w:rsidR="00DA1935">
        <w:t xml:space="preserve"> MHRA authorisation</w:t>
      </w:r>
      <w:r w:rsidR="008D7802">
        <w:t>s</w:t>
      </w:r>
      <w:r w:rsidR="00DA1935">
        <w:t xml:space="preserve"> </w:t>
      </w:r>
      <w:r w:rsidR="008D7802">
        <w:t>are</w:t>
      </w:r>
      <w:r w:rsidR="00DA1935">
        <w:t xml:space="preserve"> needed. </w:t>
      </w:r>
    </w:p>
    <w:p w14:paraId="2D485367" w14:textId="77777777" w:rsidR="008035DC" w:rsidRDefault="008035DC" w:rsidP="00D758D6">
      <w:pPr>
        <w:pStyle w:val="BodyText"/>
        <w:ind w:right="681"/>
      </w:pPr>
    </w:p>
    <w:p w14:paraId="3342E57B" w14:textId="1E40048C" w:rsidR="00CD26DD" w:rsidRDefault="006B698F" w:rsidP="00183C68">
      <w:pPr>
        <w:pStyle w:val="BodyText"/>
        <w:ind w:right="681"/>
        <w:rPr>
          <w:b/>
          <w:bCs/>
        </w:rPr>
      </w:pPr>
      <w:r>
        <w:rPr>
          <w:b/>
          <w:bCs/>
        </w:rPr>
        <w:t>8</w:t>
      </w:r>
      <w:r w:rsidR="00183C68">
        <w:rPr>
          <w:b/>
          <w:bCs/>
        </w:rPr>
        <w:t xml:space="preserve">. For </w:t>
      </w:r>
      <w:r>
        <w:rPr>
          <w:b/>
          <w:bCs/>
        </w:rPr>
        <w:t>r</w:t>
      </w:r>
      <w:r w:rsidR="00183C68">
        <w:rPr>
          <w:b/>
          <w:bCs/>
        </w:rPr>
        <w:t>esearchers</w:t>
      </w:r>
      <w:r>
        <w:rPr>
          <w:b/>
          <w:bCs/>
        </w:rPr>
        <w:t>, Director of Research or College Managers</w:t>
      </w:r>
      <w:r w:rsidR="00183C68">
        <w:rPr>
          <w:b/>
          <w:bCs/>
        </w:rPr>
        <w:t xml:space="preserve">: </w:t>
      </w:r>
      <w:r w:rsidR="00CD26DD">
        <w:rPr>
          <w:b/>
          <w:bCs/>
        </w:rPr>
        <w:t>Where can I get advice?</w:t>
      </w:r>
    </w:p>
    <w:p w14:paraId="16A84828" w14:textId="77777777" w:rsidR="00CD26DD" w:rsidRDefault="00CD26DD" w:rsidP="00183C68">
      <w:pPr>
        <w:pStyle w:val="BodyText"/>
        <w:ind w:right="681"/>
        <w:rPr>
          <w:b/>
          <w:bCs/>
        </w:rPr>
      </w:pPr>
    </w:p>
    <w:p w14:paraId="67D97401" w14:textId="4A624CC8" w:rsidR="008212A9" w:rsidRDefault="008212A9" w:rsidP="008212A9">
      <w:pPr>
        <w:pStyle w:val="BodyText"/>
        <w:ind w:right="681"/>
      </w:pPr>
      <w:r w:rsidRPr="00C411ED">
        <w:t xml:space="preserve">For further guidance, </w:t>
      </w:r>
      <w:r>
        <w:t xml:space="preserve">you can </w:t>
      </w:r>
      <w:r w:rsidRPr="00C411ED">
        <w:t>contact your School Director of Research</w:t>
      </w:r>
      <w:r w:rsidR="00CD26DD">
        <w:t xml:space="preserve">, </w:t>
      </w:r>
      <w:r w:rsidRPr="00C411ED">
        <w:t xml:space="preserve">the </w:t>
      </w:r>
      <w:hyperlink r:id="rId33" w:history="1">
        <w:r w:rsidRPr="00CD26DD">
          <w:rPr>
            <w:rStyle w:val="Hyperlink"/>
          </w:rPr>
          <w:t>Senior Research Governance &amp; Policy Officer</w:t>
        </w:r>
      </w:hyperlink>
      <w:r w:rsidRPr="00C411ED">
        <w:t xml:space="preserve"> </w:t>
      </w:r>
      <w:r w:rsidR="00CD26DD">
        <w:t xml:space="preserve">or the Associate </w:t>
      </w:r>
      <w:proofErr w:type="spellStart"/>
      <w:r w:rsidR="00CD26DD">
        <w:t>ProVC</w:t>
      </w:r>
      <w:proofErr w:type="spellEnd"/>
      <w:r w:rsidR="00CD26DD">
        <w:t xml:space="preserve"> for Research Governance. If your study is a clinical trial, or if you are in the process of developing a clinical trial (either a CTIMP or involving a complex intervention) or if your study involves a </w:t>
      </w:r>
      <w:r w:rsidR="00CD2F02">
        <w:t xml:space="preserve">food supplement, </w:t>
      </w:r>
      <w:r w:rsidR="00CD26DD">
        <w:t xml:space="preserve">medical device, we advise you to seek the advice of the Director or the </w:t>
      </w:r>
      <w:r w:rsidR="00DA1935">
        <w:t>CTU</w:t>
      </w:r>
      <w:r w:rsidR="00CD26DD">
        <w:t xml:space="preserve"> Manager at </w:t>
      </w:r>
      <w:hyperlink r:id="rId34" w:history="1">
        <w:r w:rsidR="00CD26DD" w:rsidRPr="00CD26DD">
          <w:rPr>
            <w:rStyle w:val="Hyperlink"/>
          </w:rPr>
          <w:t>NWORTH</w:t>
        </w:r>
      </w:hyperlink>
      <w:r w:rsidR="00CD26DD">
        <w:t xml:space="preserve">. </w:t>
      </w:r>
    </w:p>
    <w:p w14:paraId="416651BD" w14:textId="77777777" w:rsidR="008212A9" w:rsidRDefault="008212A9" w:rsidP="00D758D6">
      <w:pPr>
        <w:pStyle w:val="BodyText"/>
        <w:ind w:right="681"/>
      </w:pPr>
    </w:p>
    <w:p w14:paraId="13519DC7" w14:textId="77777777" w:rsidR="009A44A3" w:rsidRDefault="009A44A3"/>
    <w:p w14:paraId="3D1EA53F" w14:textId="7CBC456D" w:rsidR="009A44A3" w:rsidRDefault="00E76ABC" w:rsidP="009A44A3">
      <w:r>
        <w:rPr>
          <w:highlight w:val="yellow"/>
        </w:rPr>
        <w:t>T</w:t>
      </w:r>
      <w:r w:rsidR="009A44A3" w:rsidRPr="009A44A3">
        <w:rPr>
          <w:highlight w:val="yellow"/>
        </w:rPr>
        <w:t xml:space="preserve">he </w:t>
      </w:r>
      <w:r>
        <w:rPr>
          <w:highlight w:val="yellow"/>
        </w:rPr>
        <w:t xml:space="preserve">pro forma below </w:t>
      </w:r>
      <w:r w:rsidR="009A44A3" w:rsidRPr="009A44A3">
        <w:rPr>
          <w:highlight w:val="yellow"/>
        </w:rPr>
        <w:t>should really be web-based</w:t>
      </w:r>
      <w:r>
        <w:rPr>
          <w:highlight w:val="yellow"/>
        </w:rPr>
        <w:t xml:space="preserve"> </w:t>
      </w:r>
      <w:r w:rsidR="009A44A3" w:rsidRPr="009A44A3">
        <w:rPr>
          <w:highlight w:val="yellow"/>
        </w:rPr>
        <w:t xml:space="preserve">as a facility on the university’s Research Governance pages. </w:t>
      </w:r>
    </w:p>
    <w:p w14:paraId="0DED19CB" w14:textId="5705C489" w:rsidR="007D6F2C" w:rsidRDefault="007D6F2C">
      <w:r>
        <w:br w:type="page"/>
      </w:r>
    </w:p>
    <w:tbl>
      <w:tblPr>
        <w:tblStyle w:val="TableGrid"/>
        <w:tblW w:w="5000" w:type="pct"/>
        <w:tblLook w:val="04A0" w:firstRow="1" w:lastRow="0" w:firstColumn="1" w:lastColumn="0" w:noHBand="0" w:noVBand="1"/>
      </w:tblPr>
      <w:tblGrid>
        <w:gridCol w:w="3064"/>
        <w:gridCol w:w="5916"/>
      </w:tblGrid>
      <w:tr w:rsidR="00E10292" w:rsidRPr="00315FC7" w14:paraId="52ACA3BC" w14:textId="77777777" w:rsidTr="00DD71DA">
        <w:trPr>
          <w:tblHeader/>
        </w:trPr>
        <w:tc>
          <w:tcPr>
            <w:tcW w:w="1706" w:type="pct"/>
          </w:tcPr>
          <w:p w14:paraId="055DF30F" w14:textId="77777777" w:rsidR="00E10292" w:rsidRDefault="00E10292" w:rsidP="006E0A26"/>
          <w:p w14:paraId="08FED197" w14:textId="273C7523" w:rsidR="00E10292" w:rsidRPr="00E10292" w:rsidRDefault="00E10292" w:rsidP="006E0A26">
            <w:pPr>
              <w:rPr>
                <w:b/>
                <w:bCs/>
              </w:rPr>
            </w:pPr>
            <w:r w:rsidRPr="00E10292">
              <w:rPr>
                <w:b/>
                <w:bCs/>
              </w:rPr>
              <w:t>Section A</w:t>
            </w:r>
          </w:p>
        </w:tc>
        <w:tc>
          <w:tcPr>
            <w:tcW w:w="3294" w:type="pct"/>
          </w:tcPr>
          <w:p w14:paraId="4E81A34E" w14:textId="77777777" w:rsidR="00E10292" w:rsidRDefault="00E10292" w:rsidP="006E0A26"/>
          <w:p w14:paraId="32BB3352" w14:textId="6EE54E54" w:rsidR="00D7654F" w:rsidRPr="00315FC7" w:rsidRDefault="00623EB2" w:rsidP="006E0A26">
            <w:r>
              <w:t>(</w:t>
            </w:r>
            <w:proofErr w:type="gramStart"/>
            <w:r>
              <w:t>f</w:t>
            </w:r>
            <w:r w:rsidR="00D7654F">
              <w:t>or</w:t>
            </w:r>
            <w:proofErr w:type="gramEnd"/>
            <w:r w:rsidR="00D7654F">
              <w:t xml:space="preserve"> all </w:t>
            </w:r>
            <w:r w:rsidR="00840D5A">
              <w:t>s</w:t>
            </w:r>
            <w:r w:rsidR="00D7654F">
              <w:t>tudies</w:t>
            </w:r>
            <w:r>
              <w:t>)</w:t>
            </w:r>
          </w:p>
        </w:tc>
      </w:tr>
      <w:tr w:rsidR="00536532" w:rsidRPr="00315FC7" w14:paraId="3F53A82C" w14:textId="77777777" w:rsidTr="00DD71DA">
        <w:trPr>
          <w:tblHeader/>
        </w:trPr>
        <w:tc>
          <w:tcPr>
            <w:tcW w:w="1706" w:type="pct"/>
          </w:tcPr>
          <w:p w14:paraId="4D6B35B3" w14:textId="77777777" w:rsidR="00536532" w:rsidRDefault="00536532" w:rsidP="006E0A26">
            <w:r w:rsidRPr="00B54A9B">
              <w:t>Principal Investigator</w:t>
            </w:r>
            <w:r w:rsidR="00972828">
              <w:t>/</w:t>
            </w:r>
            <w:r>
              <w:t>e-mail</w:t>
            </w:r>
            <w:r w:rsidR="00972828">
              <w:t>:</w:t>
            </w:r>
          </w:p>
          <w:p w14:paraId="623F2951" w14:textId="5613B748" w:rsidR="00972828" w:rsidRPr="00315FC7" w:rsidRDefault="00972828" w:rsidP="006E0A26"/>
        </w:tc>
        <w:tc>
          <w:tcPr>
            <w:tcW w:w="3294" w:type="pct"/>
          </w:tcPr>
          <w:p w14:paraId="08E7CA97" w14:textId="0018E229" w:rsidR="00536532" w:rsidRPr="00315FC7" w:rsidRDefault="00536532" w:rsidP="006E0A26"/>
        </w:tc>
      </w:tr>
      <w:tr w:rsidR="00536532" w:rsidRPr="00315FC7" w14:paraId="0A695C5B" w14:textId="77777777" w:rsidTr="00DD71DA">
        <w:trPr>
          <w:tblHeader/>
        </w:trPr>
        <w:tc>
          <w:tcPr>
            <w:tcW w:w="1706" w:type="pct"/>
          </w:tcPr>
          <w:p w14:paraId="2372DF4C" w14:textId="77777777" w:rsidR="00536532" w:rsidRDefault="00536532" w:rsidP="006E0A26">
            <w:r>
              <w:t>Co-investigators/e-mails</w:t>
            </w:r>
            <w:r w:rsidR="00972828">
              <w:t>:</w:t>
            </w:r>
          </w:p>
          <w:p w14:paraId="076764FF" w14:textId="4BE175D9" w:rsidR="00972828" w:rsidRPr="00B54A9B" w:rsidRDefault="00972828" w:rsidP="006E0A26"/>
        </w:tc>
        <w:tc>
          <w:tcPr>
            <w:tcW w:w="3294" w:type="pct"/>
          </w:tcPr>
          <w:p w14:paraId="4DF9FCF0" w14:textId="55A8EDF3" w:rsidR="00536532" w:rsidRDefault="00536532" w:rsidP="006E0A26"/>
        </w:tc>
      </w:tr>
      <w:tr w:rsidR="00536532" w:rsidRPr="00315FC7" w14:paraId="5764BE32" w14:textId="77777777" w:rsidTr="00DD71DA">
        <w:tc>
          <w:tcPr>
            <w:tcW w:w="1706" w:type="pct"/>
          </w:tcPr>
          <w:p w14:paraId="0708C862" w14:textId="00C16B3A" w:rsidR="00536532" w:rsidRPr="00315FC7" w:rsidRDefault="00752502" w:rsidP="0020416E">
            <w:r>
              <w:t>Study</w:t>
            </w:r>
            <w:r w:rsidR="0020416E" w:rsidRPr="00315FC7">
              <w:t xml:space="preserve"> Title</w:t>
            </w:r>
          </w:p>
        </w:tc>
        <w:tc>
          <w:tcPr>
            <w:tcW w:w="3294" w:type="pct"/>
          </w:tcPr>
          <w:p w14:paraId="157F802B" w14:textId="77777777" w:rsidR="00536532" w:rsidRPr="00315FC7" w:rsidRDefault="00536532" w:rsidP="0086251D"/>
        </w:tc>
      </w:tr>
      <w:tr w:rsidR="00556809" w:rsidRPr="00315FC7" w14:paraId="3E061C68" w14:textId="77777777" w:rsidTr="00DD71DA">
        <w:tc>
          <w:tcPr>
            <w:tcW w:w="1706" w:type="pct"/>
          </w:tcPr>
          <w:p w14:paraId="750E7A65" w14:textId="6831D53F" w:rsidR="00556809" w:rsidRDefault="00556809" w:rsidP="0020416E">
            <w:r>
              <w:t>Study Acronym</w:t>
            </w:r>
          </w:p>
        </w:tc>
        <w:tc>
          <w:tcPr>
            <w:tcW w:w="3294" w:type="pct"/>
          </w:tcPr>
          <w:p w14:paraId="477A6875" w14:textId="77777777" w:rsidR="00556809" w:rsidRPr="00315FC7" w:rsidRDefault="00556809" w:rsidP="0086251D"/>
        </w:tc>
      </w:tr>
      <w:tr w:rsidR="0020416E" w:rsidRPr="00315FC7" w14:paraId="037C3201" w14:textId="77777777" w:rsidTr="00DD71DA">
        <w:tc>
          <w:tcPr>
            <w:tcW w:w="1706" w:type="pct"/>
          </w:tcPr>
          <w:p w14:paraId="0B276D9C" w14:textId="777EC585" w:rsidR="0020416E" w:rsidRPr="00315FC7" w:rsidRDefault="0020416E" w:rsidP="0020416E">
            <w:r w:rsidRPr="00315FC7">
              <w:t>Study Start Date</w:t>
            </w:r>
          </w:p>
        </w:tc>
        <w:tc>
          <w:tcPr>
            <w:tcW w:w="3294" w:type="pct"/>
          </w:tcPr>
          <w:p w14:paraId="02A4B339" w14:textId="77777777" w:rsidR="0020416E" w:rsidRPr="00315FC7" w:rsidRDefault="0020416E" w:rsidP="0020416E"/>
        </w:tc>
      </w:tr>
      <w:tr w:rsidR="0020416E" w:rsidRPr="00315FC7" w14:paraId="61222C7A" w14:textId="77777777" w:rsidTr="00DD71DA">
        <w:tc>
          <w:tcPr>
            <w:tcW w:w="1706" w:type="pct"/>
          </w:tcPr>
          <w:p w14:paraId="30F54188" w14:textId="5827F285" w:rsidR="0020416E" w:rsidRPr="00315FC7" w:rsidRDefault="0020416E" w:rsidP="0020416E">
            <w:r w:rsidRPr="00315FC7">
              <w:t>Study End Date</w:t>
            </w:r>
          </w:p>
        </w:tc>
        <w:tc>
          <w:tcPr>
            <w:tcW w:w="3294" w:type="pct"/>
          </w:tcPr>
          <w:p w14:paraId="4BDFBB53" w14:textId="77777777" w:rsidR="0020416E" w:rsidRPr="00315FC7" w:rsidRDefault="0020416E" w:rsidP="0020416E"/>
        </w:tc>
      </w:tr>
      <w:tr w:rsidR="0020416E" w:rsidRPr="00315FC7" w14:paraId="3391FA02" w14:textId="77777777" w:rsidTr="00DD71DA">
        <w:tc>
          <w:tcPr>
            <w:tcW w:w="1706" w:type="pct"/>
          </w:tcPr>
          <w:p w14:paraId="4834443C" w14:textId="545C619E" w:rsidR="0020416E" w:rsidRPr="00315FC7" w:rsidRDefault="0020416E" w:rsidP="0020416E">
            <w:r>
              <w:t>School/College</w:t>
            </w:r>
          </w:p>
        </w:tc>
        <w:tc>
          <w:tcPr>
            <w:tcW w:w="3294" w:type="pct"/>
          </w:tcPr>
          <w:p w14:paraId="182A8DE3" w14:textId="77777777" w:rsidR="0020416E" w:rsidRPr="00315FC7" w:rsidRDefault="0020416E" w:rsidP="0020416E"/>
        </w:tc>
      </w:tr>
    </w:tbl>
    <w:p w14:paraId="4EE1766E" w14:textId="4305F4BD" w:rsidR="00536532" w:rsidRDefault="00536532" w:rsidP="006E0A26"/>
    <w:p w14:paraId="3A8933E0" w14:textId="20930840" w:rsidR="00536532" w:rsidRDefault="00536532" w:rsidP="006E0A26"/>
    <w:tbl>
      <w:tblPr>
        <w:tblStyle w:val="TableGrid"/>
        <w:tblW w:w="5000" w:type="pct"/>
        <w:tblLook w:val="04A0" w:firstRow="1" w:lastRow="0" w:firstColumn="1" w:lastColumn="0" w:noHBand="0" w:noVBand="1"/>
      </w:tblPr>
      <w:tblGrid>
        <w:gridCol w:w="1054"/>
        <w:gridCol w:w="7926"/>
      </w:tblGrid>
      <w:tr w:rsidR="00E13650" w14:paraId="5B904574" w14:textId="77777777" w:rsidTr="0096033B">
        <w:tc>
          <w:tcPr>
            <w:tcW w:w="5000" w:type="pct"/>
            <w:gridSpan w:val="2"/>
          </w:tcPr>
          <w:p w14:paraId="5D0673AB" w14:textId="76ECFC6D" w:rsidR="00E13650" w:rsidRPr="00C31779" w:rsidRDefault="00E13650" w:rsidP="0096033B">
            <w:pPr>
              <w:contextualSpacing/>
              <w:rPr>
                <w:rFonts w:cs="Times New Roman"/>
              </w:rPr>
            </w:pPr>
            <w:r>
              <w:rPr>
                <w:rFonts w:cs="Times New Roman"/>
              </w:rPr>
              <w:t>1.</w:t>
            </w:r>
            <w:r w:rsidRPr="00D21F9C">
              <w:t xml:space="preserve"> </w:t>
            </w:r>
            <w:r>
              <w:rPr>
                <w:color w:val="333333"/>
              </w:rPr>
              <w:t xml:space="preserve">Please </w:t>
            </w:r>
            <w:r w:rsidR="004D4B17">
              <w:rPr>
                <w:color w:val="333333"/>
              </w:rPr>
              <w:t>indicate why you need a Letter of Sponsorship</w:t>
            </w:r>
          </w:p>
        </w:tc>
      </w:tr>
      <w:tr w:rsidR="004D4B17" w14:paraId="26C86F23" w14:textId="77777777" w:rsidTr="004D4B17">
        <w:tc>
          <w:tcPr>
            <w:tcW w:w="5000" w:type="pct"/>
            <w:gridSpan w:val="2"/>
          </w:tcPr>
          <w:p w14:paraId="22AECBAD" w14:textId="2B855184" w:rsidR="004D4B17" w:rsidRPr="00211723" w:rsidRDefault="004D4B17" w:rsidP="0096033B">
            <w:pPr>
              <w:pStyle w:val="Heading4"/>
              <w:spacing w:before="0"/>
              <w:outlineLvl w:val="3"/>
              <w:rPr>
                <w:rFonts w:asciiTheme="minorHAnsi" w:hAnsiTheme="minorHAnsi" w:cstheme="minorHAnsi"/>
                <w:i w:val="0"/>
                <w:iCs w:val="0"/>
                <w:color w:val="000000" w:themeColor="text1"/>
                <w:sz w:val="22"/>
                <w:szCs w:val="22"/>
              </w:rPr>
            </w:pPr>
            <w:r w:rsidRPr="00211723">
              <w:rPr>
                <w:rFonts w:asciiTheme="minorHAnsi" w:hAnsiTheme="minorHAnsi" w:cstheme="minorHAnsi"/>
                <w:i w:val="0"/>
                <w:iCs w:val="0"/>
                <w:color w:val="000000" w:themeColor="text1"/>
                <w:sz w:val="22"/>
                <w:szCs w:val="22"/>
              </w:rPr>
              <w:t>Tick</w:t>
            </w:r>
            <w:r>
              <w:rPr>
                <w:rFonts w:asciiTheme="minorHAnsi" w:hAnsiTheme="minorHAnsi" w:cstheme="minorHAnsi"/>
                <w:i w:val="0"/>
                <w:iCs w:val="0"/>
                <w:color w:val="000000" w:themeColor="text1"/>
                <w:sz w:val="22"/>
                <w:szCs w:val="22"/>
              </w:rPr>
              <w:t xml:space="preserve"> (as applicable)</w:t>
            </w:r>
          </w:p>
        </w:tc>
      </w:tr>
      <w:tr w:rsidR="00FF3204" w14:paraId="74904E1A" w14:textId="77777777" w:rsidTr="00FF3204">
        <w:tc>
          <w:tcPr>
            <w:tcW w:w="587" w:type="pct"/>
          </w:tcPr>
          <w:p w14:paraId="725C4989" w14:textId="77777777" w:rsidR="00FF3204" w:rsidRPr="00B848DF" w:rsidRDefault="00FF3204" w:rsidP="0096033B">
            <w:pPr>
              <w:pStyle w:val="Heading4"/>
              <w:spacing w:before="0"/>
              <w:outlineLvl w:val="3"/>
              <w:rPr>
                <w:rFonts w:asciiTheme="minorHAnsi" w:hAnsiTheme="minorHAnsi" w:cstheme="minorHAnsi"/>
                <w:i w:val="0"/>
                <w:iCs w:val="0"/>
                <w:sz w:val="22"/>
                <w:szCs w:val="22"/>
              </w:rPr>
            </w:pPr>
          </w:p>
        </w:tc>
        <w:tc>
          <w:tcPr>
            <w:tcW w:w="4413" w:type="pct"/>
          </w:tcPr>
          <w:p w14:paraId="3AB60951" w14:textId="6F73CC4C" w:rsidR="00FF3204" w:rsidRPr="004D4B17" w:rsidRDefault="00FF3204" w:rsidP="0096033B">
            <w:pPr>
              <w:pStyle w:val="Heading4"/>
              <w:spacing w:before="0"/>
              <w:outlineLvl w:val="3"/>
              <w:rPr>
                <w:rFonts w:asciiTheme="minorHAnsi" w:hAnsiTheme="minorHAnsi" w:cstheme="minorHAnsi"/>
                <w:i w:val="0"/>
                <w:iCs w:val="0"/>
                <w:color w:val="auto"/>
                <w:sz w:val="22"/>
                <w:szCs w:val="22"/>
              </w:rPr>
            </w:pPr>
            <w:r w:rsidRPr="004D4B17">
              <w:rPr>
                <w:rFonts w:asciiTheme="minorHAnsi" w:hAnsiTheme="minorHAnsi" w:cstheme="minorHAnsi"/>
                <w:i w:val="0"/>
                <w:iCs w:val="0"/>
                <w:color w:val="auto"/>
                <w:sz w:val="22"/>
                <w:szCs w:val="22"/>
              </w:rPr>
              <w:t>NHS/Social Care Research Ethics review</w:t>
            </w:r>
          </w:p>
        </w:tc>
      </w:tr>
      <w:tr w:rsidR="00504838" w14:paraId="34E8892D" w14:textId="77777777" w:rsidTr="00504838">
        <w:tc>
          <w:tcPr>
            <w:tcW w:w="587" w:type="pct"/>
          </w:tcPr>
          <w:p w14:paraId="5F1127F1" w14:textId="77777777" w:rsidR="00504838" w:rsidRPr="00B848DF" w:rsidRDefault="00504838" w:rsidP="0096033B">
            <w:pPr>
              <w:pStyle w:val="Heading4"/>
              <w:spacing w:before="0"/>
              <w:outlineLvl w:val="3"/>
              <w:rPr>
                <w:rFonts w:asciiTheme="minorHAnsi" w:hAnsiTheme="minorHAnsi" w:cstheme="minorHAnsi"/>
                <w:i w:val="0"/>
                <w:iCs w:val="0"/>
                <w:sz w:val="22"/>
                <w:szCs w:val="22"/>
              </w:rPr>
            </w:pPr>
          </w:p>
        </w:tc>
        <w:tc>
          <w:tcPr>
            <w:tcW w:w="4413" w:type="pct"/>
          </w:tcPr>
          <w:p w14:paraId="3688B084" w14:textId="6D6A6F2E" w:rsidR="00504838" w:rsidRPr="004D4B17" w:rsidRDefault="00504838" w:rsidP="0096033B">
            <w:pPr>
              <w:pStyle w:val="Heading4"/>
              <w:spacing w:before="0"/>
              <w:outlineLvl w:val="3"/>
              <w:rPr>
                <w:rFonts w:asciiTheme="minorHAnsi" w:hAnsiTheme="minorHAnsi" w:cstheme="minorHAnsi"/>
                <w:i w:val="0"/>
                <w:iCs w:val="0"/>
                <w:color w:val="auto"/>
                <w:sz w:val="22"/>
                <w:szCs w:val="22"/>
              </w:rPr>
            </w:pPr>
            <w:r w:rsidRPr="004D4B17">
              <w:rPr>
                <w:rFonts w:asciiTheme="minorHAnsi" w:hAnsiTheme="minorHAnsi" w:cstheme="minorHAnsi"/>
                <w:i w:val="0"/>
                <w:iCs w:val="0"/>
                <w:color w:val="auto"/>
                <w:sz w:val="22"/>
                <w:szCs w:val="22"/>
              </w:rPr>
              <w:t>Funding application</w:t>
            </w:r>
          </w:p>
        </w:tc>
      </w:tr>
    </w:tbl>
    <w:p w14:paraId="43B049A7" w14:textId="77777777" w:rsidR="00E13650" w:rsidRDefault="00E13650" w:rsidP="006E0A26"/>
    <w:p w14:paraId="440A8F45" w14:textId="77777777" w:rsidR="007C128E" w:rsidRPr="00315FC7" w:rsidRDefault="007C128E" w:rsidP="006E0A26"/>
    <w:tbl>
      <w:tblPr>
        <w:tblStyle w:val="TableGrid"/>
        <w:tblW w:w="0" w:type="auto"/>
        <w:tblLook w:val="04A0" w:firstRow="1" w:lastRow="0" w:firstColumn="1" w:lastColumn="0" w:noHBand="0" w:noVBand="1"/>
      </w:tblPr>
      <w:tblGrid>
        <w:gridCol w:w="8980"/>
      </w:tblGrid>
      <w:tr w:rsidR="00595AA6" w14:paraId="16620BEE" w14:textId="77777777" w:rsidTr="002F38BC">
        <w:tc>
          <w:tcPr>
            <w:tcW w:w="8980" w:type="dxa"/>
          </w:tcPr>
          <w:p w14:paraId="1BBF5664" w14:textId="20B15B4D" w:rsidR="00595AA6" w:rsidRDefault="007C128E" w:rsidP="006E0A26">
            <w:pPr>
              <w:contextualSpacing/>
              <w:rPr>
                <w:rFonts w:cs="Times New Roman"/>
              </w:rPr>
            </w:pPr>
            <w:r>
              <w:rPr>
                <w:rFonts w:cs="Times New Roman"/>
              </w:rPr>
              <w:t>2</w:t>
            </w:r>
            <w:r w:rsidR="00595AA6">
              <w:rPr>
                <w:rFonts w:cs="Times New Roman"/>
              </w:rPr>
              <w:t>.</w:t>
            </w:r>
            <w:r w:rsidR="00595AA6" w:rsidRPr="00237411">
              <w:rPr>
                <w:i/>
                <w:iCs/>
                <w:color w:val="333333"/>
              </w:rPr>
              <w:t xml:space="preserve"> </w:t>
            </w:r>
            <w:r w:rsidR="00595AA6" w:rsidRPr="00237411">
              <w:rPr>
                <w:color w:val="333333"/>
              </w:rPr>
              <w:t xml:space="preserve">Please provide </w:t>
            </w:r>
            <w:proofErr w:type="gramStart"/>
            <w:r w:rsidR="00595AA6" w:rsidRPr="00237411">
              <w:rPr>
                <w:color w:val="333333"/>
              </w:rPr>
              <w:t>a brief summary</w:t>
            </w:r>
            <w:proofErr w:type="gramEnd"/>
            <w:r w:rsidR="00595AA6" w:rsidRPr="00237411">
              <w:rPr>
                <w:color w:val="333333"/>
              </w:rPr>
              <w:t xml:space="preserve"> of </w:t>
            </w:r>
            <w:r w:rsidR="00AC7637">
              <w:rPr>
                <w:color w:val="333333"/>
              </w:rPr>
              <w:t>your</w:t>
            </w:r>
            <w:r w:rsidR="00595AA6" w:rsidRPr="00237411">
              <w:rPr>
                <w:color w:val="333333"/>
              </w:rPr>
              <w:t xml:space="preserve"> study and its objectives (max.50 words)</w:t>
            </w:r>
          </w:p>
        </w:tc>
      </w:tr>
      <w:tr w:rsidR="00237411" w14:paraId="4685E423" w14:textId="77777777" w:rsidTr="002F38BC">
        <w:tc>
          <w:tcPr>
            <w:tcW w:w="8980" w:type="dxa"/>
          </w:tcPr>
          <w:p w14:paraId="32424025" w14:textId="3ADD691A" w:rsidR="00237411" w:rsidRDefault="00237411" w:rsidP="006E0A26">
            <w:pPr>
              <w:pStyle w:val="Heading4"/>
              <w:spacing w:before="0"/>
              <w:outlineLvl w:val="3"/>
              <w:rPr>
                <w:i w:val="0"/>
                <w:iCs w:val="0"/>
              </w:rPr>
            </w:pPr>
          </w:p>
          <w:p w14:paraId="5B15D54C" w14:textId="6FA4B00E" w:rsidR="00357E15" w:rsidRDefault="00357E15" w:rsidP="00357E15"/>
          <w:p w14:paraId="1C02F50F" w14:textId="77777777" w:rsidR="00357E15" w:rsidRPr="00357E15" w:rsidRDefault="00357E15" w:rsidP="00357E15"/>
          <w:p w14:paraId="32A3A2A9" w14:textId="77777777" w:rsidR="00237411" w:rsidRDefault="00237411" w:rsidP="006E0A26"/>
          <w:p w14:paraId="4AA3F15B" w14:textId="77777777" w:rsidR="00237411" w:rsidRDefault="00237411" w:rsidP="006E0A26"/>
          <w:p w14:paraId="0E6F003C" w14:textId="77777777" w:rsidR="00237411" w:rsidRDefault="00237411" w:rsidP="006E0A26"/>
          <w:p w14:paraId="5368BEE9" w14:textId="77777777" w:rsidR="00237411" w:rsidRDefault="00237411" w:rsidP="006E0A26"/>
          <w:p w14:paraId="7470C490" w14:textId="77777777" w:rsidR="00237411" w:rsidRDefault="00237411" w:rsidP="006E0A26"/>
          <w:p w14:paraId="2531B2F0" w14:textId="77777777" w:rsidR="00237411" w:rsidRDefault="00237411" w:rsidP="006E0A26"/>
          <w:p w14:paraId="7EAA66F1" w14:textId="45DC27DC" w:rsidR="00237411" w:rsidRDefault="00237411" w:rsidP="006E0A26"/>
          <w:p w14:paraId="29F1F9EA" w14:textId="77777777" w:rsidR="008F60C6" w:rsidRDefault="008F60C6" w:rsidP="006E0A26"/>
          <w:p w14:paraId="2407AB5E" w14:textId="77777777" w:rsidR="00237411" w:rsidRDefault="00237411" w:rsidP="006E0A26"/>
          <w:p w14:paraId="7B74D4AF" w14:textId="77777777" w:rsidR="00357E15" w:rsidRDefault="00357E15" w:rsidP="006E0A26"/>
          <w:p w14:paraId="220575D3" w14:textId="55460D30" w:rsidR="00357E15" w:rsidRPr="00AF3925" w:rsidRDefault="00357E15" w:rsidP="006E0A26"/>
        </w:tc>
      </w:tr>
    </w:tbl>
    <w:p w14:paraId="5D88DEA3" w14:textId="6E524D27" w:rsidR="001D0AF1" w:rsidRDefault="001D0AF1" w:rsidP="006E0A26">
      <w:pPr>
        <w:widowControl/>
        <w:autoSpaceDE/>
        <w:autoSpaceDN/>
        <w:contextualSpacing/>
        <w:rPr>
          <w:rFonts w:cs="Times New Roman"/>
          <w:szCs w:val="24"/>
        </w:rPr>
      </w:pPr>
    </w:p>
    <w:p w14:paraId="1AD576B9" w14:textId="77777777" w:rsidR="0010107E" w:rsidRDefault="0010107E" w:rsidP="0010107E">
      <w:pPr>
        <w:widowControl/>
        <w:autoSpaceDE/>
        <w:autoSpaceDN/>
        <w:contextualSpacing/>
        <w:rPr>
          <w:rFonts w:cs="Times New Roman"/>
          <w:szCs w:val="24"/>
        </w:rPr>
      </w:pPr>
    </w:p>
    <w:tbl>
      <w:tblPr>
        <w:tblStyle w:val="TableGrid"/>
        <w:tblW w:w="5000" w:type="pct"/>
        <w:tblLook w:val="04A0" w:firstRow="1" w:lastRow="0" w:firstColumn="1" w:lastColumn="0" w:noHBand="0" w:noVBand="1"/>
      </w:tblPr>
      <w:tblGrid>
        <w:gridCol w:w="1054"/>
        <w:gridCol w:w="2640"/>
        <w:gridCol w:w="2642"/>
        <w:gridCol w:w="2644"/>
      </w:tblGrid>
      <w:tr w:rsidR="0010107E" w14:paraId="2BEC54E1" w14:textId="77777777" w:rsidTr="002F38BC">
        <w:tc>
          <w:tcPr>
            <w:tcW w:w="5000" w:type="pct"/>
            <w:gridSpan w:val="4"/>
          </w:tcPr>
          <w:p w14:paraId="0A384644" w14:textId="0EE7CCBE" w:rsidR="0010107E" w:rsidRPr="00C31779" w:rsidRDefault="007C128E" w:rsidP="002F38BC">
            <w:pPr>
              <w:contextualSpacing/>
              <w:rPr>
                <w:rFonts w:cs="Times New Roman"/>
              </w:rPr>
            </w:pPr>
            <w:r>
              <w:rPr>
                <w:rFonts w:cs="Times New Roman"/>
              </w:rPr>
              <w:t>3</w:t>
            </w:r>
            <w:r w:rsidR="0010107E">
              <w:rPr>
                <w:rFonts w:cs="Times New Roman"/>
              </w:rPr>
              <w:t>.</w:t>
            </w:r>
            <w:r w:rsidR="0010107E" w:rsidRPr="00D21F9C">
              <w:t xml:space="preserve"> </w:t>
            </w:r>
            <w:r w:rsidR="0010107E">
              <w:rPr>
                <w:color w:val="333333"/>
              </w:rPr>
              <w:t>Please provide details of the study funding and dates of award.</w:t>
            </w:r>
          </w:p>
        </w:tc>
      </w:tr>
      <w:tr w:rsidR="0010107E" w14:paraId="4B23513A" w14:textId="77777777" w:rsidTr="002F38BC">
        <w:tc>
          <w:tcPr>
            <w:tcW w:w="587" w:type="pct"/>
          </w:tcPr>
          <w:p w14:paraId="2480FBBB" w14:textId="77777777" w:rsidR="0010107E" w:rsidRPr="00211723" w:rsidRDefault="0010107E" w:rsidP="002F38BC">
            <w:pPr>
              <w:pStyle w:val="Heading4"/>
              <w:spacing w:before="0"/>
              <w:outlineLvl w:val="3"/>
              <w:rPr>
                <w:rFonts w:asciiTheme="minorHAnsi" w:hAnsiTheme="minorHAnsi" w:cstheme="minorHAnsi"/>
                <w:i w:val="0"/>
                <w:iCs w:val="0"/>
                <w:color w:val="000000" w:themeColor="text1"/>
                <w:sz w:val="22"/>
                <w:szCs w:val="22"/>
              </w:rPr>
            </w:pPr>
            <w:r w:rsidRPr="00211723">
              <w:rPr>
                <w:rFonts w:asciiTheme="minorHAnsi" w:hAnsiTheme="minorHAnsi" w:cstheme="minorHAnsi"/>
                <w:i w:val="0"/>
                <w:iCs w:val="0"/>
                <w:color w:val="000000" w:themeColor="text1"/>
                <w:sz w:val="22"/>
                <w:szCs w:val="22"/>
              </w:rPr>
              <w:t>Tick</w:t>
            </w:r>
          </w:p>
        </w:tc>
        <w:tc>
          <w:tcPr>
            <w:tcW w:w="1470" w:type="pct"/>
          </w:tcPr>
          <w:p w14:paraId="0345ED0F" w14:textId="77777777" w:rsidR="0010107E" w:rsidRPr="00211723" w:rsidRDefault="0010107E" w:rsidP="002F38BC">
            <w:pPr>
              <w:pStyle w:val="Heading4"/>
              <w:spacing w:before="0"/>
              <w:outlineLvl w:val="3"/>
              <w:rPr>
                <w:rFonts w:asciiTheme="minorHAnsi" w:hAnsiTheme="minorHAnsi" w:cstheme="minorHAnsi"/>
                <w:i w:val="0"/>
                <w:iCs w:val="0"/>
                <w:color w:val="000000" w:themeColor="text1"/>
                <w:sz w:val="22"/>
                <w:szCs w:val="22"/>
              </w:rPr>
            </w:pPr>
            <w:r w:rsidRPr="00211723">
              <w:rPr>
                <w:rFonts w:asciiTheme="minorHAnsi" w:hAnsiTheme="minorHAnsi" w:cstheme="minorHAnsi"/>
                <w:i w:val="0"/>
                <w:iCs w:val="0"/>
                <w:color w:val="000000" w:themeColor="text1"/>
                <w:sz w:val="22"/>
                <w:szCs w:val="22"/>
              </w:rPr>
              <w:t>Source</w:t>
            </w:r>
          </w:p>
        </w:tc>
        <w:tc>
          <w:tcPr>
            <w:tcW w:w="1471" w:type="pct"/>
          </w:tcPr>
          <w:p w14:paraId="2CA40DCD" w14:textId="77777777" w:rsidR="0010107E" w:rsidRPr="00211723" w:rsidRDefault="0010107E" w:rsidP="002F38BC">
            <w:pPr>
              <w:pStyle w:val="Heading4"/>
              <w:spacing w:before="0"/>
              <w:outlineLvl w:val="3"/>
              <w:rPr>
                <w:rFonts w:asciiTheme="minorHAnsi" w:hAnsiTheme="minorHAnsi" w:cstheme="minorHAnsi"/>
                <w:i w:val="0"/>
                <w:iCs w:val="0"/>
                <w:color w:val="000000" w:themeColor="text1"/>
                <w:sz w:val="22"/>
                <w:szCs w:val="22"/>
              </w:rPr>
            </w:pPr>
            <w:r w:rsidRPr="00211723">
              <w:rPr>
                <w:rFonts w:asciiTheme="minorHAnsi" w:hAnsiTheme="minorHAnsi" w:cstheme="minorHAnsi"/>
                <w:i w:val="0"/>
                <w:iCs w:val="0"/>
                <w:color w:val="000000" w:themeColor="text1"/>
                <w:sz w:val="22"/>
                <w:szCs w:val="22"/>
              </w:rPr>
              <w:t>Value (£)</w:t>
            </w:r>
          </w:p>
        </w:tc>
        <w:tc>
          <w:tcPr>
            <w:tcW w:w="1472" w:type="pct"/>
          </w:tcPr>
          <w:p w14:paraId="2CB2318A" w14:textId="773EA124" w:rsidR="0010107E" w:rsidRPr="00211723" w:rsidRDefault="0010107E" w:rsidP="002F38BC">
            <w:pPr>
              <w:pStyle w:val="Heading4"/>
              <w:spacing w:before="0"/>
              <w:outlineLvl w:val="3"/>
              <w:rPr>
                <w:rFonts w:asciiTheme="minorHAnsi" w:hAnsiTheme="minorHAnsi" w:cstheme="minorHAnsi"/>
                <w:i w:val="0"/>
                <w:iCs w:val="0"/>
                <w:color w:val="000000" w:themeColor="text1"/>
                <w:sz w:val="22"/>
                <w:szCs w:val="22"/>
              </w:rPr>
            </w:pPr>
            <w:r w:rsidRPr="00211723">
              <w:rPr>
                <w:rFonts w:asciiTheme="minorHAnsi" w:hAnsiTheme="minorHAnsi" w:cstheme="minorHAnsi"/>
                <w:i w:val="0"/>
                <w:iCs w:val="0"/>
                <w:color w:val="000000" w:themeColor="text1"/>
                <w:sz w:val="22"/>
                <w:szCs w:val="22"/>
              </w:rPr>
              <w:t xml:space="preserve">Dates of </w:t>
            </w:r>
            <w:r w:rsidR="004D429E">
              <w:rPr>
                <w:rFonts w:asciiTheme="minorHAnsi" w:hAnsiTheme="minorHAnsi" w:cstheme="minorHAnsi"/>
                <w:i w:val="0"/>
                <w:iCs w:val="0"/>
                <w:color w:val="000000" w:themeColor="text1"/>
                <w:sz w:val="22"/>
                <w:szCs w:val="22"/>
              </w:rPr>
              <w:t xml:space="preserve">Grant application </w:t>
            </w:r>
            <w:r w:rsidR="000E609A">
              <w:rPr>
                <w:rFonts w:asciiTheme="minorHAnsi" w:hAnsiTheme="minorHAnsi" w:cstheme="minorHAnsi"/>
                <w:i w:val="0"/>
                <w:iCs w:val="0"/>
                <w:color w:val="000000" w:themeColor="text1"/>
                <w:sz w:val="22"/>
                <w:szCs w:val="22"/>
              </w:rPr>
              <w:t>Submission/</w:t>
            </w:r>
            <w:r w:rsidRPr="00211723">
              <w:rPr>
                <w:rFonts w:asciiTheme="minorHAnsi" w:hAnsiTheme="minorHAnsi" w:cstheme="minorHAnsi"/>
                <w:i w:val="0"/>
                <w:iCs w:val="0"/>
                <w:color w:val="000000" w:themeColor="text1"/>
                <w:sz w:val="22"/>
                <w:szCs w:val="22"/>
              </w:rPr>
              <w:t>Award</w:t>
            </w:r>
          </w:p>
        </w:tc>
      </w:tr>
      <w:tr w:rsidR="0010107E" w14:paraId="35BD6A47" w14:textId="77777777" w:rsidTr="002F38BC">
        <w:tc>
          <w:tcPr>
            <w:tcW w:w="587" w:type="pct"/>
          </w:tcPr>
          <w:p w14:paraId="24EFEC99"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23546AD9"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Internally Funded.</w:t>
            </w:r>
          </w:p>
        </w:tc>
        <w:tc>
          <w:tcPr>
            <w:tcW w:w="1471" w:type="pct"/>
          </w:tcPr>
          <w:p w14:paraId="7893C252"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5792CC88"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r>
      <w:tr w:rsidR="0010107E" w14:paraId="4B0060A4" w14:textId="77777777" w:rsidTr="002F38BC">
        <w:tc>
          <w:tcPr>
            <w:tcW w:w="587" w:type="pct"/>
          </w:tcPr>
          <w:p w14:paraId="3EA2FCB6"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0DC5A092"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NIHR.</w:t>
            </w:r>
          </w:p>
        </w:tc>
        <w:tc>
          <w:tcPr>
            <w:tcW w:w="1471" w:type="pct"/>
          </w:tcPr>
          <w:p w14:paraId="71ADBB55"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30F891DC"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r>
      <w:tr w:rsidR="0010107E" w14:paraId="24DD7325" w14:textId="77777777" w:rsidTr="002F38BC">
        <w:tc>
          <w:tcPr>
            <w:tcW w:w="587" w:type="pct"/>
          </w:tcPr>
          <w:p w14:paraId="68884480"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4EB8C2EF"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MRC</w:t>
            </w:r>
          </w:p>
        </w:tc>
        <w:tc>
          <w:tcPr>
            <w:tcW w:w="1471" w:type="pct"/>
          </w:tcPr>
          <w:p w14:paraId="211B1BE6"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280A0E90"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r>
      <w:tr w:rsidR="0010107E" w14:paraId="32509D59" w14:textId="77777777" w:rsidTr="002F38BC">
        <w:tc>
          <w:tcPr>
            <w:tcW w:w="587" w:type="pct"/>
          </w:tcPr>
          <w:p w14:paraId="5E971B32"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65FB3550"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ESRC</w:t>
            </w:r>
          </w:p>
        </w:tc>
        <w:tc>
          <w:tcPr>
            <w:tcW w:w="1471" w:type="pct"/>
          </w:tcPr>
          <w:p w14:paraId="71392A55"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3919EAC7"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r>
      <w:tr w:rsidR="0010107E" w14:paraId="558F9770" w14:textId="77777777" w:rsidTr="002F38BC">
        <w:tc>
          <w:tcPr>
            <w:tcW w:w="587" w:type="pct"/>
          </w:tcPr>
          <w:p w14:paraId="59B13CFE"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7F7DB80F"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NERC</w:t>
            </w:r>
          </w:p>
        </w:tc>
        <w:tc>
          <w:tcPr>
            <w:tcW w:w="1471" w:type="pct"/>
          </w:tcPr>
          <w:p w14:paraId="150B04D9"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62C5B3CC"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r>
      <w:tr w:rsidR="001F74B2" w14:paraId="3777849A" w14:textId="77777777" w:rsidTr="002F38BC">
        <w:tc>
          <w:tcPr>
            <w:tcW w:w="587" w:type="pct"/>
          </w:tcPr>
          <w:p w14:paraId="569CC518" w14:textId="77777777" w:rsidR="001F74B2" w:rsidRPr="00B848DF" w:rsidRDefault="001F74B2" w:rsidP="002F38BC">
            <w:pPr>
              <w:pStyle w:val="Heading4"/>
              <w:spacing w:before="0"/>
              <w:outlineLvl w:val="3"/>
              <w:rPr>
                <w:rFonts w:asciiTheme="minorHAnsi" w:hAnsiTheme="minorHAnsi" w:cstheme="minorHAnsi"/>
                <w:i w:val="0"/>
                <w:iCs w:val="0"/>
              </w:rPr>
            </w:pPr>
          </w:p>
        </w:tc>
        <w:tc>
          <w:tcPr>
            <w:tcW w:w="1470" w:type="pct"/>
          </w:tcPr>
          <w:p w14:paraId="5742092D" w14:textId="20C46617" w:rsidR="001F74B2" w:rsidRPr="00B848DF" w:rsidRDefault="001F74B2" w:rsidP="002F38BC">
            <w:pPr>
              <w:pStyle w:val="Heading4"/>
              <w:spacing w:before="0"/>
              <w:outlineLvl w:val="3"/>
              <w:rPr>
                <w:rFonts w:asciiTheme="minorHAnsi" w:hAnsiTheme="minorHAnsi" w:cstheme="minorHAnsi"/>
                <w:color w:val="333333"/>
              </w:rPr>
            </w:pPr>
            <w:r>
              <w:rPr>
                <w:rFonts w:asciiTheme="minorHAnsi" w:hAnsiTheme="minorHAnsi" w:cstheme="minorHAnsi"/>
                <w:color w:val="333333"/>
              </w:rPr>
              <w:t>EPSRC</w:t>
            </w:r>
          </w:p>
        </w:tc>
        <w:tc>
          <w:tcPr>
            <w:tcW w:w="1471" w:type="pct"/>
          </w:tcPr>
          <w:p w14:paraId="1B66ECED" w14:textId="77777777" w:rsidR="001F74B2" w:rsidRPr="00B848DF" w:rsidRDefault="001F74B2" w:rsidP="002F38BC">
            <w:pPr>
              <w:pStyle w:val="Heading4"/>
              <w:spacing w:before="0"/>
              <w:outlineLvl w:val="3"/>
              <w:rPr>
                <w:rFonts w:asciiTheme="minorHAnsi" w:hAnsiTheme="minorHAnsi" w:cstheme="minorHAnsi"/>
                <w:i w:val="0"/>
                <w:iCs w:val="0"/>
              </w:rPr>
            </w:pPr>
          </w:p>
        </w:tc>
        <w:tc>
          <w:tcPr>
            <w:tcW w:w="1472" w:type="pct"/>
          </w:tcPr>
          <w:p w14:paraId="569BF0F3" w14:textId="77777777" w:rsidR="001F74B2" w:rsidRPr="00B848DF" w:rsidRDefault="001F74B2" w:rsidP="002F38BC">
            <w:pPr>
              <w:pStyle w:val="Heading4"/>
              <w:spacing w:before="0"/>
              <w:outlineLvl w:val="3"/>
              <w:rPr>
                <w:rFonts w:asciiTheme="minorHAnsi" w:hAnsiTheme="minorHAnsi" w:cstheme="minorHAnsi"/>
                <w:i w:val="0"/>
                <w:iCs w:val="0"/>
              </w:rPr>
            </w:pPr>
          </w:p>
        </w:tc>
      </w:tr>
      <w:tr w:rsidR="0010107E" w14:paraId="7BFEE7B1" w14:textId="77777777" w:rsidTr="002F38BC">
        <w:tc>
          <w:tcPr>
            <w:tcW w:w="587" w:type="pct"/>
          </w:tcPr>
          <w:p w14:paraId="00B186F9"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3593A56C"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AHRC</w:t>
            </w:r>
          </w:p>
        </w:tc>
        <w:tc>
          <w:tcPr>
            <w:tcW w:w="1471" w:type="pct"/>
          </w:tcPr>
          <w:p w14:paraId="7C3DE517"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6D8AAC3F"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r>
      <w:tr w:rsidR="0010107E" w14:paraId="768D177E" w14:textId="77777777" w:rsidTr="002F38BC">
        <w:tc>
          <w:tcPr>
            <w:tcW w:w="587" w:type="pct"/>
          </w:tcPr>
          <w:p w14:paraId="7D0B6669"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3964C6C0" w14:textId="26DC9722"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WELLCOME</w:t>
            </w:r>
          </w:p>
        </w:tc>
        <w:tc>
          <w:tcPr>
            <w:tcW w:w="1471" w:type="pct"/>
          </w:tcPr>
          <w:p w14:paraId="6A299049"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579126DF"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r>
      <w:tr w:rsidR="0010107E" w14:paraId="6ABEB519" w14:textId="77777777" w:rsidTr="002F38BC">
        <w:tc>
          <w:tcPr>
            <w:tcW w:w="587" w:type="pct"/>
          </w:tcPr>
          <w:p w14:paraId="1DCB3EDA"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1936F143"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HCRW</w:t>
            </w:r>
          </w:p>
        </w:tc>
        <w:tc>
          <w:tcPr>
            <w:tcW w:w="1471" w:type="pct"/>
          </w:tcPr>
          <w:p w14:paraId="6BD2566D"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7F4A918C"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r>
      <w:tr w:rsidR="0010107E" w14:paraId="3A4B9CE8" w14:textId="77777777" w:rsidTr="002F38BC">
        <w:tc>
          <w:tcPr>
            <w:tcW w:w="587" w:type="pct"/>
          </w:tcPr>
          <w:p w14:paraId="3136690F"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0" w:type="pct"/>
          </w:tcPr>
          <w:p w14:paraId="0F692A49" w14:textId="779ECB2A" w:rsidR="0010107E" w:rsidRPr="00B848DF" w:rsidRDefault="0010107E" w:rsidP="002F38BC">
            <w:pPr>
              <w:pStyle w:val="Heading4"/>
              <w:spacing w:before="0"/>
              <w:outlineLvl w:val="3"/>
              <w:rPr>
                <w:rFonts w:asciiTheme="minorHAnsi" w:hAnsiTheme="minorHAnsi" w:cstheme="minorHAnsi"/>
                <w:i w:val="0"/>
                <w:iCs w:val="0"/>
                <w:sz w:val="22"/>
                <w:szCs w:val="22"/>
              </w:rPr>
            </w:pPr>
            <w:r w:rsidRPr="00B848DF">
              <w:rPr>
                <w:rFonts w:asciiTheme="minorHAnsi" w:hAnsiTheme="minorHAnsi" w:cstheme="minorHAnsi"/>
                <w:color w:val="333333"/>
                <w:sz w:val="22"/>
                <w:szCs w:val="22"/>
              </w:rPr>
              <w:t>Charity</w:t>
            </w:r>
            <w:r w:rsidR="00E04BCE">
              <w:rPr>
                <w:rFonts w:asciiTheme="minorHAnsi" w:hAnsiTheme="minorHAnsi" w:cstheme="minorHAnsi"/>
                <w:color w:val="333333"/>
                <w:sz w:val="22"/>
                <w:szCs w:val="22"/>
              </w:rPr>
              <w:t xml:space="preserve"> </w:t>
            </w:r>
            <w:r w:rsidRPr="00B848DF">
              <w:rPr>
                <w:rFonts w:asciiTheme="minorHAnsi" w:hAnsiTheme="minorHAnsi" w:cstheme="minorHAnsi"/>
                <w:color w:val="333333"/>
                <w:sz w:val="22"/>
                <w:szCs w:val="22"/>
              </w:rPr>
              <w:t>- please state:</w:t>
            </w:r>
          </w:p>
        </w:tc>
        <w:tc>
          <w:tcPr>
            <w:tcW w:w="1471" w:type="pct"/>
          </w:tcPr>
          <w:p w14:paraId="5087F115" w14:textId="77777777" w:rsidR="0010107E" w:rsidRPr="00B848DF" w:rsidRDefault="0010107E" w:rsidP="002F38BC">
            <w:pPr>
              <w:pStyle w:val="Heading4"/>
              <w:spacing w:before="0"/>
              <w:outlineLvl w:val="3"/>
              <w:rPr>
                <w:rFonts w:asciiTheme="minorHAnsi" w:hAnsiTheme="minorHAnsi" w:cstheme="minorHAnsi"/>
                <w:i w:val="0"/>
                <w:iCs w:val="0"/>
                <w:sz w:val="22"/>
                <w:szCs w:val="22"/>
              </w:rPr>
            </w:pPr>
          </w:p>
        </w:tc>
        <w:tc>
          <w:tcPr>
            <w:tcW w:w="1472" w:type="pct"/>
          </w:tcPr>
          <w:p w14:paraId="0A38A62C" w14:textId="77777777" w:rsidR="0010107E" w:rsidRPr="00B848DF" w:rsidRDefault="0010107E" w:rsidP="002F38BC">
            <w:pPr>
              <w:rPr>
                <w:rFonts w:asciiTheme="minorHAnsi" w:hAnsiTheme="minorHAnsi" w:cstheme="minorHAnsi"/>
                <w:sz w:val="22"/>
                <w:szCs w:val="22"/>
              </w:rPr>
            </w:pPr>
          </w:p>
        </w:tc>
      </w:tr>
      <w:tr w:rsidR="00E04BCE" w14:paraId="139C8985" w14:textId="77777777" w:rsidTr="002F38BC">
        <w:tc>
          <w:tcPr>
            <w:tcW w:w="587" w:type="pct"/>
          </w:tcPr>
          <w:p w14:paraId="56A8C98B" w14:textId="77777777" w:rsidR="00E04BCE" w:rsidRPr="00B848DF" w:rsidRDefault="00E04BCE" w:rsidP="002F38BC">
            <w:pPr>
              <w:pStyle w:val="Heading4"/>
              <w:spacing w:before="0"/>
              <w:outlineLvl w:val="3"/>
              <w:rPr>
                <w:rFonts w:asciiTheme="minorHAnsi" w:hAnsiTheme="minorHAnsi" w:cstheme="minorHAnsi"/>
                <w:i w:val="0"/>
                <w:iCs w:val="0"/>
              </w:rPr>
            </w:pPr>
          </w:p>
        </w:tc>
        <w:tc>
          <w:tcPr>
            <w:tcW w:w="1470" w:type="pct"/>
          </w:tcPr>
          <w:p w14:paraId="2448C9F7" w14:textId="02E1291A" w:rsidR="00E04BCE" w:rsidRPr="00E04BCE" w:rsidRDefault="00E04BCE" w:rsidP="002F38BC">
            <w:pPr>
              <w:pStyle w:val="Heading4"/>
              <w:spacing w:before="0"/>
              <w:outlineLvl w:val="3"/>
              <w:rPr>
                <w:rFonts w:asciiTheme="minorHAnsi" w:hAnsiTheme="minorHAnsi" w:cstheme="minorHAnsi"/>
                <w:i w:val="0"/>
                <w:iCs w:val="0"/>
                <w:color w:val="333333"/>
              </w:rPr>
            </w:pPr>
            <w:r w:rsidRPr="00E04BCE">
              <w:rPr>
                <w:rFonts w:asciiTheme="minorHAnsi" w:hAnsiTheme="minorHAnsi" w:cstheme="minorHAnsi"/>
                <w:color w:val="333333"/>
              </w:rPr>
              <w:t>Other</w:t>
            </w:r>
            <w:r>
              <w:rPr>
                <w:rFonts w:asciiTheme="minorHAnsi" w:hAnsiTheme="minorHAnsi" w:cstheme="minorHAnsi"/>
                <w:i w:val="0"/>
                <w:iCs w:val="0"/>
                <w:color w:val="333333"/>
              </w:rPr>
              <w:t xml:space="preserve"> </w:t>
            </w:r>
            <w:r w:rsidRPr="00B848DF">
              <w:rPr>
                <w:rFonts w:asciiTheme="minorHAnsi" w:hAnsiTheme="minorHAnsi" w:cstheme="minorHAnsi"/>
                <w:color w:val="333333"/>
                <w:sz w:val="22"/>
                <w:szCs w:val="22"/>
              </w:rPr>
              <w:t>- please state:</w:t>
            </w:r>
          </w:p>
        </w:tc>
        <w:tc>
          <w:tcPr>
            <w:tcW w:w="1471" w:type="pct"/>
          </w:tcPr>
          <w:p w14:paraId="1778D4DC" w14:textId="77777777" w:rsidR="00E04BCE" w:rsidRPr="00B848DF" w:rsidRDefault="00E04BCE" w:rsidP="002F38BC">
            <w:pPr>
              <w:pStyle w:val="Heading4"/>
              <w:spacing w:before="0"/>
              <w:outlineLvl w:val="3"/>
              <w:rPr>
                <w:rFonts w:asciiTheme="minorHAnsi" w:hAnsiTheme="minorHAnsi" w:cstheme="minorHAnsi"/>
                <w:i w:val="0"/>
                <w:iCs w:val="0"/>
              </w:rPr>
            </w:pPr>
          </w:p>
        </w:tc>
        <w:tc>
          <w:tcPr>
            <w:tcW w:w="1472" w:type="pct"/>
          </w:tcPr>
          <w:p w14:paraId="118AC461" w14:textId="77777777" w:rsidR="00E04BCE" w:rsidRPr="00B848DF" w:rsidRDefault="00E04BCE" w:rsidP="002F38BC">
            <w:pPr>
              <w:rPr>
                <w:rFonts w:asciiTheme="minorHAnsi" w:hAnsiTheme="minorHAnsi" w:cstheme="minorHAnsi"/>
              </w:rPr>
            </w:pPr>
          </w:p>
        </w:tc>
      </w:tr>
    </w:tbl>
    <w:p w14:paraId="6666CED2" w14:textId="761B3341" w:rsidR="00CC042B" w:rsidRDefault="00CC042B" w:rsidP="006E0A26">
      <w:pPr>
        <w:widowControl/>
        <w:autoSpaceDE/>
        <w:autoSpaceDN/>
        <w:contextualSpacing/>
        <w:rPr>
          <w:rFonts w:cs="Times New Roman"/>
          <w:szCs w:val="24"/>
        </w:rPr>
      </w:pPr>
    </w:p>
    <w:tbl>
      <w:tblPr>
        <w:tblStyle w:val="TableGrid"/>
        <w:tblW w:w="0" w:type="auto"/>
        <w:tblLook w:val="04A0" w:firstRow="1" w:lastRow="0" w:firstColumn="1" w:lastColumn="0" w:noHBand="0" w:noVBand="1"/>
      </w:tblPr>
      <w:tblGrid>
        <w:gridCol w:w="8980"/>
      </w:tblGrid>
      <w:tr w:rsidR="002725D2" w14:paraId="416BEE9D" w14:textId="77777777" w:rsidTr="002F38BC">
        <w:tc>
          <w:tcPr>
            <w:tcW w:w="8980" w:type="dxa"/>
          </w:tcPr>
          <w:p w14:paraId="03FDDAFE" w14:textId="77777777" w:rsidR="008F70D7" w:rsidRDefault="007C128E" w:rsidP="006E0A26">
            <w:pPr>
              <w:contextualSpacing/>
              <w:rPr>
                <w:color w:val="333333"/>
                <w:sz w:val="22"/>
                <w:szCs w:val="22"/>
              </w:rPr>
            </w:pPr>
            <w:r>
              <w:rPr>
                <w:rFonts w:cs="Times New Roman"/>
              </w:rPr>
              <w:lastRenderedPageBreak/>
              <w:t>4</w:t>
            </w:r>
            <w:r w:rsidR="002725D2">
              <w:rPr>
                <w:rFonts w:cs="Times New Roman"/>
              </w:rPr>
              <w:t>.</w:t>
            </w:r>
            <w:r w:rsidR="00AC5564">
              <w:t xml:space="preserve"> Please summarise </w:t>
            </w:r>
            <w:r w:rsidR="00E07C48">
              <w:t>any</w:t>
            </w:r>
            <w:r w:rsidR="00974279">
              <w:t xml:space="preserve"> </w:t>
            </w:r>
            <w:r w:rsidR="007B0807">
              <w:t xml:space="preserve">research </w:t>
            </w:r>
            <w:r w:rsidR="00974279">
              <w:t>governance</w:t>
            </w:r>
            <w:r w:rsidR="007B0807">
              <w:t xml:space="preserve"> policies, </w:t>
            </w:r>
            <w:r w:rsidR="00FB290A">
              <w:t>guidelines</w:t>
            </w:r>
            <w:r w:rsidR="007B0807">
              <w:t xml:space="preserve"> or </w:t>
            </w:r>
            <w:r w:rsidR="00FB290A">
              <w:t>regulations</w:t>
            </w:r>
            <w:r w:rsidR="00974279">
              <w:t xml:space="preserve"> </w:t>
            </w:r>
            <w:r w:rsidR="00E07C48">
              <w:t xml:space="preserve">relevant to the safe completion of the </w:t>
            </w:r>
            <w:r w:rsidR="00E07C48" w:rsidRPr="00972828">
              <w:rPr>
                <w:sz w:val="22"/>
                <w:szCs w:val="22"/>
              </w:rPr>
              <w:t>study</w:t>
            </w:r>
            <w:r w:rsidR="007B0807" w:rsidRPr="00972828">
              <w:rPr>
                <w:sz w:val="22"/>
                <w:szCs w:val="22"/>
              </w:rPr>
              <w:t xml:space="preserve"> (e.g. UK Policy Framework for Health and Social Care Research, Good Clinical Practice, </w:t>
            </w:r>
            <w:r w:rsidR="007B0807" w:rsidRPr="00091998">
              <w:rPr>
                <w:sz w:val="22"/>
                <w:szCs w:val="22"/>
              </w:rPr>
              <w:t>MHRA Medicines for Human Use (Clinical Trials) Regulations 2004 No.1031</w:t>
            </w:r>
            <w:r w:rsidR="005603EE" w:rsidRPr="00091998">
              <w:rPr>
                <w:sz w:val="22"/>
                <w:szCs w:val="22"/>
              </w:rPr>
              <w:t xml:space="preserve">/ MHRA </w:t>
            </w:r>
            <w:r w:rsidR="007B0807" w:rsidRPr="00091998">
              <w:rPr>
                <w:sz w:val="22"/>
                <w:szCs w:val="22"/>
              </w:rPr>
              <w:t xml:space="preserve">Medicines for Human Use (Clinical Trials) (Amendment) (EU Exit) Regulations 2019) </w:t>
            </w:r>
            <w:r w:rsidR="00E07C48" w:rsidRPr="00091998">
              <w:t xml:space="preserve">and </w:t>
            </w:r>
            <w:r w:rsidR="00BB14E8" w:rsidRPr="00091998">
              <w:t xml:space="preserve">provide </w:t>
            </w:r>
            <w:r w:rsidR="007B0807" w:rsidRPr="00091998">
              <w:t>detail</w:t>
            </w:r>
            <w:r w:rsidR="00BB14E8" w:rsidRPr="00091998">
              <w:t>s of</w:t>
            </w:r>
            <w:r w:rsidR="007B0807" w:rsidRPr="00091998">
              <w:t xml:space="preserve"> any</w:t>
            </w:r>
            <w:r w:rsidR="00AC5564" w:rsidRPr="00091998">
              <w:rPr>
                <w:color w:val="333333"/>
              </w:rPr>
              <w:t xml:space="preserve"> external </w:t>
            </w:r>
            <w:r w:rsidR="001807CF" w:rsidRPr="00091998">
              <w:rPr>
                <w:color w:val="333333"/>
              </w:rPr>
              <w:t>approvals</w:t>
            </w:r>
            <w:r w:rsidR="00E07C48" w:rsidRPr="00091998">
              <w:rPr>
                <w:color w:val="333333"/>
              </w:rPr>
              <w:t xml:space="preserve"> </w:t>
            </w:r>
            <w:r w:rsidR="00BB14E8" w:rsidRPr="00091998">
              <w:rPr>
                <w:color w:val="333333"/>
              </w:rPr>
              <w:t xml:space="preserve">not </w:t>
            </w:r>
            <w:r w:rsidR="001807CF" w:rsidRPr="00091998">
              <w:rPr>
                <w:color w:val="333333"/>
              </w:rPr>
              <w:t>yet</w:t>
            </w:r>
            <w:r w:rsidR="00BB14E8" w:rsidRPr="00091998">
              <w:rPr>
                <w:color w:val="333333"/>
              </w:rPr>
              <w:t xml:space="preserve"> </w:t>
            </w:r>
            <w:r w:rsidR="00E07C48" w:rsidRPr="00091998">
              <w:rPr>
                <w:color w:val="333333"/>
              </w:rPr>
              <w:t>in place</w:t>
            </w:r>
            <w:r w:rsidR="002B15A1" w:rsidRPr="00091998">
              <w:rPr>
                <w:color w:val="333333"/>
                <w:sz w:val="22"/>
                <w:szCs w:val="22"/>
              </w:rPr>
              <w:t xml:space="preserve"> (</w:t>
            </w:r>
            <w:r w:rsidR="007B0807" w:rsidRPr="00091998">
              <w:rPr>
                <w:color w:val="333333"/>
                <w:sz w:val="22"/>
                <w:szCs w:val="22"/>
              </w:rPr>
              <w:t>e.g. NHS R&amp;D , ethical review by an N</w:t>
            </w:r>
            <w:r w:rsidR="005603EE" w:rsidRPr="00091998">
              <w:rPr>
                <w:color w:val="333333"/>
                <w:sz w:val="22"/>
                <w:szCs w:val="22"/>
              </w:rPr>
              <w:t>HS/Social Care Research Ethics Committee).</w:t>
            </w:r>
          </w:p>
          <w:p w14:paraId="376FBCB1" w14:textId="77777777" w:rsidR="008F70D7" w:rsidRDefault="008F70D7" w:rsidP="006E0A26">
            <w:pPr>
              <w:contextualSpacing/>
              <w:rPr>
                <w:color w:val="333333"/>
                <w:sz w:val="22"/>
                <w:szCs w:val="22"/>
              </w:rPr>
            </w:pPr>
          </w:p>
          <w:p w14:paraId="6632AEE2" w14:textId="6DF169DD" w:rsidR="002725D2" w:rsidRPr="004B6515" w:rsidRDefault="00BB14E8" w:rsidP="006E0A26">
            <w:pPr>
              <w:contextualSpacing/>
              <w:rPr>
                <w:color w:val="333333"/>
              </w:rPr>
            </w:pPr>
            <w:r w:rsidRPr="00091998">
              <w:rPr>
                <w:color w:val="333333"/>
              </w:rPr>
              <w:t>(</w:t>
            </w:r>
            <w:r w:rsidR="008F70D7">
              <w:rPr>
                <w:color w:val="333333"/>
              </w:rPr>
              <w:t>S</w:t>
            </w:r>
            <w:r w:rsidRPr="00091998">
              <w:rPr>
                <w:color w:val="333333"/>
              </w:rPr>
              <w:t xml:space="preserve">ponsorship is only provided on the strict condition that </w:t>
            </w:r>
            <w:r w:rsidR="001807CF" w:rsidRPr="00091998">
              <w:rPr>
                <w:color w:val="333333"/>
              </w:rPr>
              <w:t xml:space="preserve">neither </w:t>
            </w:r>
            <w:r w:rsidRPr="00091998">
              <w:rPr>
                <w:color w:val="333333"/>
              </w:rPr>
              <w:t>participant rec</w:t>
            </w:r>
            <w:r w:rsidR="001807CF" w:rsidRPr="00091998">
              <w:rPr>
                <w:color w:val="333333"/>
              </w:rPr>
              <w:t>r</w:t>
            </w:r>
            <w:r w:rsidRPr="00091998">
              <w:rPr>
                <w:color w:val="333333"/>
              </w:rPr>
              <w:t>ui</w:t>
            </w:r>
            <w:r w:rsidR="001807CF" w:rsidRPr="00091998">
              <w:rPr>
                <w:color w:val="333333"/>
              </w:rPr>
              <w:t>t</w:t>
            </w:r>
            <w:r w:rsidRPr="00091998">
              <w:rPr>
                <w:color w:val="333333"/>
              </w:rPr>
              <w:t>ment</w:t>
            </w:r>
            <w:r>
              <w:rPr>
                <w:color w:val="333333"/>
              </w:rPr>
              <w:t xml:space="preserve"> </w:t>
            </w:r>
            <w:r w:rsidR="008F70D7">
              <w:rPr>
                <w:color w:val="333333"/>
              </w:rPr>
              <w:t>n</w:t>
            </w:r>
            <w:r w:rsidR="001807CF">
              <w:rPr>
                <w:color w:val="333333"/>
              </w:rPr>
              <w:t xml:space="preserve">or </w:t>
            </w:r>
            <w:r>
              <w:rPr>
                <w:color w:val="333333"/>
              </w:rPr>
              <w:t xml:space="preserve">data collection begin </w:t>
            </w:r>
            <w:r w:rsidR="001807CF">
              <w:rPr>
                <w:color w:val="333333"/>
              </w:rPr>
              <w:t xml:space="preserve">before </w:t>
            </w:r>
            <w:r>
              <w:rPr>
                <w:color w:val="333333"/>
              </w:rPr>
              <w:t>all necessary permissions and approva</w:t>
            </w:r>
            <w:r w:rsidR="001807CF">
              <w:rPr>
                <w:color w:val="333333"/>
              </w:rPr>
              <w:t>l</w:t>
            </w:r>
            <w:r>
              <w:rPr>
                <w:color w:val="333333"/>
              </w:rPr>
              <w:t>s are in place.)</w:t>
            </w:r>
          </w:p>
        </w:tc>
      </w:tr>
      <w:tr w:rsidR="001D0AF1" w14:paraId="7E925777" w14:textId="77777777" w:rsidTr="002F38BC">
        <w:tc>
          <w:tcPr>
            <w:tcW w:w="8980" w:type="dxa"/>
          </w:tcPr>
          <w:p w14:paraId="64058450" w14:textId="77777777" w:rsidR="001D0AF1" w:rsidRPr="00307776" w:rsidRDefault="001D0AF1" w:rsidP="006E0A26">
            <w:pPr>
              <w:pStyle w:val="Heading4"/>
              <w:spacing w:before="0"/>
              <w:outlineLvl w:val="3"/>
              <w:rPr>
                <w:i w:val="0"/>
                <w:iCs w:val="0"/>
              </w:rPr>
            </w:pPr>
          </w:p>
          <w:p w14:paraId="026F86CE" w14:textId="77777777" w:rsidR="004909D5" w:rsidRDefault="004909D5" w:rsidP="006E0A26"/>
          <w:p w14:paraId="3F3C927B" w14:textId="430D5B6D" w:rsidR="001D0AF1" w:rsidRDefault="001D0AF1" w:rsidP="006E0A26"/>
          <w:p w14:paraId="72794122" w14:textId="77777777" w:rsidR="008F60C6" w:rsidRDefault="008F60C6" w:rsidP="006E0A26"/>
          <w:p w14:paraId="11CC41E4" w14:textId="77777777" w:rsidR="001D0AF1" w:rsidRDefault="001D0AF1" w:rsidP="006E0A26"/>
          <w:p w14:paraId="64088D0F" w14:textId="77777777" w:rsidR="001D0AF1" w:rsidRDefault="001D0AF1" w:rsidP="006E0A26"/>
          <w:p w14:paraId="3718725C" w14:textId="77777777" w:rsidR="001D0AF1" w:rsidRDefault="001D0AF1" w:rsidP="006E0A26"/>
          <w:p w14:paraId="3FE7FB34" w14:textId="77777777" w:rsidR="001D0AF1" w:rsidRDefault="001D0AF1" w:rsidP="006E0A26"/>
          <w:p w14:paraId="419CD42E" w14:textId="77777777" w:rsidR="001D0AF1" w:rsidRDefault="001D0AF1" w:rsidP="006E0A26"/>
          <w:p w14:paraId="5773550A" w14:textId="77777777" w:rsidR="001D0AF1" w:rsidRPr="00AF3925" w:rsidRDefault="001D0AF1" w:rsidP="006E0A26"/>
        </w:tc>
      </w:tr>
    </w:tbl>
    <w:p w14:paraId="32077C88" w14:textId="0B932D35" w:rsidR="00237411" w:rsidRDefault="00237411" w:rsidP="006E0A26">
      <w:pPr>
        <w:widowControl/>
        <w:autoSpaceDE/>
        <w:autoSpaceDN/>
        <w:contextualSpacing/>
        <w:rPr>
          <w:rFonts w:cs="Times New Roman"/>
          <w:szCs w:val="24"/>
        </w:rPr>
      </w:pPr>
    </w:p>
    <w:p w14:paraId="283A0FB7" w14:textId="77777777" w:rsidR="004909D5" w:rsidRDefault="004909D5" w:rsidP="006E0A26">
      <w:pPr>
        <w:widowControl/>
        <w:autoSpaceDE/>
        <w:autoSpaceDN/>
        <w:contextualSpacing/>
        <w:rPr>
          <w:rFonts w:cs="Times New Roman"/>
          <w:szCs w:val="24"/>
        </w:rPr>
      </w:pPr>
    </w:p>
    <w:tbl>
      <w:tblPr>
        <w:tblStyle w:val="TableGrid"/>
        <w:tblW w:w="0" w:type="auto"/>
        <w:tblLook w:val="04A0" w:firstRow="1" w:lastRow="0" w:firstColumn="1" w:lastColumn="0" w:noHBand="0" w:noVBand="1"/>
      </w:tblPr>
      <w:tblGrid>
        <w:gridCol w:w="8980"/>
      </w:tblGrid>
      <w:tr w:rsidR="00B400E8" w14:paraId="324D4C20" w14:textId="77777777" w:rsidTr="002F38BC">
        <w:tc>
          <w:tcPr>
            <w:tcW w:w="8980" w:type="dxa"/>
          </w:tcPr>
          <w:p w14:paraId="7AB5FA39" w14:textId="120CF472" w:rsidR="00B400E8" w:rsidRPr="004B6515" w:rsidRDefault="007C128E" w:rsidP="002F38BC">
            <w:pPr>
              <w:contextualSpacing/>
              <w:rPr>
                <w:color w:val="333333"/>
              </w:rPr>
            </w:pPr>
            <w:r>
              <w:rPr>
                <w:rFonts w:cs="Times New Roman"/>
              </w:rPr>
              <w:t>5</w:t>
            </w:r>
            <w:r w:rsidR="00B400E8" w:rsidRPr="00B400E8">
              <w:rPr>
                <w:rFonts w:cs="Times New Roman"/>
              </w:rPr>
              <w:t xml:space="preserve">. Which </w:t>
            </w:r>
            <w:r w:rsidR="00B400E8">
              <w:rPr>
                <w:rFonts w:cs="Times New Roman"/>
              </w:rPr>
              <w:t>NHS</w:t>
            </w:r>
            <w:r w:rsidR="004909D5">
              <w:rPr>
                <w:rFonts w:cs="Times New Roman"/>
              </w:rPr>
              <w:t>/Social Care</w:t>
            </w:r>
            <w:r w:rsidR="00B400E8">
              <w:rPr>
                <w:rFonts w:cs="Times New Roman"/>
              </w:rPr>
              <w:t xml:space="preserve"> </w:t>
            </w:r>
            <w:r w:rsidR="004909D5">
              <w:rPr>
                <w:rFonts w:cs="Times New Roman"/>
              </w:rPr>
              <w:t>R</w:t>
            </w:r>
            <w:r w:rsidR="00B400E8" w:rsidRPr="00B400E8">
              <w:rPr>
                <w:rFonts w:cs="Times New Roman"/>
              </w:rPr>
              <w:t xml:space="preserve">esearch </w:t>
            </w:r>
            <w:r w:rsidR="004909D5">
              <w:rPr>
                <w:rFonts w:cs="Times New Roman"/>
              </w:rPr>
              <w:t>E</w:t>
            </w:r>
            <w:r w:rsidR="00B400E8" w:rsidRPr="00B400E8">
              <w:rPr>
                <w:rFonts w:cs="Times New Roman"/>
              </w:rPr>
              <w:t xml:space="preserve">thics </w:t>
            </w:r>
            <w:r w:rsidR="004909D5">
              <w:rPr>
                <w:rFonts w:cs="Times New Roman"/>
              </w:rPr>
              <w:t>C</w:t>
            </w:r>
            <w:r w:rsidR="00B400E8" w:rsidRPr="00B400E8">
              <w:rPr>
                <w:rFonts w:cs="Times New Roman"/>
              </w:rPr>
              <w:t xml:space="preserve">ommittee </w:t>
            </w:r>
            <w:r w:rsidR="00640EFB">
              <w:rPr>
                <w:rFonts w:cs="Times New Roman"/>
              </w:rPr>
              <w:t>(if i</w:t>
            </w:r>
            <w:r w:rsidR="00543D61">
              <w:rPr>
                <w:rFonts w:cs="Times New Roman"/>
              </w:rPr>
              <w:t>t</w:t>
            </w:r>
            <w:r w:rsidR="00640EFB">
              <w:rPr>
                <w:rFonts w:cs="Times New Roman"/>
              </w:rPr>
              <w:t xml:space="preserve"> has been already allocated) </w:t>
            </w:r>
            <w:r w:rsidR="00B400E8" w:rsidRPr="00B400E8">
              <w:rPr>
                <w:rFonts w:cs="Times New Roman"/>
              </w:rPr>
              <w:t xml:space="preserve">will you be submitting to? (Provide the </w:t>
            </w:r>
            <w:proofErr w:type="gramStart"/>
            <w:r w:rsidR="00B400E8" w:rsidRPr="00B400E8">
              <w:rPr>
                <w:rFonts w:cs="Times New Roman"/>
              </w:rPr>
              <w:t>administrator</w:t>
            </w:r>
            <w:proofErr w:type="gramEnd"/>
            <w:r w:rsidR="00B400E8" w:rsidRPr="00B400E8">
              <w:rPr>
                <w:rFonts w:cs="Times New Roman"/>
              </w:rPr>
              <w:t xml:space="preserve"> name and contact details</w:t>
            </w:r>
            <w:r w:rsidR="00B400E8">
              <w:rPr>
                <w:rFonts w:cs="Times New Roman"/>
              </w:rPr>
              <w:t>.</w:t>
            </w:r>
            <w:r w:rsidR="00B400E8" w:rsidRPr="00B400E8">
              <w:rPr>
                <w:rFonts w:cs="Times New Roman"/>
              </w:rPr>
              <w:t>)</w:t>
            </w:r>
          </w:p>
        </w:tc>
      </w:tr>
      <w:tr w:rsidR="00B400E8" w14:paraId="3F5B7B51" w14:textId="77777777" w:rsidTr="002F38BC">
        <w:tc>
          <w:tcPr>
            <w:tcW w:w="8980" w:type="dxa"/>
          </w:tcPr>
          <w:p w14:paraId="5A6E455C" w14:textId="77777777" w:rsidR="00B400E8" w:rsidRPr="00307776" w:rsidRDefault="00B400E8" w:rsidP="002F38BC">
            <w:pPr>
              <w:pStyle w:val="Heading4"/>
              <w:spacing w:before="0"/>
              <w:outlineLvl w:val="3"/>
              <w:rPr>
                <w:i w:val="0"/>
                <w:iCs w:val="0"/>
              </w:rPr>
            </w:pPr>
          </w:p>
          <w:p w14:paraId="5367BD2D" w14:textId="77777777" w:rsidR="00B400E8" w:rsidRDefault="00B400E8" w:rsidP="002F38BC"/>
          <w:p w14:paraId="4DD1509F" w14:textId="77777777" w:rsidR="00B400E8" w:rsidRDefault="00B400E8" w:rsidP="002F38BC"/>
          <w:p w14:paraId="720EC577" w14:textId="77777777" w:rsidR="00B400E8" w:rsidRDefault="00B400E8" w:rsidP="002F38BC"/>
          <w:p w14:paraId="3BBA610A" w14:textId="77777777" w:rsidR="00B400E8" w:rsidRDefault="00B400E8" w:rsidP="002F38BC"/>
          <w:p w14:paraId="78298B61" w14:textId="77777777" w:rsidR="00B400E8" w:rsidRDefault="00B400E8" w:rsidP="002F38BC"/>
          <w:p w14:paraId="6CD504C4" w14:textId="77777777" w:rsidR="00B400E8" w:rsidRDefault="00B400E8" w:rsidP="002F38BC"/>
          <w:p w14:paraId="4324CF36" w14:textId="77777777" w:rsidR="00B400E8" w:rsidRDefault="00B400E8" w:rsidP="002F38BC"/>
          <w:p w14:paraId="762E15C4" w14:textId="77777777" w:rsidR="00B400E8" w:rsidRDefault="00B400E8" w:rsidP="002F38BC"/>
          <w:p w14:paraId="61060786" w14:textId="77777777" w:rsidR="00B400E8" w:rsidRPr="00AF3925" w:rsidRDefault="00B400E8" w:rsidP="002F38BC"/>
        </w:tc>
      </w:tr>
    </w:tbl>
    <w:p w14:paraId="51FD3A64" w14:textId="77777777" w:rsidR="00B400E8" w:rsidRPr="00237411" w:rsidRDefault="00B400E8" w:rsidP="006E0A26">
      <w:pPr>
        <w:widowControl/>
        <w:autoSpaceDE/>
        <w:autoSpaceDN/>
        <w:contextualSpacing/>
        <w:rPr>
          <w:rFonts w:cs="Times New Roman"/>
          <w:szCs w:val="24"/>
        </w:rPr>
      </w:pPr>
    </w:p>
    <w:p w14:paraId="73F8920A" w14:textId="77777777" w:rsidR="00536532" w:rsidRPr="00F63336" w:rsidRDefault="00536532" w:rsidP="00F63336">
      <w:pPr>
        <w:widowControl/>
        <w:autoSpaceDE/>
        <w:autoSpaceDN/>
        <w:contextualSpacing/>
        <w:rPr>
          <w:rFonts w:cs="Times New Roman"/>
          <w:szCs w:val="24"/>
        </w:rPr>
      </w:pPr>
    </w:p>
    <w:tbl>
      <w:tblPr>
        <w:tblStyle w:val="TableGrid"/>
        <w:tblW w:w="5000" w:type="pct"/>
        <w:tblLook w:val="04A0" w:firstRow="1" w:lastRow="0" w:firstColumn="1" w:lastColumn="0" w:noHBand="0" w:noVBand="1"/>
      </w:tblPr>
      <w:tblGrid>
        <w:gridCol w:w="7888"/>
        <w:gridCol w:w="571"/>
        <w:gridCol w:w="521"/>
      </w:tblGrid>
      <w:tr w:rsidR="00536532" w:rsidRPr="00315FC7" w14:paraId="44D67642" w14:textId="77777777" w:rsidTr="00656140">
        <w:trPr>
          <w:tblHeader/>
        </w:trPr>
        <w:tc>
          <w:tcPr>
            <w:tcW w:w="4392" w:type="pct"/>
          </w:tcPr>
          <w:p w14:paraId="220791DB" w14:textId="276CF80A" w:rsidR="00536532" w:rsidRPr="00C96B75" w:rsidRDefault="007C128E" w:rsidP="006E0A26">
            <w:pPr>
              <w:rPr>
                <w:color w:val="333333"/>
              </w:rPr>
            </w:pPr>
            <w:r>
              <w:rPr>
                <w:color w:val="333333"/>
              </w:rPr>
              <w:t>6</w:t>
            </w:r>
            <w:r w:rsidR="00A27821">
              <w:rPr>
                <w:color w:val="333333"/>
              </w:rPr>
              <w:t xml:space="preserve">. </w:t>
            </w:r>
            <w:r w:rsidR="0046188C">
              <w:rPr>
                <w:color w:val="333333"/>
              </w:rPr>
              <w:t xml:space="preserve">Have you consulted </w:t>
            </w:r>
            <w:r w:rsidR="00536532">
              <w:rPr>
                <w:color w:val="333333"/>
              </w:rPr>
              <w:t>the Bangor University’s insurers, UMAL</w:t>
            </w:r>
            <w:r w:rsidR="0046188C">
              <w:rPr>
                <w:color w:val="333333"/>
              </w:rPr>
              <w:t xml:space="preserve">, in relation to any indemnity issues </w:t>
            </w:r>
            <w:r w:rsidR="00EE3E18">
              <w:rPr>
                <w:color w:val="333333"/>
              </w:rPr>
              <w:t>raised by</w:t>
            </w:r>
            <w:r w:rsidR="0046188C">
              <w:rPr>
                <w:color w:val="333333"/>
              </w:rPr>
              <w:t xml:space="preserve"> your study</w:t>
            </w:r>
            <w:r w:rsidR="00C96B75">
              <w:rPr>
                <w:color w:val="333333"/>
              </w:rPr>
              <w:t>?</w:t>
            </w:r>
          </w:p>
        </w:tc>
        <w:tc>
          <w:tcPr>
            <w:tcW w:w="318" w:type="pct"/>
          </w:tcPr>
          <w:p w14:paraId="0BFD500E" w14:textId="77777777" w:rsidR="00536532" w:rsidRDefault="00536532" w:rsidP="006E0A26">
            <w:pPr>
              <w:rPr>
                <w:color w:val="333333"/>
              </w:rPr>
            </w:pPr>
            <w:r>
              <w:rPr>
                <w:color w:val="333333"/>
              </w:rPr>
              <w:t>Yes</w:t>
            </w:r>
          </w:p>
          <w:p w14:paraId="3EBE7D7F" w14:textId="77777777" w:rsidR="0091446D" w:rsidRDefault="0091446D" w:rsidP="006E0A26">
            <w:pPr>
              <w:rPr>
                <w:color w:val="333333"/>
              </w:rPr>
            </w:pPr>
          </w:p>
          <w:p w14:paraId="17733ABB" w14:textId="19371BAB" w:rsidR="0091446D" w:rsidRDefault="0091446D" w:rsidP="006E0A26">
            <w:pPr>
              <w:rPr>
                <w:color w:val="333333"/>
              </w:rPr>
            </w:pPr>
          </w:p>
        </w:tc>
        <w:tc>
          <w:tcPr>
            <w:tcW w:w="290" w:type="pct"/>
          </w:tcPr>
          <w:p w14:paraId="3AA0C5F1" w14:textId="3FC28D1E" w:rsidR="0091446D" w:rsidRPr="00315FC7" w:rsidRDefault="00536532" w:rsidP="00C96B75">
            <w:pPr>
              <w:rPr>
                <w:color w:val="333333"/>
              </w:rPr>
            </w:pPr>
            <w:r>
              <w:rPr>
                <w:color w:val="333333"/>
              </w:rPr>
              <w:t>No</w:t>
            </w:r>
          </w:p>
        </w:tc>
      </w:tr>
    </w:tbl>
    <w:p w14:paraId="39B4D41E" w14:textId="25592E89" w:rsidR="00536532" w:rsidRDefault="00536532" w:rsidP="006E0A26"/>
    <w:p w14:paraId="695AF8D0" w14:textId="77777777" w:rsidR="001E7EFD" w:rsidRPr="00315FC7" w:rsidRDefault="001E7EFD" w:rsidP="006E0A26"/>
    <w:tbl>
      <w:tblPr>
        <w:tblStyle w:val="TableGrid"/>
        <w:tblW w:w="5000" w:type="pct"/>
        <w:tblLook w:val="04A0" w:firstRow="1" w:lastRow="0" w:firstColumn="1" w:lastColumn="0" w:noHBand="0" w:noVBand="1"/>
      </w:tblPr>
      <w:tblGrid>
        <w:gridCol w:w="8980"/>
      </w:tblGrid>
      <w:tr w:rsidR="00057E68" w:rsidRPr="00315FC7" w14:paraId="73080155" w14:textId="77777777" w:rsidTr="00057E68">
        <w:trPr>
          <w:tblHeader/>
        </w:trPr>
        <w:tc>
          <w:tcPr>
            <w:tcW w:w="5000" w:type="pct"/>
          </w:tcPr>
          <w:p w14:paraId="5430E683" w14:textId="1628C82F" w:rsidR="00057E68" w:rsidRDefault="007C128E" w:rsidP="002F38BC">
            <w:pPr>
              <w:rPr>
                <w:color w:val="333333"/>
              </w:rPr>
            </w:pPr>
            <w:r>
              <w:rPr>
                <w:color w:val="333333"/>
              </w:rPr>
              <w:t>7</w:t>
            </w:r>
            <w:r w:rsidR="00057E68">
              <w:rPr>
                <w:color w:val="333333"/>
              </w:rPr>
              <w:t xml:space="preserve">. Please outline the data management </w:t>
            </w:r>
            <w:r w:rsidR="00211867">
              <w:rPr>
                <w:color w:val="333333"/>
              </w:rPr>
              <w:t xml:space="preserve">and security </w:t>
            </w:r>
            <w:r w:rsidR="00057E68">
              <w:rPr>
                <w:color w:val="333333"/>
              </w:rPr>
              <w:t xml:space="preserve">arrangements </w:t>
            </w:r>
            <w:r w:rsidR="00211867">
              <w:rPr>
                <w:color w:val="333333"/>
              </w:rPr>
              <w:t>(</w:t>
            </w:r>
            <w:proofErr w:type="gramStart"/>
            <w:r w:rsidR="00B73FC6">
              <w:rPr>
                <w:color w:val="333333"/>
              </w:rPr>
              <w:t>e.g.</w:t>
            </w:r>
            <w:proofErr w:type="gramEnd"/>
            <w:r w:rsidR="00B73FC6">
              <w:rPr>
                <w:color w:val="333333"/>
              </w:rPr>
              <w:t xml:space="preserve"> </w:t>
            </w:r>
            <w:r w:rsidR="00211867">
              <w:rPr>
                <w:color w:val="333333"/>
              </w:rPr>
              <w:t xml:space="preserve">in relation to GDPR) </w:t>
            </w:r>
            <w:r w:rsidR="00057E68">
              <w:rPr>
                <w:color w:val="333333"/>
              </w:rPr>
              <w:t xml:space="preserve">for your study (max. </w:t>
            </w:r>
            <w:r w:rsidR="008F60C6">
              <w:rPr>
                <w:color w:val="333333"/>
              </w:rPr>
              <w:t>50</w:t>
            </w:r>
            <w:r w:rsidR="00057E68">
              <w:rPr>
                <w:color w:val="333333"/>
              </w:rPr>
              <w:t xml:space="preserve"> words)</w:t>
            </w:r>
            <w:r w:rsidR="00B73FC6">
              <w:rPr>
                <w:color w:val="333333"/>
              </w:rPr>
              <w:t>. Please attach any data sharing agreements. If the application involve</w:t>
            </w:r>
            <w:r w:rsidR="00640EFB">
              <w:rPr>
                <w:color w:val="333333"/>
              </w:rPr>
              <w:t>s</w:t>
            </w:r>
            <w:r w:rsidR="00B73FC6">
              <w:rPr>
                <w:color w:val="333333"/>
              </w:rPr>
              <w:t xml:space="preserve"> a clinical trial, please </w:t>
            </w:r>
            <w:r w:rsidR="00840332">
              <w:rPr>
                <w:color w:val="333333"/>
              </w:rPr>
              <w:t>also attach</w:t>
            </w:r>
            <w:r w:rsidR="00B73FC6">
              <w:rPr>
                <w:color w:val="333333"/>
              </w:rPr>
              <w:t xml:space="preserve"> the data management plan </w:t>
            </w:r>
          </w:p>
        </w:tc>
      </w:tr>
      <w:tr w:rsidR="00057E68" w:rsidRPr="00315FC7" w14:paraId="67DF70AA" w14:textId="77777777" w:rsidTr="00057E68">
        <w:trPr>
          <w:tblHeader/>
        </w:trPr>
        <w:tc>
          <w:tcPr>
            <w:tcW w:w="5000" w:type="pct"/>
          </w:tcPr>
          <w:p w14:paraId="5177D7D5" w14:textId="2F2D9DFD" w:rsidR="00E622EF" w:rsidRDefault="00E622EF" w:rsidP="002F38BC">
            <w:pPr>
              <w:rPr>
                <w:color w:val="333333"/>
              </w:rPr>
            </w:pPr>
          </w:p>
          <w:p w14:paraId="0412BAC5" w14:textId="5D93D275" w:rsidR="00FC7F4B" w:rsidRDefault="00FC7F4B" w:rsidP="002F38BC">
            <w:pPr>
              <w:rPr>
                <w:color w:val="333333"/>
              </w:rPr>
            </w:pPr>
          </w:p>
          <w:p w14:paraId="0AFDC9DE" w14:textId="77777777" w:rsidR="00FC7F4B" w:rsidRDefault="00FC7F4B" w:rsidP="002F38BC">
            <w:pPr>
              <w:rPr>
                <w:color w:val="333333"/>
              </w:rPr>
            </w:pPr>
          </w:p>
          <w:p w14:paraId="7BB11BC2" w14:textId="5482E8B9" w:rsidR="00E622EF" w:rsidRDefault="00E622EF" w:rsidP="002F38BC">
            <w:pPr>
              <w:rPr>
                <w:color w:val="333333"/>
              </w:rPr>
            </w:pPr>
          </w:p>
          <w:p w14:paraId="3D26D5CD" w14:textId="77777777" w:rsidR="00E622EF" w:rsidRDefault="00E622EF" w:rsidP="002F38BC">
            <w:pPr>
              <w:rPr>
                <w:color w:val="333333"/>
              </w:rPr>
            </w:pPr>
          </w:p>
          <w:p w14:paraId="2E67B62D" w14:textId="26CD0BA0" w:rsidR="00057E68" w:rsidRDefault="00057E68" w:rsidP="00057E68">
            <w:pPr>
              <w:rPr>
                <w:color w:val="333333"/>
              </w:rPr>
            </w:pPr>
          </w:p>
          <w:p w14:paraId="2343CFF8" w14:textId="77777777" w:rsidR="00057E68" w:rsidRPr="00315FC7" w:rsidRDefault="00057E68" w:rsidP="00057E68">
            <w:pPr>
              <w:rPr>
                <w:color w:val="333333"/>
              </w:rPr>
            </w:pPr>
          </w:p>
          <w:p w14:paraId="0EB599F1" w14:textId="58F059DC" w:rsidR="00057E68" w:rsidRPr="00315FC7" w:rsidRDefault="00057E68" w:rsidP="002F38BC">
            <w:pPr>
              <w:rPr>
                <w:color w:val="333333"/>
              </w:rPr>
            </w:pPr>
          </w:p>
        </w:tc>
      </w:tr>
    </w:tbl>
    <w:p w14:paraId="35DCAFD4" w14:textId="3554F4C6" w:rsidR="00536532" w:rsidRDefault="00536532" w:rsidP="006E0A26"/>
    <w:tbl>
      <w:tblPr>
        <w:tblStyle w:val="TableGrid"/>
        <w:tblW w:w="5000" w:type="pct"/>
        <w:tblLook w:val="04A0" w:firstRow="1" w:lastRow="0" w:firstColumn="1" w:lastColumn="0" w:noHBand="0" w:noVBand="1"/>
      </w:tblPr>
      <w:tblGrid>
        <w:gridCol w:w="8980"/>
      </w:tblGrid>
      <w:tr w:rsidR="0050222E" w:rsidRPr="00315FC7" w14:paraId="1A0923E8" w14:textId="77777777" w:rsidTr="002F38BC">
        <w:trPr>
          <w:tblHeader/>
        </w:trPr>
        <w:tc>
          <w:tcPr>
            <w:tcW w:w="5000" w:type="pct"/>
          </w:tcPr>
          <w:p w14:paraId="18308FCB" w14:textId="1CCC9741" w:rsidR="0050222E" w:rsidRDefault="007C128E" w:rsidP="002F38BC">
            <w:pPr>
              <w:rPr>
                <w:color w:val="333333"/>
              </w:rPr>
            </w:pPr>
            <w:r>
              <w:rPr>
                <w:color w:val="333333"/>
              </w:rPr>
              <w:t>8</w:t>
            </w:r>
            <w:r w:rsidR="0050222E">
              <w:rPr>
                <w:color w:val="333333"/>
              </w:rPr>
              <w:t>. Please outline any potential issues or risks to the university as sponsor (max. 50 words)</w:t>
            </w:r>
          </w:p>
        </w:tc>
      </w:tr>
      <w:tr w:rsidR="0050222E" w:rsidRPr="00315FC7" w14:paraId="6FFA6D8A" w14:textId="77777777" w:rsidTr="002F38BC">
        <w:trPr>
          <w:tblHeader/>
        </w:trPr>
        <w:tc>
          <w:tcPr>
            <w:tcW w:w="5000" w:type="pct"/>
          </w:tcPr>
          <w:p w14:paraId="6BB347DB" w14:textId="77777777" w:rsidR="0050222E" w:rsidRDefault="0050222E" w:rsidP="002F38BC">
            <w:pPr>
              <w:rPr>
                <w:color w:val="333333"/>
              </w:rPr>
            </w:pPr>
          </w:p>
          <w:p w14:paraId="57D88ED3" w14:textId="77777777" w:rsidR="0050222E" w:rsidRDefault="0050222E" w:rsidP="002F38BC">
            <w:pPr>
              <w:rPr>
                <w:color w:val="333333"/>
              </w:rPr>
            </w:pPr>
          </w:p>
          <w:p w14:paraId="29EC0EA5" w14:textId="062F648F" w:rsidR="0050222E" w:rsidRDefault="0050222E" w:rsidP="002F38BC">
            <w:pPr>
              <w:rPr>
                <w:color w:val="333333"/>
              </w:rPr>
            </w:pPr>
          </w:p>
          <w:p w14:paraId="63316CCE" w14:textId="7A281724" w:rsidR="008D17F0" w:rsidRDefault="008D17F0" w:rsidP="002F38BC">
            <w:pPr>
              <w:rPr>
                <w:color w:val="333333"/>
              </w:rPr>
            </w:pPr>
          </w:p>
          <w:p w14:paraId="6F0CA707" w14:textId="77777777" w:rsidR="008D17F0" w:rsidRDefault="008D17F0" w:rsidP="002F38BC">
            <w:pPr>
              <w:rPr>
                <w:color w:val="333333"/>
              </w:rPr>
            </w:pPr>
          </w:p>
          <w:p w14:paraId="5FFA892F" w14:textId="77777777" w:rsidR="0050222E" w:rsidRDefault="0050222E" w:rsidP="002F38BC">
            <w:pPr>
              <w:rPr>
                <w:color w:val="333333"/>
              </w:rPr>
            </w:pPr>
          </w:p>
          <w:p w14:paraId="296DC796" w14:textId="77777777" w:rsidR="0050222E" w:rsidRDefault="0050222E" w:rsidP="002F38BC">
            <w:pPr>
              <w:rPr>
                <w:color w:val="333333"/>
              </w:rPr>
            </w:pPr>
          </w:p>
          <w:p w14:paraId="738E9477" w14:textId="77777777" w:rsidR="0050222E" w:rsidRPr="00315FC7" w:rsidRDefault="0050222E" w:rsidP="002F38BC">
            <w:pPr>
              <w:rPr>
                <w:color w:val="333333"/>
              </w:rPr>
            </w:pPr>
          </w:p>
          <w:p w14:paraId="3FE2844E" w14:textId="77777777" w:rsidR="0050222E" w:rsidRPr="00315FC7" w:rsidRDefault="0050222E" w:rsidP="002F38BC">
            <w:pPr>
              <w:rPr>
                <w:color w:val="333333"/>
              </w:rPr>
            </w:pPr>
          </w:p>
        </w:tc>
      </w:tr>
    </w:tbl>
    <w:p w14:paraId="173F1491" w14:textId="21DC95D9" w:rsidR="000E28CF" w:rsidRPr="000E28CF" w:rsidRDefault="000E28CF" w:rsidP="006E0A26">
      <w:pPr>
        <w:rPr>
          <w:u w:val="single"/>
        </w:rPr>
      </w:pPr>
    </w:p>
    <w:tbl>
      <w:tblPr>
        <w:tblStyle w:val="TableGrid"/>
        <w:tblW w:w="5000" w:type="pct"/>
        <w:tblBorders>
          <w:insideH w:val="none" w:sz="0" w:space="0" w:color="auto"/>
        </w:tblBorders>
        <w:tblLook w:val="04A0" w:firstRow="1" w:lastRow="0" w:firstColumn="1" w:lastColumn="0" w:noHBand="0" w:noVBand="1"/>
      </w:tblPr>
      <w:tblGrid>
        <w:gridCol w:w="8980"/>
      </w:tblGrid>
      <w:tr w:rsidR="004F6569" w:rsidRPr="00315FC7" w14:paraId="3D36A200" w14:textId="77777777" w:rsidTr="002F38BC">
        <w:trPr>
          <w:tblHeader/>
        </w:trPr>
        <w:tc>
          <w:tcPr>
            <w:tcW w:w="5000" w:type="pct"/>
          </w:tcPr>
          <w:p w14:paraId="454D2FFC" w14:textId="77777777" w:rsidR="004F6569" w:rsidRDefault="004F6569" w:rsidP="002F38BC">
            <w:pPr>
              <w:spacing w:line="480" w:lineRule="auto"/>
              <w:rPr>
                <w:color w:val="333333"/>
              </w:rPr>
            </w:pPr>
            <w:r w:rsidRPr="007A2CEF">
              <w:t>Applicant</w:t>
            </w:r>
            <w:r>
              <w:t>/Chief Investigator</w:t>
            </w:r>
          </w:p>
        </w:tc>
      </w:tr>
      <w:tr w:rsidR="004F6569" w:rsidRPr="00315FC7" w14:paraId="1A0BB69A" w14:textId="77777777" w:rsidTr="002F38BC">
        <w:trPr>
          <w:tblHeader/>
        </w:trPr>
        <w:tc>
          <w:tcPr>
            <w:tcW w:w="5000" w:type="pct"/>
          </w:tcPr>
          <w:p w14:paraId="73F1B077" w14:textId="77777777" w:rsidR="004F6569" w:rsidRDefault="004F6569" w:rsidP="002F38BC">
            <w:pPr>
              <w:spacing w:line="480" w:lineRule="auto"/>
              <w:rPr>
                <w:color w:val="333333"/>
              </w:rPr>
            </w:pPr>
            <w:r>
              <w:rPr>
                <w:sz w:val="22"/>
                <w:szCs w:val="22"/>
              </w:rPr>
              <w:t xml:space="preserve">Name: </w:t>
            </w:r>
          </w:p>
        </w:tc>
      </w:tr>
      <w:tr w:rsidR="004F6569" w:rsidRPr="00315FC7" w14:paraId="28337D8C" w14:textId="77777777" w:rsidTr="002F38BC">
        <w:trPr>
          <w:tblHeader/>
        </w:trPr>
        <w:tc>
          <w:tcPr>
            <w:tcW w:w="5000" w:type="pct"/>
          </w:tcPr>
          <w:p w14:paraId="4E68DEAD" w14:textId="77777777" w:rsidR="004F6569" w:rsidRDefault="004F6569" w:rsidP="002F38BC">
            <w:pPr>
              <w:spacing w:line="480" w:lineRule="auto"/>
              <w:rPr>
                <w:color w:val="333333"/>
              </w:rPr>
            </w:pPr>
            <w:r>
              <w:rPr>
                <w:sz w:val="22"/>
                <w:szCs w:val="22"/>
              </w:rPr>
              <w:t>School/College:</w:t>
            </w:r>
          </w:p>
        </w:tc>
      </w:tr>
      <w:tr w:rsidR="004F6569" w:rsidRPr="00315FC7" w14:paraId="50A5E476" w14:textId="77777777" w:rsidTr="002F38BC">
        <w:trPr>
          <w:tblHeader/>
        </w:trPr>
        <w:tc>
          <w:tcPr>
            <w:tcW w:w="5000" w:type="pct"/>
          </w:tcPr>
          <w:p w14:paraId="5A643082" w14:textId="77777777" w:rsidR="004F6569" w:rsidRDefault="004F6569" w:rsidP="002F38BC">
            <w:pPr>
              <w:spacing w:line="480" w:lineRule="auto"/>
              <w:rPr>
                <w:color w:val="333333"/>
              </w:rPr>
            </w:pPr>
            <w:proofErr w:type="gramStart"/>
            <w:r>
              <w:rPr>
                <w:sz w:val="22"/>
                <w:szCs w:val="22"/>
              </w:rPr>
              <w:t>Signature:…</w:t>
            </w:r>
            <w:proofErr w:type="gramEnd"/>
            <w:r>
              <w:rPr>
                <w:sz w:val="22"/>
                <w:szCs w:val="22"/>
              </w:rPr>
              <w:t>…………………………………………………</w:t>
            </w:r>
          </w:p>
        </w:tc>
      </w:tr>
      <w:tr w:rsidR="004F6569" w:rsidRPr="00315FC7" w14:paraId="64682468" w14:textId="77777777" w:rsidTr="002F38BC">
        <w:trPr>
          <w:tblHeader/>
        </w:trPr>
        <w:tc>
          <w:tcPr>
            <w:tcW w:w="5000" w:type="pct"/>
          </w:tcPr>
          <w:p w14:paraId="073A58AA" w14:textId="77777777" w:rsidR="004F6569" w:rsidRDefault="004F6569" w:rsidP="002F38BC">
            <w:pPr>
              <w:spacing w:line="480" w:lineRule="auto"/>
              <w:rPr>
                <w:color w:val="333333"/>
              </w:rPr>
            </w:pPr>
            <w:r>
              <w:rPr>
                <w:sz w:val="22"/>
                <w:szCs w:val="22"/>
              </w:rPr>
              <w:t xml:space="preserve">                                                                                    Date: </w:t>
            </w:r>
          </w:p>
        </w:tc>
      </w:tr>
    </w:tbl>
    <w:p w14:paraId="350C75C5" w14:textId="77777777" w:rsidR="000E28CF" w:rsidRDefault="000E28CF" w:rsidP="006E0A26"/>
    <w:p w14:paraId="62E209A2" w14:textId="29BB254C" w:rsidR="00536532" w:rsidRDefault="00536532" w:rsidP="006E0A26"/>
    <w:p w14:paraId="0B929114" w14:textId="10D47626" w:rsidR="004F6569" w:rsidRDefault="004F6569" w:rsidP="006E0A26"/>
    <w:p w14:paraId="41C54707" w14:textId="4842AC5D" w:rsidR="004F6569" w:rsidRDefault="004F6569" w:rsidP="006E0A26"/>
    <w:p w14:paraId="40DB36F0" w14:textId="34D77625" w:rsidR="004F6569" w:rsidRDefault="004F6569" w:rsidP="006E0A26"/>
    <w:p w14:paraId="48DC44EE" w14:textId="77777777" w:rsidR="004F6569" w:rsidRDefault="004F6569" w:rsidP="006E0A26"/>
    <w:tbl>
      <w:tblPr>
        <w:tblStyle w:val="TableGrid"/>
        <w:tblW w:w="5000" w:type="pct"/>
        <w:tblLook w:val="04A0" w:firstRow="1" w:lastRow="0" w:firstColumn="1" w:lastColumn="0" w:noHBand="0" w:noVBand="1"/>
      </w:tblPr>
      <w:tblGrid>
        <w:gridCol w:w="7331"/>
        <w:gridCol w:w="548"/>
        <w:gridCol w:w="498"/>
        <w:gridCol w:w="603"/>
      </w:tblGrid>
      <w:tr w:rsidR="006F0D3D" w:rsidRPr="00315FC7" w14:paraId="3C43F137" w14:textId="77777777" w:rsidTr="006F0D3D">
        <w:trPr>
          <w:tblHeader/>
        </w:trPr>
        <w:tc>
          <w:tcPr>
            <w:tcW w:w="5000" w:type="pct"/>
            <w:gridSpan w:val="4"/>
          </w:tcPr>
          <w:p w14:paraId="0803A231" w14:textId="77777777" w:rsidR="001D0822" w:rsidRDefault="001D0822" w:rsidP="00A02080">
            <w:pPr>
              <w:rPr>
                <w:b/>
                <w:bCs/>
              </w:rPr>
            </w:pPr>
          </w:p>
          <w:p w14:paraId="21D67B46" w14:textId="4B77D534" w:rsidR="006F0D3D" w:rsidRDefault="006F0D3D" w:rsidP="00A02080">
            <w:pPr>
              <w:rPr>
                <w:color w:val="333333"/>
              </w:rPr>
            </w:pPr>
            <w:r w:rsidRPr="00E10292">
              <w:rPr>
                <w:b/>
                <w:bCs/>
              </w:rPr>
              <w:t xml:space="preserve">Section </w:t>
            </w:r>
            <w:r>
              <w:rPr>
                <w:b/>
                <w:bCs/>
              </w:rPr>
              <w:t>B</w:t>
            </w:r>
            <w:r w:rsidR="00D2662E">
              <w:rPr>
                <w:b/>
                <w:bCs/>
              </w:rPr>
              <w:t xml:space="preserve"> (for </w:t>
            </w:r>
            <w:r w:rsidR="00840D5A">
              <w:rPr>
                <w:b/>
                <w:bCs/>
              </w:rPr>
              <w:t>c</w:t>
            </w:r>
            <w:r w:rsidR="00D2662E">
              <w:rPr>
                <w:b/>
                <w:bCs/>
              </w:rPr>
              <w:t xml:space="preserve">linical </w:t>
            </w:r>
            <w:r w:rsidR="00840D5A">
              <w:rPr>
                <w:b/>
                <w:bCs/>
              </w:rPr>
              <w:t>t</w:t>
            </w:r>
            <w:r w:rsidR="00D2662E">
              <w:rPr>
                <w:b/>
                <w:bCs/>
              </w:rPr>
              <w:t>rials)</w:t>
            </w:r>
          </w:p>
        </w:tc>
      </w:tr>
      <w:tr w:rsidR="006F0D3D" w:rsidRPr="00315FC7" w14:paraId="50459300" w14:textId="77777777" w:rsidTr="006F0D3D">
        <w:trPr>
          <w:tblHeader/>
        </w:trPr>
        <w:tc>
          <w:tcPr>
            <w:tcW w:w="5000" w:type="pct"/>
            <w:gridSpan w:val="4"/>
          </w:tcPr>
          <w:p w14:paraId="790502B3" w14:textId="4323BF94" w:rsidR="006F0D3D" w:rsidRDefault="006F0D3D" w:rsidP="00A02080">
            <w:pPr>
              <w:rPr>
                <w:color w:val="333333"/>
              </w:rPr>
            </w:pPr>
            <w:r w:rsidRPr="0048746D">
              <w:t xml:space="preserve">If your </w:t>
            </w:r>
            <w:r w:rsidR="00F05185">
              <w:t>trial</w:t>
            </w:r>
            <w:r w:rsidRPr="0048746D">
              <w:t xml:space="preserve"> is a Clinical Trial of an Investigational Medicinal Product (CTIMP), a clinical trial of a medical device o</w:t>
            </w:r>
            <w:r w:rsidR="0048746D" w:rsidRPr="0048746D">
              <w:t>r</w:t>
            </w:r>
            <w:r w:rsidRPr="0048746D">
              <w:t xml:space="preserve"> complex intervention, please complete the following:</w:t>
            </w:r>
          </w:p>
        </w:tc>
      </w:tr>
      <w:tr w:rsidR="00A02080" w:rsidRPr="00315FC7" w14:paraId="72E51C8A" w14:textId="081A4E2F" w:rsidTr="00A02080">
        <w:trPr>
          <w:tblHeader/>
        </w:trPr>
        <w:tc>
          <w:tcPr>
            <w:tcW w:w="4082" w:type="pct"/>
          </w:tcPr>
          <w:p w14:paraId="1E4AEAF2" w14:textId="77777777" w:rsidR="00A02080" w:rsidRDefault="00A02080" w:rsidP="00A02080">
            <w:pPr>
              <w:rPr>
                <w:color w:val="0070C0"/>
              </w:rPr>
            </w:pPr>
          </w:p>
        </w:tc>
        <w:tc>
          <w:tcPr>
            <w:tcW w:w="305" w:type="pct"/>
          </w:tcPr>
          <w:p w14:paraId="3B240DD9" w14:textId="006453B3" w:rsidR="00A02080" w:rsidRDefault="00A02080" w:rsidP="00A02080">
            <w:pPr>
              <w:rPr>
                <w:color w:val="333333"/>
              </w:rPr>
            </w:pPr>
            <w:r>
              <w:rPr>
                <w:color w:val="333333"/>
              </w:rPr>
              <w:t>Yes</w:t>
            </w:r>
          </w:p>
        </w:tc>
        <w:tc>
          <w:tcPr>
            <w:tcW w:w="277" w:type="pct"/>
          </w:tcPr>
          <w:p w14:paraId="7133FFB1" w14:textId="201EE590" w:rsidR="00A02080" w:rsidRDefault="00A02080" w:rsidP="00A02080">
            <w:pPr>
              <w:rPr>
                <w:color w:val="333333"/>
              </w:rPr>
            </w:pPr>
            <w:r>
              <w:rPr>
                <w:color w:val="333333"/>
              </w:rPr>
              <w:t>No</w:t>
            </w:r>
          </w:p>
        </w:tc>
        <w:tc>
          <w:tcPr>
            <w:tcW w:w="336" w:type="pct"/>
          </w:tcPr>
          <w:p w14:paraId="74361239" w14:textId="12999E9B" w:rsidR="00A02080" w:rsidRDefault="00A02080" w:rsidP="00A02080">
            <w:pPr>
              <w:rPr>
                <w:color w:val="333333"/>
              </w:rPr>
            </w:pPr>
            <w:r>
              <w:rPr>
                <w:color w:val="333333"/>
              </w:rPr>
              <w:t>N/A</w:t>
            </w:r>
          </w:p>
        </w:tc>
      </w:tr>
      <w:tr w:rsidR="00A02080" w:rsidRPr="00315FC7" w14:paraId="1B2F56AD" w14:textId="59661AE7" w:rsidTr="00A02080">
        <w:trPr>
          <w:tblHeader/>
        </w:trPr>
        <w:tc>
          <w:tcPr>
            <w:tcW w:w="4082" w:type="pct"/>
          </w:tcPr>
          <w:p w14:paraId="635CAA5D" w14:textId="77777777" w:rsidR="00A02080" w:rsidRPr="00F05185" w:rsidRDefault="00AB4E29" w:rsidP="00A02080">
            <w:r w:rsidRPr="00F05185">
              <w:t>1</w:t>
            </w:r>
            <w:r w:rsidR="00D22A9D" w:rsidRPr="00F05185">
              <w:t xml:space="preserve">. </w:t>
            </w:r>
            <w:r w:rsidR="00A02080" w:rsidRPr="00F05185">
              <w:t xml:space="preserve">Is your study being supported by </w:t>
            </w:r>
            <w:r w:rsidR="00797F2A" w:rsidRPr="00F05185">
              <w:t>Bangor University’</w:t>
            </w:r>
            <w:r w:rsidR="00072F02" w:rsidRPr="00F05185">
              <w:t>s North Wales Organisation for Randomised Trials in Health (</w:t>
            </w:r>
            <w:r w:rsidR="00A02080" w:rsidRPr="00F05185">
              <w:t>NWORTH</w:t>
            </w:r>
            <w:r w:rsidR="00072F02" w:rsidRPr="00F05185">
              <w:t>)</w:t>
            </w:r>
            <w:r w:rsidR="00A02080" w:rsidRPr="00F05185">
              <w:t>?</w:t>
            </w:r>
          </w:p>
          <w:p w14:paraId="53DA26B9" w14:textId="518B2D7B" w:rsidR="0048126F" w:rsidRPr="004B3482" w:rsidRDefault="0048126F" w:rsidP="00A02080">
            <w:pPr>
              <w:rPr>
                <w:sz w:val="22"/>
                <w:szCs w:val="22"/>
              </w:rPr>
            </w:pPr>
          </w:p>
        </w:tc>
        <w:tc>
          <w:tcPr>
            <w:tcW w:w="305" w:type="pct"/>
          </w:tcPr>
          <w:p w14:paraId="730C6DDB" w14:textId="77777777" w:rsidR="00A02080" w:rsidRDefault="00A02080" w:rsidP="00A02080">
            <w:pPr>
              <w:rPr>
                <w:color w:val="333333"/>
              </w:rPr>
            </w:pPr>
          </w:p>
        </w:tc>
        <w:tc>
          <w:tcPr>
            <w:tcW w:w="277" w:type="pct"/>
          </w:tcPr>
          <w:p w14:paraId="3EDF64EB" w14:textId="77777777" w:rsidR="00A02080" w:rsidRDefault="00A02080" w:rsidP="00A02080">
            <w:pPr>
              <w:rPr>
                <w:color w:val="333333"/>
              </w:rPr>
            </w:pPr>
          </w:p>
        </w:tc>
        <w:tc>
          <w:tcPr>
            <w:tcW w:w="336" w:type="pct"/>
          </w:tcPr>
          <w:p w14:paraId="3D22F60C" w14:textId="77777777" w:rsidR="00A02080" w:rsidRDefault="00A02080" w:rsidP="00A02080">
            <w:pPr>
              <w:rPr>
                <w:color w:val="333333"/>
              </w:rPr>
            </w:pPr>
          </w:p>
        </w:tc>
      </w:tr>
      <w:tr w:rsidR="00155892" w:rsidRPr="00315FC7" w14:paraId="58980409" w14:textId="77777777" w:rsidTr="00155892">
        <w:trPr>
          <w:tblHeader/>
        </w:trPr>
        <w:tc>
          <w:tcPr>
            <w:tcW w:w="4082" w:type="pct"/>
          </w:tcPr>
          <w:p w14:paraId="6917FCFF" w14:textId="45EF4732" w:rsidR="00155892" w:rsidRDefault="00155892" w:rsidP="00A02080">
            <w:r>
              <w:t>2. If not NWORTH, provide the name and registration number of the CTU</w:t>
            </w:r>
          </w:p>
          <w:p w14:paraId="01B8C6E2" w14:textId="12ABEFB7" w:rsidR="00155892" w:rsidRPr="004B3482" w:rsidRDefault="00155892" w:rsidP="00A02080"/>
        </w:tc>
        <w:tc>
          <w:tcPr>
            <w:tcW w:w="918" w:type="pct"/>
            <w:gridSpan w:val="3"/>
          </w:tcPr>
          <w:p w14:paraId="6A584D3D" w14:textId="77777777" w:rsidR="00155892" w:rsidRDefault="00155892" w:rsidP="00A02080">
            <w:pPr>
              <w:rPr>
                <w:color w:val="333333"/>
              </w:rPr>
            </w:pPr>
          </w:p>
        </w:tc>
      </w:tr>
      <w:tr w:rsidR="00AB4E29" w:rsidRPr="00315FC7" w14:paraId="6A5A6DB2" w14:textId="77777777" w:rsidTr="00AB4E29">
        <w:trPr>
          <w:tblHeader/>
        </w:trPr>
        <w:tc>
          <w:tcPr>
            <w:tcW w:w="5000" w:type="pct"/>
            <w:gridSpan w:val="4"/>
          </w:tcPr>
          <w:p w14:paraId="45E4D83C" w14:textId="77777777" w:rsidR="00AB4E29" w:rsidRDefault="00AB4E29" w:rsidP="00A02080">
            <w:r>
              <w:t xml:space="preserve">Name: </w:t>
            </w:r>
          </w:p>
          <w:p w14:paraId="38B09BEC" w14:textId="77777777" w:rsidR="00AB4E29" w:rsidRDefault="00AB4E29" w:rsidP="00A02080">
            <w:pPr>
              <w:rPr>
                <w:color w:val="333333"/>
              </w:rPr>
            </w:pPr>
          </w:p>
        </w:tc>
      </w:tr>
      <w:tr w:rsidR="00AB4E29" w:rsidRPr="00315FC7" w14:paraId="33FA3EB6" w14:textId="77777777" w:rsidTr="00AB4E29">
        <w:trPr>
          <w:tblHeader/>
        </w:trPr>
        <w:tc>
          <w:tcPr>
            <w:tcW w:w="5000" w:type="pct"/>
            <w:gridSpan w:val="4"/>
          </w:tcPr>
          <w:p w14:paraId="426DCE2E" w14:textId="77777777" w:rsidR="00AB4E29" w:rsidRDefault="00AB4E29" w:rsidP="00A02080">
            <w:r>
              <w:t>Name of Director:</w:t>
            </w:r>
          </w:p>
          <w:p w14:paraId="553D83E8" w14:textId="77777777" w:rsidR="00AB4E29" w:rsidRDefault="00AB4E29" w:rsidP="00A02080">
            <w:pPr>
              <w:rPr>
                <w:color w:val="333333"/>
              </w:rPr>
            </w:pPr>
          </w:p>
        </w:tc>
      </w:tr>
      <w:tr w:rsidR="00AB4E29" w:rsidRPr="00315FC7" w14:paraId="29B4FFDC" w14:textId="77777777" w:rsidTr="00AB4E29">
        <w:trPr>
          <w:tblHeader/>
        </w:trPr>
        <w:tc>
          <w:tcPr>
            <w:tcW w:w="5000" w:type="pct"/>
            <w:gridSpan w:val="4"/>
          </w:tcPr>
          <w:p w14:paraId="5EA675F2" w14:textId="71C985E3" w:rsidR="00AB4E29" w:rsidRDefault="00DF51C5" w:rsidP="00A02080">
            <w:r>
              <w:t>Address and c</w:t>
            </w:r>
            <w:r w:rsidR="00AB4E29">
              <w:t>ontact details:</w:t>
            </w:r>
          </w:p>
          <w:p w14:paraId="3307AA25" w14:textId="77777777" w:rsidR="00AB4E29" w:rsidRDefault="00AB4E29" w:rsidP="00A02080"/>
          <w:p w14:paraId="48171021" w14:textId="77777777" w:rsidR="00AB4E29" w:rsidRDefault="00AB4E29" w:rsidP="00A02080"/>
          <w:p w14:paraId="4FD49716" w14:textId="77777777" w:rsidR="00AB4E29" w:rsidRDefault="00AB4E29" w:rsidP="00A02080">
            <w:pPr>
              <w:rPr>
                <w:color w:val="333333"/>
              </w:rPr>
            </w:pPr>
          </w:p>
        </w:tc>
      </w:tr>
      <w:tr w:rsidR="00AB4E29" w:rsidRPr="00315FC7" w14:paraId="4769E5E5" w14:textId="77777777" w:rsidTr="00A02080">
        <w:trPr>
          <w:tblHeader/>
        </w:trPr>
        <w:tc>
          <w:tcPr>
            <w:tcW w:w="4082" w:type="pct"/>
          </w:tcPr>
          <w:p w14:paraId="0B7D80BA" w14:textId="77777777" w:rsidR="00AB4E29" w:rsidRDefault="00AB4E29" w:rsidP="00A02080">
            <w:r>
              <w:t>CTU website:</w:t>
            </w:r>
          </w:p>
          <w:p w14:paraId="2C81FB34" w14:textId="77777777" w:rsidR="00AB4E29" w:rsidRDefault="00AB4E29" w:rsidP="00A02080"/>
          <w:p w14:paraId="6AEAF06E" w14:textId="68C018BD" w:rsidR="00AB4E29" w:rsidRDefault="00AB4E29" w:rsidP="00A02080"/>
        </w:tc>
        <w:tc>
          <w:tcPr>
            <w:tcW w:w="305" w:type="pct"/>
          </w:tcPr>
          <w:p w14:paraId="52168DAB" w14:textId="77777777" w:rsidR="00AB4E29" w:rsidRDefault="00AB4E29" w:rsidP="00A02080">
            <w:pPr>
              <w:rPr>
                <w:color w:val="333333"/>
              </w:rPr>
            </w:pPr>
          </w:p>
        </w:tc>
        <w:tc>
          <w:tcPr>
            <w:tcW w:w="277" w:type="pct"/>
          </w:tcPr>
          <w:p w14:paraId="4645AD91" w14:textId="77777777" w:rsidR="00AB4E29" w:rsidRDefault="00AB4E29" w:rsidP="00A02080">
            <w:pPr>
              <w:rPr>
                <w:color w:val="333333"/>
              </w:rPr>
            </w:pPr>
          </w:p>
        </w:tc>
        <w:tc>
          <w:tcPr>
            <w:tcW w:w="336" w:type="pct"/>
          </w:tcPr>
          <w:p w14:paraId="7A206259" w14:textId="77777777" w:rsidR="00AB4E29" w:rsidRDefault="00AB4E29" w:rsidP="00A02080">
            <w:pPr>
              <w:rPr>
                <w:color w:val="333333"/>
              </w:rPr>
            </w:pPr>
          </w:p>
        </w:tc>
      </w:tr>
      <w:tr w:rsidR="00EF438E" w:rsidRPr="00315FC7" w14:paraId="134FE9AB" w14:textId="77777777" w:rsidTr="00A02080">
        <w:trPr>
          <w:tblHeader/>
        </w:trPr>
        <w:tc>
          <w:tcPr>
            <w:tcW w:w="4082" w:type="pct"/>
          </w:tcPr>
          <w:p w14:paraId="4EA79D96" w14:textId="77777777" w:rsidR="00EF438E" w:rsidRDefault="00AB4E29" w:rsidP="00A02080">
            <w:r>
              <w:t xml:space="preserve">3. </w:t>
            </w:r>
            <w:r w:rsidR="00FA5465">
              <w:t xml:space="preserve">Is the CTU accredited by the </w:t>
            </w:r>
            <w:hyperlink r:id="rId35" w:history="1">
              <w:r w:rsidR="00FA5465" w:rsidRPr="00AB4E29">
                <w:rPr>
                  <w:rStyle w:val="Hyperlink"/>
                </w:rPr>
                <w:t>UK Clinical Research Collaboration</w:t>
              </w:r>
            </w:hyperlink>
            <w:r w:rsidR="00FA5465">
              <w:t>?</w:t>
            </w:r>
          </w:p>
          <w:p w14:paraId="68355ABA" w14:textId="5851A158" w:rsidR="0048126F" w:rsidRDefault="0048126F" w:rsidP="00A02080"/>
        </w:tc>
        <w:tc>
          <w:tcPr>
            <w:tcW w:w="305" w:type="pct"/>
          </w:tcPr>
          <w:p w14:paraId="61E67C0B" w14:textId="77777777" w:rsidR="00EF438E" w:rsidRDefault="00EF438E" w:rsidP="00A02080">
            <w:pPr>
              <w:rPr>
                <w:color w:val="333333"/>
              </w:rPr>
            </w:pPr>
          </w:p>
        </w:tc>
        <w:tc>
          <w:tcPr>
            <w:tcW w:w="277" w:type="pct"/>
          </w:tcPr>
          <w:p w14:paraId="6231901B" w14:textId="77777777" w:rsidR="00EF438E" w:rsidRDefault="00EF438E" w:rsidP="00A02080">
            <w:pPr>
              <w:rPr>
                <w:color w:val="333333"/>
              </w:rPr>
            </w:pPr>
          </w:p>
        </w:tc>
        <w:tc>
          <w:tcPr>
            <w:tcW w:w="336" w:type="pct"/>
          </w:tcPr>
          <w:p w14:paraId="22723B0B" w14:textId="77777777" w:rsidR="00EF438E" w:rsidRDefault="00EF438E" w:rsidP="00A02080">
            <w:pPr>
              <w:rPr>
                <w:color w:val="333333"/>
              </w:rPr>
            </w:pPr>
          </w:p>
        </w:tc>
      </w:tr>
      <w:tr w:rsidR="00034EB7" w:rsidRPr="00315FC7" w14:paraId="45158EA6" w14:textId="77777777" w:rsidTr="00A02080">
        <w:trPr>
          <w:tblHeader/>
        </w:trPr>
        <w:tc>
          <w:tcPr>
            <w:tcW w:w="4082" w:type="pct"/>
          </w:tcPr>
          <w:p w14:paraId="25D2CFD4" w14:textId="77777777" w:rsidR="00034EB7" w:rsidRDefault="00034EB7" w:rsidP="00A02080">
            <w:r>
              <w:t xml:space="preserve">4. Please indicates which accreditations/services your CTU is supporting? </w:t>
            </w:r>
            <w:r w:rsidRPr="00034EB7">
              <w:t>(</w:t>
            </w:r>
            <w:proofErr w:type="gramStart"/>
            <w:r>
              <w:t>e.g.</w:t>
            </w:r>
            <w:proofErr w:type="gramEnd"/>
            <w:r>
              <w:t xml:space="preserve"> </w:t>
            </w:r>
            <w:r w:rsidRPr="00034EB7">
              <w:t>statistics, IT, data management, randomisation</w:t>
            </w:r>
            <w:r>
              <w:t xml:space="preserve">, </w:t>
            </w:r>
            <w:r w:rsidRPr="00034EB7">
              <w:t>trial management, pharmacovigilance, quality assurance etc).</w:t>
            </w:r>
          </w:p>
          <w:p w14:paraId="5DA4ED75" w14:textId="77777777" w:rsidR="00034EB7" w:rsidRDefault="00034EB7" w:rsidP="00A02080"/>
          <w:p w14:paraId="15AD9F0E" w14:textId="77777777" w:rsidR="00034EB7" w:rsidRDefault="00034EB7" w:rsidP="00A02080"/>
          <w:p w14:paraId="4D71F53D" w14:textId="77777777" w:rsidR="00034EB7" w:rsidRDefault="00034EB7" w:rsidP="00A02080"/>
          <w:p w14:paraId="3FE26F40" w14:textId="2B82A147" w:rsidR="006F7938" w:rsidRDefault="006F7938" w:rsidP="00A02080"/>
        </w:tc>
        <w:tc>
          <w:tcPr>
            <w:tcW w:w="305" w:type="pct"/>
          </w:tcPr>
          <w:p w14:paraId="6CD2D253" w14:textId="77777777" w:rsidR="00034EB7" w:rsidRDefault="00034EB7" w:rsidP="00A02080">
            <w:pPr>
              <w:rPr>
                <w:color w:val="333333"/>
              </w:rPr>
            </w:pPr>
          </w:p>
        </w:tc>
        <w:tc>
          <w:tcPr>
            <w:tcW w:w="277" w:type="pct"/>
          </w:tcPr>
          <w:p w14:paraId="6EDB9F74" w14:textId="77777777" w:rsidR="00034EB7" w:rsidRDefault="00034EB7" w:rsidP="00A02080">
            <w:pPr>
              <w:rPr>
                <w:color w:val="333333"/>
              </w:rPr>
            </w:pPr>
          </w:p>
        </w:tc>
        <w:tc>
          <w:tcPr>
            <w:tcW w:w="336" w:type="pct"/>
          </w:tcPr>
          <w:p w14:paraId="7A811528" w14:textId="77777777" w:rsidR="00034EB7" w:rsidRDefault="00034EB7" w:rsidP="00A02080">
            <w:pPr>
              <w:rPr>
                <w:color w:val="333333"/>
              </w:rPr>
            </w:pPr>
          </w:p>
        </w:tc>
      </w:tr>
      <w:tr w:rsidR="00A02080" w:rsidRPr="00315FC7" w14:paraId="3821F029" w14:textId="0145F3F1" w:rsidTr="00A02080">
        <w:trPr>
          <w:tblHeader/>
        </w:trPr>
        <w:tc>
          <w:tcPr>
            <w:tcW w:w="4082" w:type="pct"/>
          </w:tcPr>
          <w:p w14:paraId="46B666DE" w14:textId="3ABBFF55" w:rsidR="00A02080" w:rsidRDefault="0048126F" w:rsidP="00A02080">
            <w:pPr>
              <w:rPr>
                <w:sz w:val="22"/>
                <w:szCs w:val="22"/>
              </w:rPr>
            </w:pPr>
            <w:r>
              <w:rPr>
                <w:sz w:val="22"/>
                <w:szCs w:val="22"/>
              </w:rPr>
              <w:t>5</w:t>
            </w:r>
            <w:r w:rsidR="00D22A9D" w:rsidRPr="004B3482">
              <w:rPr>
                <w:sz w:val="22"/>
                <w:szCs w:val="22"/>
              </w:rPr>
              <w:t xml:space="preserve">. </w:t>
            </w:r>
            <w:r w:rsidR="00A02080" w:rsidRPr="004B3482">
              <w:rPr>
                <w:sz w:val="22"/>
                <w:szCs w:val="22"/>
              </w:rPr>
              <w:t xml:space="preserve">Will your </w:t>
            </w:r>
            <w:r w:rsidR="00F05185">
              <w:rPr>
                <w:sz w:val="22"/>
                <w:szCs w:val="22"/>
              </w:rPr>
              <w:t>trial</w:t>
            </w:r>
            <w:r w:rsidR="00A02080" w:rsidRPr="004B3482">
              <w:rPr>
                <w:sz w:val="22"/>
                <w:szCs w:val="22"/>
              </w:rPr>
              <w:t xml:space="preserve"> be supported by</w:t>
            </w:r>
            <w:r w:rsidR="009D0879">
              <w:rPr>
                <w:sz w:val="22"/>
                <w:szCs w:val="22"/>
              </w:rPr>
              <w:t xml:space="preserve"> NIHR’s</w:t>
            </w:r>
            <w:r w:rsidR="00A02080" w:rsidRPr="004B3482">
              <w:rPr>
                <w:sz w:val="22"/>
                <w:szCs w:val="22"/>
              </w:rPr>
              <w:t xml:space="preserve"> </w:t>
            </w:r>
            <w:hyperlink r:id="rId36" w:history="1">
              <w:r w:rsidR="009D0879">
                <w:rPr>
                  <w:rStyle w:val="Hyperlink"/>
                  <w:sz w:val="22"/>
                  <w:szCs w:val="22"/>
                </w:rPr>
                <w:t>Clinical Research Network</w:t>
              </w:r>
            </w:hyperlink>
            <w:r w:rsidR="008F3BCE">
              <w:rPr>
                <w:sz w:val="22"/>
                <w:szCs w:val="22"/>
              </w:rPr>
              <w:t>?</w:t>
            </w:r>
          </w:p>
          <w:p w14:paraId="14945F8C" w14:textId="7C00D348" w:rsidR="0048126F" w:rsidRPr="004B3482" w:rsidRDefault="0048126F" w:rsidP="00A02080">
            <w:pPr>
              <w:rPr>
                <w:sz w:val="22"/>
                <w:szCs w:val="22"/>
              </w:rPr>
            </w:pPr>
          </w:p>
        </w:tc>
        <w:tc>
          <w:tcPr>
            <w:tcW w:w="305" w:type="pct"/>
          </w:tcPr>
          <w:p w14:paraId="1B222739" w14:textId="77777777" w:rsidR="00A02080" w:rsidRDefault="00A02080" w:rsidP="00A02080">
            <w:pPr>
              <w:rPr>
                <w:color w:val="333333"/>
              </w:rPr>
            </w:pPr>
          </w:p>
        </w:tc>
        <w:tc>
          <w:tcPr>
            <w:tcW w:w="277" w:type="pct"/>
          </w:tcPr>
          <w:p w14:paraId="08477360" w14:textId="77777777" w:rsidR="00A02080" w:rsidRDefault="00A02080" w:rsidP="00A02080">
            <w:pPr>
              <w:rPr>
                <w:color w:val="333333"/>
              </w:rPr>
            </w:pPr>
          </w:p>
        </w:tc>
        <w:tc>
          <w:tcPr>
            <w:tcW w:w="336" w:type="pct"/>
          </w:tcPr>
          <w:p w14:paraId="73AC2643" w14:textId="77777777" w:rsidR="00A02080" w:rsidRDefault="00A02080" w:rsidP="00A02080">
            <w:pPr>
              <w:rPr>
                <w:color w:val="333333"/>
              </w:rPr>
            </w:pPr>
          </w:p>
        </w:tc>
      </w:tr>
      <w:tr w:rsidR="004B3482" w:rsidRPr="00315FC7" w14:paraId="28D06CB8" w14:textId="2E44BDA5" w:rsidTr="004B3482">
        <w:trPr>
          <w:tblHeader/>
        </w:trPr>
        <w:tc>
          <w:tcPr>
            <w:tcW w:w="4082" w:type="pct"/>
          </w:tcPr>
          <w:p w14:paraId="1DE9714A" w14:textId="5CFA06E5" w:rsidR="004B3482" w:rsidRDefault="0048126F" w:rsidP="00A02080">
            <w:pPr>
              <w:rPr>
                <w:sz w:val="22"/>
                <w:szCs w:val="22"/>
              </w:rPr>
            </w:pPr>
            <w:r>
              <w:rPr>
                <w:sz w:val="22"/>
                <w:szCs w:val="22"/>
              </w:rPr>
              <w:t>6</w:t>
            </w:r>
            <w:r w:rsidR="004B3482" w:rsidRPr="004B3482">
              <w:rPr>
                <w:sz w:val="22"/>
                <w:szCs w:val="22"/>
              </w:rPr>
              <w:t xml:space="preserve">. Which publicly accessible database </w:t>
            </w:r>
            <w:r w:rsidR="00C121E0">
              <w:rPr>
                <w:sz w:val="22"/>
                <w:szCs w:val="22"/>
              </w:rPr>
              <w:t>will</w:t>
            </w:r>
            <w:r w:rsidR="004B3482" w:rsidRPr="004B3482">
              <w:rPr>
                <w:sz w:val="22"/>
                <w:szCs w:val="22"/>
              </w:rPr>
              <w:t xml:space="preserve"> your clinical trial </w:t>
            </w:r>
            <w:r w:rsidR="00556809">
              <w:rPr>
                <w:sz w:val="22"/>
                <w:szCs w:val="22"/>
              </w:rPr>
              <w:t xml:space="preserve">be </w:t>
            </w:r>
            <w:r w:rsidR="004B3482" w:rsidRPr="004B3482">
              <w:rPr>
                <w:sz w:val="22"/>
                <w:szCs w:val="22"/>
              </w:rPr>
              <w:t>registered with? (</w:t>
            </w:r>
            <w:proofErr w:type="gramStart"/>
            <w:r w:rsidR="004B3482">
              <w:rPr>
                <w:sz w:val="22"/>
                <w:szCs w:val="22"/>
              </w:rPr>
              <w:t>e.g.</w:t>
            </w:r>
            <w:proofErr w:type="gramEnd"/>
            <w:r w:rsidR="004B3482">
              <w:rPr>
                <w:sz w:val="22"/>
                <w:szCs w:val="22"/>
              </w:rPr>
              <w:t xml:space="preserve"> </w:t>
            </w:r>
            <w:r w:rsidR="004B3482" w:rsidRPr="004B3482">
              <w:rPr>
                <w:sz w:val="22"/>
                <w:szCs w:val="22"/>
              </w:rPr>
              <w:t xml:space="preserve">ISRCTN, ClinicalTrials.gov or </w:t>
            </w:r>
            <w:r w:rsidR="004B3482">
              <w:rPr>
                <w:sz w:val="22"/>
                <w:szCs w:val="22"/>
              </w:rPr>
              <w:t xml:space="preserve">the </w:t>
            </w:r>
            <w:r w:rsidR="004B3482" w:rsidRPr="004B3482">
              <w:rPr>
                <w:sz w:val="22"/>
                <w:szCs w:val="22"/>
              </w:rPr>
              <w:t>EU Clinical Trials Register</w:t>
            </w:r>
            <w:r w:rsidR="004B3482">
              <w:rPr>
                <w:sz w:val="22"/>
                <w:szCs w:val="22"/>
              </w:rPr>
              <w:t>)</w:t>
            </w:r>
          </w:p>
          <w:p w14:paraId="7605CC7E" w14:textId="5E953A46" w:rsidR="0048126F" w:rsidRPr="004B3482" w:rsidRDefault="0048126F" w:rsidP="00A02080">
            <w:pPr>
              <w:rPr>
                <w:rFonts w:eastAsiaTheme="minorHAnsi"/>
                <w:sz w:val="22"/>
                <w:szCs w:val="22"/>
              </w:rPr>
            </w:pPr>
          </w:p>
        </w:tc>
        <w:tc>
          <w:tcPr>
            <w:tcW w:w="918" w:type="pct"/>
            <w:gridSpan w:val="3"/>
          </w:tcPr>
          <w:p w14:paraId="1E2C3823" w14:textId="77777777" w:rsidR="004B3482" w:rsidRDefault="004B3482" w:rsidP="00A02080">
            <w:pPr>
              <w:rPr>
                <w:color w:val="333333"/>
              </w:rPr>
            </w:pPr>
          </w:p>
        </w:tc>
      </w:tr>
      <w:tr w:rsidR="00747B45" w:rsidRPr="00315FC7" w14:paraId="5AA18A07" w14:textId="77777777" w:rsidTr="00747B45">
        <w:trPr>
          <w:tblHeader/>
        </w:trPr>
        <w:tc>
          <w:tcPr>
            <w:tcW w:w="5000" w:type="pct"/>
            <w:gridSpan w:val="4"/>
          </w:tcPr>
          <w:p w14:paraId="41D74B98" w14:textId="77777777" w:rsidR="00747B45" w:rsidRDefault="00747B45" w:rsidP="00A02080">
            <w:r>
              <w:t>7. Who has been appointed the sponsor representative at BU?</w:t>
            </w:r>
          </w:p>
          <w:p w14:paraId="4F21B174" w14:textId="1E51C3F5" w:rsidR="00C24D85" w:rsidRDefault="00C24D85" w:rsidP="00A02080">
            <w:pPr>
              <w:rPr>
                <w:color w:val="333333"/>
              </w:rPr>
            </w:pPr>
          </w:p>
        </w:tc>
      </w:tr>
      <w:tr w:rsidR="00DF51C5" w:rsidRPr="00315FC7" w14:paraId="0F8EFF1B" w14:textId="77777777" w:rsidTr="00A02080">
        <w:trPr>
          <w:tblHeader/>
        </w:trPr>
        <w:tc>
          <w:tcPr>
            <w:tcW w:w="4082" w:type="pct"/>
          </w:tcPr>
          <w:p w14:paraId="2A45C68A" w14:textId="77777777" w:rsidR="00DF51C5" w:rsidRDefault="00DF51C5" w:rsidP="00A02080">
            <w:r>
              <w:t>Name:</w:t>
            </w:r>
          </w:p>
          <w:p w14:paraId="15AB5A6D" w14:textId="676BB684" w:rsidR="00DF51C5" w:rsidRDefault="00DF51C5" w:rsidP="00A02080"/>
        </w:tc>
        <w:tc>
          <w:tcPr>
            <w:tcW w:w="305" w:type="pct"/>
          </w:tcPr>
          <w:p w14:paraId="69B8BC92" w14:textId="77777777" w:rsidR="00DF51C5" w:rsidRDefault="00DF51C5" w:rsidP="00A02080">
            <w:pPr>
              <w:rPr>
                <w:color w:val="333333"/>
              </w:rPr>
            </w:pPr>
          </w:p>
        </w:tc>
        <w:tc>
          <w:tcPr>
            <w:tcW w:w="277" w:type="pct"/>
          </w:tcPr>
          <w:p w14:paraId="6F2716FC" w14:textId="77777777" w:rsidR="00DF51C5" w:rsidRDefault="00DF51C5" w:rsidP="00A02080">
            <w:pPr>
              <w:rPr>
                <w:color w:val="333333"/>
              </w:rPr>
            </w:pPr>
          </w:p>
        </w:tc>
        <w:tc>
          <w:tcPr>
            <w:tcW w:w="336" w:type="pct"/>
          </w:tcPr>
          <w:p w14:paraId="49A9BB9B" w14:textId="77777777" w:rsidR="00DF51C5" w:rsidRDefault="00DF51C5" w:rsidP="00A02080">
            <w:pPr>
              <w:rPr>
                <w:color w:val="333333"/>
              </w:rPr>
            </w:pPr>
          </w:p>
        </w:tc>
      </w:tr>
      <w:tr w:rsidR="00DF51C5" w:rsidRPr="00315FC7" w14:paraId="2B36AB8B" w14:textId="77777777" w:rsidTr="00A02080">
        <w:trPr>
          <w:tblHeader/>
        </w:trPr>
        <w:tc>
          <w:tcPr>
            <w:tcW w:w="4082" w:type="pct"/>
          </w:tcPr>
          <w:p w14:paraId="4D75703B" w14:textId="77777777" w:rsidR="00DF51C5" w:rsidRDefault="00DF51C5" w:rsidP="00A02080">
            <w:r>
              <w:t xml:space="preserve">Position: </w:t>
            </w:r>
          </w:p>
          <w:p w14:paraId="317AEB02" w14:textId="3AD9B805" w:rsidR="00DF51C5" w:rsidRDefault="00DF51C5" w:rsidP="00A02080"/>
        </w:tc>
        <w:tc>
          <w:tcPr>
            <w:tcW w:w="305" w:type="pct"/>
          </w:tcPr>
          <w:p w14:paraId="5396784D" w14:textId="77777777" w:rsidR="00DF51C5" w:rsidRDefault="00DF51C5" w:rsidP="00A02080">
            <w:pPr>
              <w:rPr>
                <w:color w:val="333333"/>
              </w:rPr>
            </w:pPr>
          </w:p>
        </w:tc>
        <w:tc>
          <w:tcPr>
            <w:tcW w:w="277" w:type="pct"/>
          </w:tcPr>
          <w:p w14:paraId="4E92143D" w14:textId="77777777" w:rsidR="00DF51C5" w:rsidRDefault="00DF51C5" w:rsidP="00A02080">
            <w:pPr>
              <w:rPr>
                <w:color w:val="333333"/>
              </w:rPr>
            </w:pPr>
          </w:p>
        </w:tc>
        <w:tc>
          <w:tcPr>
            <w:tcW w:w="336" w:type="pct"/>
          </w:tcPr>
          <w:p w14:paraId="551F4213" w14:textId="77777777" w:rsidR="00DF51C5" w:rsidRDefault="00DF51C5" w:rsidP="00A02080">
            <w:pPr>
              <w:rPr>
                <w:color w:val="333333"/>
              </w:rPr>
            </w:pPr>
          </w:p>
        </w:tc>
      </w:tr>
      <w:tr w:rsidR="00DF51C5" w:rsidRPr="00315FC7" w14:paraId="0DE0BAA1" w14:textId="77777777" w:rsidTr="00A02080">
        <w:trPr>
          <w:tblHeader/>
        </w:trPr>
        <w:tc>
          <w:tcPr>
            <w:tcW w:w="4082" w:type="pct"/>
          </w:tcPr>
          <w:p w14:paraId="5BF1D455" w14:textId="77777777" w:rsidR="00DF51C5" w:rsidRDefault="00DF51C5" w:rsidP="00A02080">
            <w:r>
              <w:t>Contact details</w:t>
            </w:r>
          </w:p>
          <w:p w14:paraId="59673C6B" w14:textId="6885C4D0" w:rsidR="00DF51C5" w:rsidRDefault="00DF51C5" w:rsidP="00A02080"/>
          <w:p w14:paraId="6EDC47A3" w14:textId="77777777" w:rsidR="00DF51C5" w:rsidRDefault="00DF51C5" w:rsidP="00A02080"/>
          <w:p w14:paraId="3D9CF400" w14:textId="51DE54C7" w:rsidR="00DF51C5" w:rsidRDefault="00DF51C5" w:rsidP="00A02080"/>
        </w:tc>
        <w:tc>
          <w:tcPr>
            <w:tcW w:w="305" w:type="pct"/>
          </w:tcPr>
          <w:p w14:paraId="494968B6" w14:textId="77777777" w:rsidR="00DF51C5" w:rsidRDefault="00DF51C5" w:rsidP="00A02080">
            <w:pPr>
              <w:rPr>
                <w:color w:val="333333"/>
              </w:rPr>
            </w:pPr>
          </w:p>
        </w:tc>
        <w:tc>
          <w:tcPr>
            <w:tcW w:w="277" w:type="pct"/>
          </w:tcPr>
          <w:p w14:paraId="2042E5A3" w14:textId="77777777" w:rsidR="00DF51C5" w:rsidRDefault="00DF51C5" w:rsidP="00A02080">
            <w:pPr>
              <w:rPr>
                <w:color w:val="333333"/>
              </w:rPr>
            </w:pPr>
          </w:p>
        </w:tc>
        <w:tc>
          <w:tcPr>
            <w:tcW w:w="336" w:type="pct"/>
          </w:tcPr>
          <w:p w14:paraId="417057AF" w14:textId="77777777" w:rsidR="00DF51C5" w:rsidRDefault="00DF51C5" w:rsidP="00A02080">
            <w:pPr>
              <w:rPr>
                <w:color w:val="333333"/>
              </w:rPr>
            </w:pPr>
          </w:p>
        </w:tc>
      </w:tr>
      <w:tr w:rsidR="00A02080" w:rsidRPr="00315FC7" w14:paraId="13CD927E" w14:textId="21725E59" w:rsidTr="00A02080">
        <w:trPr>
          <w:tblHeader/>
        </w:trPr>
        <w:tc>
          <w:tcPr>
            <w:tcW w:w="4082" w:type="pct"/>
          </w:tcPr>
          <w:p w14:paraId="49C793AC" w14:textId="49C244A4" w:rsidR="00A02080" w:rsidRDefault="00854D9F" w:rsidP="00A02080">
            <w:pPr>
              <w:rPr>
                <w:sz w:val="22"/>
                <w:szCs w:val="22"/>
              </w:rPr>
            </w:pPr>
            <w:r>
              <w:rPr>
                <w:sz w:val="22"/>
                <w:szCs w:val="22"/>
              </w:rPr>
              <w:t>8</w:t>
            </w:r>
            <w:r w:rsidR="00CE2FF4" w:rsidRPr="004B3482">
              <w:rPr>
                <w:sz w:val="22"/>
                <w:szCs w:val="22"/>
              </w:rPr>
              <w:t>.</w:t>
            </w:r>
            <w:r w:rsidR="00194007">
              <w:rPr>
                <w:sz w:val="22"/>
                <w:szCs w:val="22"/>
              </w:rPr>
              <w:t xml:space="preserve"> </w:t>
            </w:r>
            <w:r w:rsidR="00194007" w:rsidRPr="004B3482">
              <w:rPr>
                <w:sz w:val="22"/>
                <w:szCs w:val="22"/>
              </w:rPr>
              <w:t xml:space="preserve">If </w:t>
            </w:r>
            <w:r w:rsidR="00194007">
              <w:rPr>
                <w:sz w:val="22"/>
                <w:szCs w:val="22"/>
              </w:rPr>
              <w:t xml:space="preserve">your </w:t>
            </w:r>
            <w:r w:rsidR="00F05185">
              <w:rPr>
                <w:sz w:val="22"/>
                <w:szCs w:val="22"/>
              </w:rPr>
              <w:t>trial</w:t>
            </w:r>
            <w:r w:rsidR="00194007">
              <w:rPr>
                <w:sz w:val="22"/>
                <w:szCs w:val="22"/>
              </w:rPr>
              <w:t xml:space="preserve"> is </w:t>
            </w:r>
            <w:r w:rsidR="00194007" w:rsidRPr="004B3482">
              <w:rPr>
                <w:sz w:val="22"/>
                <w:szCs w:val="22"/>
              </w:rPr>
              <w:t>a CTIMP</w:t>
            </w:r>
            <w:r w:rsidR="00F05185">
              <w:rPr>
                <w:sz w:val="22"/>
                <w:szCs w:val="22"/>
              </w:rPr>
              <w:t>,</w:t>
            </w:r>
            <w:r w:rsidR="00194007" w:rsidRPr="004B3482">
              <w:rPr>
                <w:sz w:val="22"/>
                <w:szCs w:val="22"/>
              </w:rPr>
              <w:t xml:space="preserve"> </w:t>
            </w:r>
            <w:r w:rsidR="00F05185">
              <w:rPr>
                <w:sz w:val="22"/>
                <w:szCs w:val="22"/>
              </w:rPr>
              <w:t xml:space="preserve">will </w:t>
            </w:r>
            <w:r w:rsidR="00A02080" w:rsidRPr="004B3482">
              <w:rPr>
                <w:sz w:val="22"/>
                <w:szCs w:val="22"/>
              </w:rPr>
              <w:t>you us</w:t>
            </w:r>
            <w:r w:rsidR="00F05185">
              <w:rPr>
                <w:sz w:val="22"/>
                <w:szCs w:val="22"/>
              </w:rPr>
              <w:t>e</w:t>
            </w:r>
            <w:r w:rsidR="00A02080" w:rsidRPr="004B3482">
              <w:rPr>
                <w:sz w:val="22"/>
                <w:szCs w:val="22"/>
              </w:rPr>
              <w:t xml:space="preserve"> </w:t>
            </w:r>
            <w:r w:rsidR="002F00BB">
              <w:rPr>
                <w:sz w:val="22"/>
                <w:szCs w:val="22"/>
              </w:rPr>
              <w:t>the</w:t>
            </w:r>
            <w:r w:rsidR="00A42F2F">
              <w:rPr>
                <w:sz w:val="22"/>
                <w:szCs w:val="22"/>
              </w:rPr>
              <w:t xml:space="preserve"> H</w:t>
            </w:r>
            <w:r w:rsidR="00F05185">
              <w:rPr>
                <w:sz w:val="22"/>
                <w:szCs w:val="22"/>
              </w:rPr>
              <w:t>RA</w:t>
            </w:r>
            <w:r w:rsidR="00F05185">
              <w:rPr>
                <w:rFonts w:ascii="Arial" w:hAnsi="Arial" w:cs="Arial"/>
                <w:sz w:val="22"/>
                <w:szCs w:val="22"/>
              </w:rPr>
              <w:t>'</w:t>
            </w:r>
            <w:r w:rsidR="00F05185">
              <w:rPr>
                <w:sz w:val="22"/>
                <w:szCs w:val="22"/>
              </w:rPr>
              <w:t xml:space="preserve">s </w:t>
            </w:r>
            <w:hyperlink r:id="rId37" w:history="1">
              <w:r w:rsidR="00A42F2F" w:rsidRPr="00A42F2F">
                <w:rPr>
                  <w:rStyle w:val="Hyperlink"/>
                  <w:sz w:val="22"/>
                  <w:szCs w:val="22"/>
                </w:rPr>
                <w:t>Combined Review</w:t>
              </w:r>
            </w:hyperlink>
            <w:r w:rsidR="004E64C6">
              <w:rPr>
                <w:sz w:val="22"/>
                <w:szCs w:val="22"/>
              </w:rPr>
              <w:t xml:space="preserve"> facility</w:t>
            </w:r>
            <w:r w:rsidR="00A02080" w:rsidRPr="004B3482">
              <w:rPr>
                <w:sz w:val="22"/>
                <w:szCs w:val="22"/>
              </w:rPr>
              <w:t>?</w:t>
            </w:r>
          </w:p>
          <w:p w14:paraId="2E575484" w14:textId="7E3EC990" w:rsidR="00F05185" w:rsidRPr="004B3482" w:rsidRDefault="00F05185" w:rsidP="00A02080">
            <w:pPr>
              <w:rPr>
                <w:rFonts w:eastAsiaTheme="minorHAnsi"/>
                <w:sz w:val="22"/>
                <w:szCs w:val="22"/>
              </w:rPr>
            </w:pPr>
          </w:p>
        </w:tc>
        <w:tc>
          <w:tcPr>
            <w:tcW w:w="305" w:type="pct"/>
          </w:tcPr>
          <w:p w14:paraId="675217EE" w14:textId="77777777" w:rsidR="00A02080" w:rsidRDefault="00A02080" w:rsidP="00A02080">
            <w:pPr>
              <w:rPr>
                <w:color w:val="333333"/>
              </w:rPr>
            </w:pPr>
          </w:p>
        </w:tc>
        <w:tc>
          <w:tcPr>
            <w:tcW w:w="277" w:type="pct"/>
          </w:tcPr>
          <w:p w14:paraId="536CE658" w14:textId="77777777" w:rsidR="00A02080" w:rsidRDefault="00A02080" w:rsidP="00A02080">
            <w:pPr>
              <w:rPr>
                <w:color w:val="333333"/>
              </w:rPr>
            </w:pPr>
          </w:p>
        </w:tc>
        <w:tc>
          <w:tcPr>
            <w:tcW w:w="336" w:type="pct"/>
          </w:tcPr>
          <w:p w14:paraId="3B9A48AF" w14:textId="77777777" w:rsidR="00A02080" w:rsidRDefault="00A02080" w:rsidP="00A02080">
            <w:pPr>
              <w:rPr>
                <w:color w:val="333333"/>
              </w:rPr>
            </w:pPr>
          </w:p>
        </w:tc>
      </w:tr>
      <w:tr w:rsidR="00376745" w:rsidRPr="00315FC7" w14:paraId="25D7FCDF" w14:textId="581EE5F6" w:rsidTr="00376745">
        <w:trPr>
          <w:tblHeader/>
        </w:trPr>
        <w:tc>
          <w:tcPr>
            <w:tcW w:w="4082" w:type="pct"/>
          </w:tcPr>
          <w:p w14:paraId="14511F9C" w14:textId="1A173B18" w:rsidR="00376745" w:rsidRDefault="00854D9F" w:rsidP="00A02080">
            <w:pPr>
              <w:rPr>
                <w:sz w:val="22"/>
                <w:szCs w:val="22"/>
              </w:rPr>
            </w:pPr>
            <w:r>
              <w:rPr>
                <w:sz w:val="22"/>
                <w:szCs w:val="22"/>
              </w:rPr>
              <w:t>9</w:t>
            </w:r>
            <w:r w:rsidR="00376745" w:rsidRPr="004B3482">
              <w:rPr>
                <w:sz w:val="22"/>
                <w:szCs w:val="22"/>
              </w:rPr>
              <w:t xml:space="preserve">. If your </w:t>
            </w:r>
            <w:r w:rsidR="00F05185">
              <w:rPr>
                <w:sz w:val="22"/>
                <w:szCs w:val="22"/>
              </w:rPr>
              <w:t>trial</w:t>
            </w:r>
            <w:r w:rsidR="00376745" w:rsidRPr="004B3482">
              <w:rPr>
                <w:sz w:val="22"/>
                <w:szCs w:val="22"/>
              </w:rPr>
              <w:t xml:space="preserve"> is a CTIMP, please provide the </w:t>
            </w:r>
            <w:proofErr w:type="spellStart"/>
            <w:r w:rsidR="00376745" w:rsidRPr="004B3482">
              <w:rPr>
                <w:sz w:val="22"/>
                <w:szCs w:val="22"/>
              </w:rPr>
              <w:t>Eudract</w:t>
            </w:r>
            <w:proofErr w:type="spellEnd"/>
            <w:r w:rsidR="00376745" w:rsidRPr="004B3482">
              <w:rPr>
                <w:sz w:val="22"/>
                <w:szCs w:val="22"/>
              </w:rPr>
              <w:t xml:space="preserve"> No. ISRCTN number:</w:t>
            </w:r>
          </w:p>
          <w:p w14:paraId="3C2D179B" w14:textId="343C9C9E" w:rsidR="00F05185" w:rsidRPr="004B3482" w:rsidRDefault="00F05185" w:rsidP="00A02080">
            <w:pPr>
              <w:rPr>
                <w:sz w:val="22"/>
                <w:szCs w:val="22"/>
              </w:rPr>
            </w:pPr>
          </w:p>
        </w:tc>
        <w:tc>
          <w:tcPr>
            <w:tcW w:w="918" w:type="pct"/>
            <w:gridSpan w:val="3"/>
          </w:tcPr>
          <w:p w14:paraId="3468EE34" w14:textId="77777777" w:rsidR="00376745" w:rsidRDefault="00376745" w:rsidP="00A02080">
            <w:pPr>
              <w:rPr>
                <w:color w:val="333333"/>
              </w:rPr>
            </w:pPr>
          </w:p>
        </w:tc>
      </w:tr>
      <w:tr w:rsidR="00A02080" w:rsidRPr="00315FC7" w14:paraId="05DE3E02" w14:textId="38870095" w:rsidTr="00A02080">
        <w:trPr>
          <w:tblHeader/>
        </w:trPr>
        <w:tc>
          <w:tcPr>
            <w:tcW w:w="4082" w:type="pct"/>
          </w:tcPr>
          <w:p w14:paraId="05A270FA" w14:textId="20CAB93C" w:rsidR="00A02080" w:rsidRDefault="00854D9F" w:rsidP="00A02080">
            <w:r>
              <w:rPr>
                <w:sz w:val="22"/>
                <w:szCs w:val="22"/>
              </w:rPr>
              <w:t>10</w:t>
            </w:r>
            <w:r w:rsidR="00CE2FF4" w:rsidRPr="004B3482">
              <w:rPr>
                <w:sz w:val="22"/>
                <w:szCs w:val="22"/>
              </w:rPr>
              <w:t xml:space="preserve">. </w:t>
            </w:r>
            <w:r w:rsidR="00A02080" w:rsidRPr="004B3482">
              <w:rPr>
                <w:sz w:val="22"/>
                <w:szCs w:val="22"/>
              </w:rPr>
              <w:t xml:space="preserve">If your </w:t>
            </w:r>
            <w:r w:rsidR="009D6E2B">
              <w:rPr>
                <w:sz w:val="22"/>
                <w:szCs w:val="22"/>
              </w:rPr>
              <w:t>trial</w:t>
            </w:r>
            <w:r w:rsidR="00A02080" w:rsidRPr="004B3482">
              <w:rPr>
                <w:sz w:val="22"/>
                <w:szCs w:val="22"/>
              </w:rPr>
              <w:t xml:space="preserve"> </w:t>
            </w:r>
            <w:r w:rsidR="00F05185">
              <w:rPr>
                <w:sz w:val="22"/>
                <w:szCs w:val="22"/>
              </w:rPr>
              <w:t>involv</w:t>
            </w:r>
            <w:r w:rsidR="009D6E2B">
              <w:rPr>
                <w:sz w:val="22"/>
                <w:szCs w:val="22"/>
              </w:rPr>
              <w:t>es</w:t>
            </w:r>
            <w:r w:rsidR="00F05185">
              <w:rPr>
                <w:sz w:val="22"/>
                <w:szCs w:val="22"/>
              </w:rPr>
              <w:t xml:space="preserve"> </w:t>
            </w:r>
            <w:r w:rsidR="00A02080" w:rsidRPr="004B3482">
              <w:rPr>
                <w:sz w:val="22"/>
                <w:szCs w:val="22"/>
              </w:rPr>
              <w:t xml:space="preserve">a medical device, </w:t>
            </w:r>
            <w:r w:rsidR="009D6E2B">
              <w:rPr>
                <w:sz w:val="22"/>
                <w:szCs w:val="22"/>
              </w:rPr>
              <w:t>is it r</w:t>
            </w:r>
            <w:r w:rsidR="002A6A22">
              <w:rPr>
                <w:sz w:val="22"/>
                <w:szCs w:val="22"/>
              </w:rPr>
              <w:t>egistered with</w:t>
            </w:r>
            <w:r w:rsidR="00A02080" w:rsidRPr="004B3482">
              <w:rPr>
                <w:sz w:val="22"/>
                <w:szCs w:val="22"/>
              </w:rPr>
              <w:t xml:space="preserve"> the </w:t>
            </w:r>
            <w:hyperlink r:id="rId38" w:history="1">
              <w:r w:rsidR="00A02080" w:rsidRPr="002A6A22">
                <w:rPr>
                  <w:rStyle w:val="Hyperlink"/>
                  <w:sz w:val="22"/>
                  <w:szCs w:val="22"/>
                </w:rPr>
                <w:t>MHRA</w:t>
              </w:r>
            </w:hyperlink>
            <w:r w:rsidR="003A572E">
              <w:t>?</w:t>
            </w:r>
          </w:p>
          <w:p w14:paraId="3338EE59" w14:textId="3E9C1A1C" w:rsidR="009D6E2B" w:rsidRPr="004B3482" w:rsidRDefault="009D6E2B" w:rsidP="00A02080">
            <w:pPr>
              <w:rPr>
                <w:sz w:val="22"/>
                <w:szCs w:val="22"/>
              </w:rPr>
            </w:pPr>
          </w:p>
        </w:tc>
        <w:tc>
          <w:tcPr>
            <w:tcW w:w="305" w:type="pct"/>
          </w:tcPr>
          <w:p w14:paraId="2A1C8FD8" w14:textId="77777777" w:rsidR="00A02080" w:rsidRDefault="00A02080" w:rsidP="00A02080">
            <w:pPr>
              <w:rPr>
                <w:color w:val="333333"/>
              </w:rPr>
            </w:pPr>
          </w:p>
        </w:tc>
        <w:tc>
          <w:tcPr>
            <w:tcW w:w="277" w:type="pct"/>
          </w:tcPr>
          <w:p w14:paraId="24C71E33" w14:textId="77777777" w:rsidR="00A02080" w:rsidRDefault="00A02080" w:rsidP="00A02080">
            <w:pPr>
              <w:rPr>
                <w:color w:val="333333"/>
              </w:rPr>
            </w:pPr>
          </w:p>
        </w:tc>
        <w:tc>
          <w:tcPr>
            <w:tcW w:w="336" w:type="pct"/>
          </w:tcPr>
          <w:p w14:paraId="2E2E16BE" w14:textId="77777777" w:rsidR="00A02080" w:rsidRDefault="00A02080" w:rsidP="00A02080">
            <w:pPr>
              <w:rPr>
                <w:color w:val="333333"/>
              </w:rPr>
            </w:pPr>
          </w:p>
        </w:tc>
      </w:tr>
      <w:tr w:rsidR="00120824" w:rsidRPr="00315FC7" w14:paraId="2939D6C8" w14:textId="77777777" w:rsidTr="00A02080">
        <w:trPr>
          <w:tblHeader/>
        </w:trPr>
        <w:tc>
          <w:tcPr>
            <w:tcW w:w="4082" w:type="pct"/>
          </w:tcPr>
          <w:p w14:paraId="1C1C6A7E" w14:textId="1DB95DAE" w:rsidR="00120824" w:rsidRDefault="00120824" w:rsidP="00A02080">
            <w:r>
              <w:lastRenderedPageBreak/>
              <w:t>1</w:t>
            </w:r>
            <w:r w:rsidR="00854D9F">
              <w:t>1</w:t>
            </w:r>
            <w:r>
              <w:t>. Please confirm you have provided the following</w:t>
            </w:r>
          </w:p>
        </w:tc>
        <w:tc>
          <w:tcPr>
            <w:tcW w:w="305" w:type="pct"/>
          </w:tcPr>
          <w:p w14:paraId="092E25A4" w14:textId="77777777" w:rsidR="00120824" w:rsidRDefault="00120824" w:rsidP="00A02080">
            <w:pPr>
              <w:rPr>
                <w:color w:val="333333"/>
              </w:rPr>
            </w:pPr>
          </w:p>
        </w:tc>
        <w:tc>
          <w:tcPr>
            <w:tcW w:w="277" w:type="pct"/>
          </w:tcPr>
          <w:p w14:paraId="4A66AB17" w14:textId="77777777" w:rsidR="00120824" w:rsidRDefault="00120824" w:rsidP="00A02080">
            <w:pPr>
              <w:rPr>
                <w:color w:val="333333"/>
              </w:rPr>
            </w:pPr>
          </w:p>
        </w:tc>
        <w:tc>
          <w:tcPr>
            <w:tcW w:w="336" w:type="pct"/>
          </w:tcPr>
          <w:p w14:paraId="5FBE7921" w14:textId="77777777" w:rsidR="00120824" w:rsidRDefault="00120824" w:rsidP="00A02080">
            <w:pPr>
              <w:rPr>
                <w:color w:val="333333"/>
              </w:rPr>
            </w:pPr>
          </w:p>
        </w:tc>
      </w:tr>
      <w:tr w:rsidR="00120824" w:rsidRPr="00315FC7" w14:paraId="0F1D2683" w14:textId="77777777" w:rsidTr="00A02080">
        <w:trPr>
          <w:tblHeader/>
        </w:trPr>
        <w:tc>
          <w:tcPr>
            <w:tcW w:w="4082" w:type="pct"/>
          </w:tcPr>
          <w:p w14:paraId="251A00D8" w14:textId="34773D5A" w:rsidR="00120824" w:rsidRDefault="00120824" w:rsidP="00120824">
            <w:pPr>
              <w:pStyle w:val="BodyText"/>
              <w:ind w:right="681"/>
            </w:pPr>
            <w:r w:rsidRPr="002B699A">
              <w:t>(</w:t>
            </w:r>
            <w:r>
              <w:t>a</w:t>
            </w:r>
            <w:r w:rsidRPr="002B699A">
              <w:t xml:space="preserve">) </w:t>
            </w:r>
            <w:r>
              <w:t>a trial</w:t>
            </w:r>
            <w:r w:rsidRPr="002B699A">
              <w:t xml:space="preserve"> protocol</w:t>
            </w:r>
          </w:p>
        </w:tc>
        <w:tc>
          <w:tcPr>
            <w:tcW w:w="305" w:type="pct"/>
          </w:tcPr>
          <w:p w14:paraId="719F1850" w14:textId="77777777" w:rsidR="00120824" w:rsidRDefault="00120824" w:rsidP="00A02080">
            <w:pPr>
              <w:rPr>
                <w:color w:val="333333"/>
              </w:rPr>
            </w:pPr>
          </w:p>
        </w:tc>
        <w:tc>
          <w:tcPr>
            <w:tcW w:w="277" w:type="pct"/>
          </w:tcPr>
          <w:p w14:paraId="7F749797" w14:textId="77777777" w:rsidR="00120824" w:rsidRDefault="00120824" w:rsidP="00A02080">
            <w:pPr>
              <w:rPr>
                <w:color w:val="333333"/>
              </w:rPr>
            </w:pPr>
          </w:p>
        </w:tc>
        <w:tc>
          <w:tcPr>
            <w:tcW w:w="336" w:type="pct"/>
          </w:tcPr>
          <w:p w14:paraId="36E876AA" w14:textId="77777777" w:rsidR="00120824" w:rsidRDefault="00120824" w:rsidP="00A02080">
            <w:pPr>
              <w:rPr>
                <w:color w:val="333333"/>
              </w:rPr>
            </w:pPr>
          </w:p>
        </w:tc>
      </w:tr>
      <w:tr w:rsidR="00120824" w:rsidRPr="00315FC7" w14:paraId="5DCF8A73" w14:textId="77777777" w:rsidTr="00A02080">
        <w:trPr>
          <w:tblHeader/>
        </w:trPr>
        <w:tc>
          <w:tcPr>
            <w:tcW w:w="4082" w:type="pct"/>
          </w:tcPr>
          <w:p w14:paraId="21A420BF" w14:textId="6CB71CF1" w:rsidR="00120824" w:rsidRDefault="00120824" w:rsidP="00A02080">
            <w:r>
              <w:t>(b</w:t>
            </w:r>
            <w:r w:rsidRPr="002B699A">
              <w:t>) a scientific evaluation of the protocol</w:t>
            </w:r>
          </w:p>
        </w:tc>
        <w:tc>
          <w:tcPr>
            <w:tcW w:w="305" w:type="pct"/>
          </w:tcPr>
          <w:p w14:paraId="3088FBEE" w14:textId="77777777" w:rsidR="00120824" w:rsidRDefault="00120824" w:rsidP="00A02080">
            <w:pPr>
              <w:rPr>
                <w:color w:val="333333"/>
              </w:rPr>
            </w:pPr>
          </w:p>
        </w:tc>
        <w:tc>
          <w:tcPr>
            <w:tcW w:w="277" w:type="pct"/>
          </w:tcPr>
          <w:p w14:paraId="1235AA50" w14:textId="77777777" w:rsidR="00120824" w:rsidRDefault="00120824" w:rsidP="00A02080">
            <w:pPr>
              <w:rPr>
                <w:color w:val="333333"/>
              </w:rPr>
            </w:pPr>
          </w:p>
        </w:tc>
        <w:tc>
          <w:tcPr>
            <w:tcW w:w="336" w:type="pct"/>
          </w:tcPr>
          <w:p w14:paraId="2FD3722A" w14:textId="77777777" w:rsidR="00120824" w:rsidRDefault="00120824" w:rsidP="00A02080">
            <w:pPr>
              <w:rPr>
                <w:color w:val="333333"/>
              </w:rPr>
            </w:pPr>
          </w:p>
        </w:tc>
      </w:tr>
      <w:tr w:rsidR="00FB493D" w:rsidRPr="00315FC7" w14:paraId="3801B6C1" w14:textId="77777777" w:rsidTr="00A02080">
        <w:trPr>
          <w:tblHeader/>
        </w:trPr>
        <w:tc>
          <w:tcPr>
            <w:tcW w:w="4082" w:type="pct"/>
          </w:tcPr>
          <w:p w14:paraId="050A6CE5" w14:textId="714A3E55" w:rsidR="00FB493D" w:rsidRPr="002B699A" w:rsidRDefault="00FB493D" w:rsidP="00120824">
            <w:pPr>
              <w:pStyle w:val="BodyText"/>
              <w:ind w:right="681"/>
            </w:pPr>
            <w:r>
              <w:t>(c) letter of support by your CTU</w:t>
            </w:r>
            <w:r w:rsidR="0016093A">
              <w:t xml:space="preserve">, </w:t>
            </w:r>
            <w:r>
              <w:t>signed by director</w:t>
            </w:r>
            <w:r w:rsidR="00556809">
              <w:t>/</w:t>
            </w:r>
            <w:r w:rsidR="0016093A">
              <w:t xml:space="preserve"> </w:t>
            </w:r>
            <w:r w:rsidR="00556809">
              <w:t>CTU</w:t>
            </w:r>
            <w:r w:rsidR="0016093A">
              <w:t xml:space="preserve"> m</w:t>
            </w:r>
            <w:r w:rsidR="00556809">
              <w:t>anager</w:t>
            </w:r>
          </w:p>
        </w:tc>
        <w:tc>
          <w:tcPr>
            <w:tcW w:w="305" w:type="pct"/>
          </w:tcPr>
          <w:p w14:paraId="7C002EE8" w14:textId="77777777" w:rsidR="00FB493D" w:rsidRDefault="00FB493D" w:rsidP="00A02080">
            <w:pPr>
              <w:rPr>
                <w:color w:val="333333"/>
              </w:rPr>
            </w:pPr>
          </w:p>
        </w:tc>
        <w:tc>
          <w:tcPr>
            <w:tcW w:w="277" w:type="pct"/>
          </w:tcPr>
          <w:p w14:paraId="2E147072" w14:textId="77777777" w:rsidR="00FB493D" w:rsidRDefault="00FB493D" w:rsidP="00A02080">
            <w:pPr>
              <w:rPr>
                <w:color w:val="333333"/>
              </w:rPr>
            </w:pPr>
          </w:p>
        </w:tc>
        <w:tc>
          <w:tcPr>
            <w:tcW w:w="336" w:type="pct"/>
          </w:tcPr>
          <w:p w14:paraId="612A8A1F" w14:textId="77777777" w:rsidR="00FB493D" w:rsidRDefault="00FB493D" w:rsidP="00A02080">
            <w:pPr>
              <w:rPr>
                <w:color w:val="333333"/>
              </w:rPr>
            </w:pPr>
          </w:p>
        </w:tc>
      </w:tr>
      <w:tr w:rsidR="00120824" w:rsidRPr="00315FC7" w14:paraId="441B80B0" w14:textId="77777777" w:rsidTr="00A02080">
        <w:trPr>
          <w:tblHeader/>
        </w:trPr>
        <w:tc>
          <w:tcPr>
            <w:tcW w:w="4082" w:type="pct"/>
          </w:tcPr>
          <w:p w14:paraId="202B9CFB" w14:textId="37030C1C" w:rsidR="00120824" w:rsidRDefault="00120824" w:rsidP="00120824">
            <w:pPr>
              <w:pStyle w:val="BodyText"/>
              <w:ind w:right="681"/>
            </w:pPr>
            <w:r w:rsidRPr="002B699A">
              <w:t>(</w:t>
            </w:r>
            <w:r w:rsidR="00FB493D">
              <w:t>d</w:t>
            </w:r>
            <w:r w:rsidRPr="002B699A">
              <w:t>) any necessary MHRA registrations</w:t>
            </w:r>
            <w:r w:rsidR="00556809">
              <w:t xml:space="preserve"> or correspondence with MHRA</w:t>
            </w:r>
          </w:p>
        </w:tc>
        <w:tc>
          <w:tcPr>
            <w:tcW w:w="305" w:type="pct"/>
          </w:tcPr>
          <w:p w14:paraId="443201C1" w14:textId="77777777" w:rsidR="00120824" w:rsidRDefault="00120824" w:rsidP="00A02080">
            <w:pPr>
              <w:rPr>
                <w:color w:val="333333"/>
              </w:rPr>
            </w:pPr>
          </w:p>
        </w:tc>
        <w:tc>
          <w:tcPr>
            <w:tcW w:w="277" w:type="pct"/>
          </w:tcPr>
          <w:p w14:paraId="4D7A2846" w14:textId="77777777" w:rsidR="00120824" w:rsidRDefault="00120824" w:rsidP="00A02080">
            <w:pPr>
              <w:rPr>
                <w:color w:val="333333"/>
              </w:rPr>
            </w:pPr>
          </w:p>
        </w:tc>
        <w:tc>
          <w:tcPr>
            <w:tcW w:w="336" w:type="pct"/>
          </w:tcPr>
          <w:p w14:paraId="6267D321" w14:textId="77777777" w:rsidR="00120824" w:rsidRDefault="00120824" w:rsidP="00A02080">
            <w:pPr>
              <w:rPr>
                <w:color w:val="333333"/>
              </w:rPr>
            </w:pPr>
          </w:p>
        </w:tc>
      </w:tr>
      <w:tr w:rsidR="00120824" w:rsidRPr="00315FC7" w14:paraId="66DBC630" w14:textId="77777777" w:rsidTr="00A02080">
        <w:trPr>
          <w:tblHeader/>
        </w:trPr>
        <w:tc>
          <w:tcPr>
            <w:tcW w:w="4082" w:type="pct"/>
          </w:tcPr>
          <w:p w14:paraId="5765ED05" w14:textId="57F4DFEF" w:rsidR="00120824" w:rsidRDefault="00120824" w:rsidP="00120824">
            <w:pPr>
              <w:pStyle w:val="BodyText"/>
              <w:ind w:right="681"/>
            </w:pPr>
            <w:r w:rsidRPr="002B699A">
              <w:t>(</w:t>
            </w:r>
            <w:r w:rsidR="00FB493D">
              <w:t>e</w:t>
            </w:r>
            <w:r w:rsidRPr="002B699A">
              <w:t>) collaboration agreements</w:t>
            </w:r>
          </w:p>
        </w:tc>
        <w:tc>
          <w:tcPr>
            <w:tcW w:w="305" w:type="pct"/>
          </w:tcPr>
          <w:p w14:paraId="7C42C95B" w14:textId="77777777" w:rsidR="00120824" w:rsidRDefault="00120824" w:rsidP="00A02080">
            <w:pPr>
              <w:rPr>
                <w:color w:val="333333"/>
              </w:rPr>
            </w:pPr>
          </w:p>
        </w:tc>
        <w:tc>
          <w:tcPr>
            <w:tcW w:w="277" w:type="pct"/>
          </w:tcPr>
          <w:p w14:paraId="2933A185" w14:textId="77777777" w:rsidR="00120824" w:rsidRDefault="00120824" w:rsidP="00A02080">
            <w:pPr>
              <w:rPr>
                <w:color w:val="333333"/>
              </w:rPr>
            </w:pPr>
          </w:p>
        </w:tc>
        <w:tc>
          <w:tcPr>
            <w:tcW w:w="336" w:type="pct"/>
          </w:tcPr>
          <w:p w14:paraId="3CC82FBA" w14:textId="77777777" w:rsidR="00120824" w:rsidRDefault="00120824" w:rsidP="00A02080">
            <w:pPr>
              <w:rPr>
                <w:color w:val="333333"/>
              </w:rPr>
            </w:pPr>
          </w:p>
        </w:tc>
      </w:tr>
      <w:tr w:rsidR="00120824" w:rsidRPr="00315FC7" w14:paraId="119484F7" w14:textId="77777777" w:rsidTr="00A02080">
        <w:trPr>
          <w:tblHeader/>
        </w:trPr>
        <w:tc>
          <w:tcPr>
            <w:tcW w:w="4082" w:type="pct"/>
          </w:tcPr>
          <w:p w14:paraId="73CA910B" w14:textId="13A58FBD" w:rsidR="00120824" w:rsidRPr="002B699A" w:rsidRDefault="00120824" w:rsidP="00120824">
            <w:pPr>
              <w:pStyle w:val="BodyText"/>
              <w:ind w:right="681"/>
            </w:pPr>
            <w:r>
              <w:t>(</w:t>
            </w:r>
            <w:r w:rsidR="00FB493D">
              <w:t>f</w:t>
            </w:r>
            <w:r>
              <w:t>) data sharing agreements</w:t>
            </w:r>
            <w:r w:rsidR="00556809">
              <w:t xml:space="preserve"> </w:t>
            </w:r>
          </w:p>
        </w:tc>
        <w:tc>
          <w:tcPr>
            <w:tcW w:w="305" w:type="pct"/>
          </w:tcPr>
          <w:p w14:paraId="3D2B5838" w14:textId="77777777" w:rsidR="00120824" w:rsidRDefault="00120824" w:rsidP="00A02080">
            <w:pPr>
              <w:rPr>
                <w:color w:val="333333"/>
              </w:rPr>
            </w:pPr>
          </w:p>
        </w:tc>
        <w:tc>
          <w:tcPr>
            <w:tcW w:w="277" w:type="pct"/>
          </w:tcPr>
          <w:p w14:paraId="42E434AF" w14:textId="77777777" w:rsidR="00120824" w:rsidRDefault="00120824" w:rsidP="00A02080">
            <w:pPr>
              <w:rPr>
                <w:color w:val="333333"/>
              </w:rPr>
            </w:pPr>
          </w:p>
        </w:tc>
        <w:tc>
          <w:tcPr>
            <w:tcW w:w="336" w:type="pct"/>
          </w:tcPr>
          <w:p w14:paraId="47C5FD55" w14:textId="77777777" w:rsidR="00120824" w:rsidRDefault="00120824" w:rsidP="00A02080">
            <w:pPr>
              <w:rPr>
                <w:color w:val="333333"/>
              </w:rPr>
            </w:pPr>
          </w:p>
        </w:tc>
      </w:tr>
      <w:tr w:rsidR="00120824" w:rsidRPr="00315FC7" w14:paraId="44A800FB" w14:textId="77777777" w:rsidTr="00A02080">
        <w:trPr>
          <w:tblHeader/>
        </w:trPr>
        <w:tc>
          <w:tcPr>
            <w:tcW w:w="4082" w:type="pct"/>
          </w:tcPr>
          <w:p w14:paraId="12AB3380" w14:textId="744C4D21" w:rsidR="00120824" w:rsidRDefault="00120824" w:rsidP="00120824">
            <w:pPr>
              <w:pStyle w:val="BodyText"/>
              <w:ind w:right="681"/>
            </w:pPr>
            <w:r w:rsidRPr="002B699A">
              <w:t>(</w:t>
            </w:r>
            <w:r w:rsidR="00FB493D">
              <w:t>g</w:t>
            </w:r>
            <w:r w:rsidRPr="002B699A">
              <w:t>) a financial costing (or evidence of secured funding)</w:t>
            </w:r>
          </w:p>
        </w:tc>
        <w:tc>
          <w:tcPr>
            <w:tcW w:w="305" w:type="pct"/>
          </w:tcPr>
          <w:p w14:paraId="4CE36634" w14:textId="77777777" w:rsidR="00120824" w:rsidRDefault="00120824" w:rsidP="00A02080">
            <w:pPr>
              <w:rPr>
                <w:color w:val="333333"/>
              </w:rPr>
            </w:pPr>
          </w:p>
        </w:tc>
        <w:tc>
          <w:tcPr>
            <w:tcW w:w="277" w:type="pct"/>
          </w:tcPr>
          <w:p w14:paraId="4AD4B547" w14:textId="77777777" w:rsidR="00120824" w:rsidRDefault="00120824" w:rsidP="00A02080">
            <w:pPr>
              <w:rPr>
                <w:color w:val="333333"/>
              </w:rPr>
            </w:pPr>
          </w:p>
        </w:tc>
        <w:tc>
          <w:tcPr>
            <w:tcW w:w="336" w:type="pct"/>
          </w:tcPr>
          <w:p w14:paraId="5D3B3D35" w14:textId="77777777" w:rsidR="00120824" w:rsidRDefault="00120824" w:rsidP="00A02080">
            <w:pPr>
              <w:rPr>
                <w:color w:val="333333"/>
              </w:rPr>
            </w:pPr>
          </w:p>
        </w:tc>
      </w:tr>
      <w:tr w:rsidR="00120824" w:rsidRPr="00315FC7" w14:paraId="43C8B3B1" w14:textId="77777777" w:rsidTr="00A02080">
        <w:trPr>
          <w:tblHeader/>
        </w:trPr>
        <w:tc>
          <w:tcPr>
            <w:tcW w:w="4082" w:type="pct"/>
          </w:tcPr>
          <w:p w14:paraId="3291BCDC" w14:textId="662D81EB" w:rsidR="00120824" w:rsidRDefault="00120824" w:rsidP="00120824">
            <w:pPr>
              <w:pStyle w:val="BodyText"/>
              <w:ind w:right="681"/>
            </w:pPr>
            <w:r>
              <w:t>(</w:t>
            </w:r>
            <w:r w:rsidR="00FB493D">
              <w:t>h</w:t>
            </w:r>
            <w:r>
              <w:t>) a Certificate of Insurance</w:t>
            </w:r>
          </w:p>
        </w:tc>
        <w:tc>
          <w:tcPr>
            <w:tcW w:w="305" w:type="pct"/>
          </w:tcPr>
          <w:p w14:paraId="1C070A48" w14:textId="77777777" w:rsidR="00120824" w:rsidRDefault="00120824" w:rsidP="00A02080">
            <w:pPr>
              <w:rPr>
                <w:color w:val="333333"/>
              </w:rPr>
            </w:pPr>
          </w:p>
        </w:tc>
        <w:tc>
          <w:tcPr>
            <w:tcW w:w="277" w:type="pct"/>
          </w:tcPr>
          <w:p w14:paraId="55223523" w14:textId="77777777" w:rsidR="00120824" w:rsidRDefault="00120824" w:rsidP="00A02080">
            <w:pPr>
              <w:rPr>
                <w:color w:val="333333"/>
              </w:rPr>
            </w:pPr>
          </w:p>
        </w:tc>
        <w:tc>
          <w:tcPr>
            <w:tcW w:w="336" w:type="pct"/>
          </w:tcPr>
          <w:p w14:paraId="1C5D5669" w14:textId="77777777" w:rsidR="00120824" w:rsidRDefault="00120824" w:rsidP="00A02080">
            <w:pPr>
              <w:rPr>
                <w:color w:val="333333"/>
              </w:rPr>
            </w:pPr>
          </w:p>
        </w:tc>
      </w:tr>
      <w:tr w:rsidR="00120824" w:rsidRPr="00315FC7" w14:paraId="5AD235D2" w14:textId="77777777" w:rsidTr="00A02080">
        <w:trPr>
          <w:tblHeader/>
        </w:trPr>
        <w:tc>
          <w:tcPr>
            <w:tcW w:w="4082" w:type="pct"/>
          </w:tcPr>
          <w:p w14:paraId="4712A0A0" w14:textId="7C9E8C95" w:rsidR="00120824" w:rsidRDefault="00120824" w:rsidP="00120824">
            <w:pPr>
              <w:pStyle w:val="BodyText"/>
              <w:ind w:right="681"/>
            </w:pPr>
            <w:r w:rsidRPr="002B699A">
              <w:t>(</w:t>
            </w:r>
            <w:r w:rsidR="00FB493D">
              <w:t>i</w:t>
            </w:r>
            <w:r w:rsidRPr="002B699A">
              <w:t>) a risk assessment</w:t>
            </w:r>
          </w:p>
        </w:tc>
        <w:tc>
          <w:tcPr>
            <w:tcW w:w="305" w:type="pct"/>
          </w:tcPr>
          <w:p w14:paraId="30A8F949" w14:textId="77777777" w:rsidR="00120824" w:rsidRDefault="00120824" w:rsidP="00A02080">
            <w:pPr>
              <w:rPr>
                <w:color w:val="333333"/>
              </w:rPr>
            </w:pPr>
          </w:p>
        </w:tc>
        <w:tc>
          <w:tcPr>
            <w:tcW w:w="277" w:type="pct"/>
          </w:tcPr>
          <w:p w14:paraId="5D703338" w14:textId="77777777" w:rsidR="00120824" w:rsidRDefault="00120824" w:rsidP="00A02080">
            <w:pPr>
              <w:rPr>
                <w:color w:val="333333"/>
              </w:rPr>
            </w:pPr>
          </w:p>
        </w:tc>
        <w:tc>
          <w:tcPr>
            <w:tcW w:w="336" w:type="pct"/>
          </w:tcPr>
          <w:p w14:paraId="3469D30C" w14:textId="77777777" w:rsidR="00120824" w:rsidRDefault="00120824" w:rsidP="00A02080">
            <w:pPr>
              <w:rPr>
                <w:color w:val="333333"/>
              </w:rPr>
            </w:pPr>
          </w:p>
        </w:tc>
      </w:tr>
    </w:tbl>
    <w:p w14:paraId="53320857" w14:textId="77777777" w:rsidR="00BB7A32" w:rsidRDefault="00BB7A32" w:rsidP="006E0A26">
      <w:pPr>
        <w:pStyle w:val="BodyText"/>
        <w:ind w:right="681"/>
      </w:pPr>
    </w:p>
    <w:tbl>
      <w:tblPr>
        <w:tblStyle w:val="TableGrid"/>
        <w:tblW w:w="5000" w:type="pct"/>
        <w:tblBorders>
          <w:insideH w:val="none" w:sz="0" w:space="0" w:color="auto"/>
        </w:tblBorders>
        <w:tblLook w:val="04A0" w:firstRow="1" w:lastRow="0" w:firstColumn="1" w:lastColumn="0" w:noHBand="0" w:noVBand="1"/>
      </w:tblPr>
      <w:tblGrid>
        <w:gridCol w:w="8980"/>
      </w:tblGrid>
      <w:tr w:rsidR="007A2CEF" w:rsidRPr="00315FC7" w14:paraId="31561326" w14:textId="77777777" w:rsidTr="005B0679">
        <w:trPr>
          <w:tblHeader/>
        </w:trPr>
        <w:tc>
          <w:tcPr>
            <w:tcW w:w="5000" w:type="pct"/>
          </w:tcPr>
          <w:p w14:paraId="3B6874D0" w14:textId="4EA04869" w:rsidR="007A2CEF" w:rsidRDefault="007A2CEF" w:rsidP="004B19F1">
            <w:pPr>
              <w:spacing w:line="480" w:lineRule="auto"/>
              <w:rPr>
                <w:color w:val="333333"/>
              </w:rPr>
            </w:pPr>
            <w:r w:rsidRPr="007A2CEF">
              <w:t>Applicant</w:t>
            </w:r>
            <w:r>
              <w:t>/Chief Investigator</w:t>
            </w:r>
          </w:p>
        </w:tc>
      </w:tr>
      <w:tr w:rsidR="007A2CEF" w:rsidRPr="00315FC7" w14:paraId="1CE64E26" w14:textId="77777777" w:rsidTr="005B0679">
        <w:trPr>
          <w:tblHeader/>
        </w:trPr>
        <w:tc>
          <w:tcPr>
            <w:tcW w:w="5000" w:type="pct"/>
          </w:tcPr>
          <w:p w14:paraId="6A1AB032" w14:textId="5B4FC7A2" w:rsidR="007A2CEF" w:rsidRDefault="007A2CEF" w:rsidP="004B19F1">
            <w:pPr>
              <w:spacing w:line="480" w:lineRule="auto"/>
              <w:rPr>
                <w:color w:val="333333"/>
              </w:rPr>
            </w:pPr>
            <w:r>
              <w:rPr>
                <w:sz w:val="22"/>
                <w:szCs w:val="22"/>
              </w:rPr>
              <w:t xml:space="preserve">Name: </w:t>
            </w:r>
          </w:p>
        </w:tc>
      </w:tr>
      <w:tr w:rsidR="007A2CEF" w:rsidRPr="00315FC7" w14:paraId="1DDCC843" w14:textId="77777777" w:rsidTr="005B0679">
        <w:trPr>
          <w:tblHeader/>
        </w:trPr>
        <w:tc>
          <w:tcPr>
            <w:tcW w:w="5000" w:type="pct"/>
          </w:tcPr>
          <w:p w14:paraId="17727AC6" w14:textId="30BC23EE" w:rsidR="007A2CEF" w:rsidRDefault="007A2CEF" w:rsidP="004B19F1">
            <w:pPr>
              <w:spacing w:line="480" w:lineRule="auto"/>
              <w:rPr>
                <w:color w:val="333333"/>
              </w:rPr>
            </w:pPr>
            <w:r>
              <w:rPr>
                <w:sz w:val="22"/>
                <w:szCs w:val="22"/>
              </w:rPr>
              <w:t>School/College:</w:t>
            </w:r>
          </w:p>
        </w:tc>
      </w:tr>
      <w:tr w:rsidR="007A2CEF" w:rsidRPr="00315FC7" w14:paraId="5CB98079" w14:textId="77777777" w:rsidTr="005B0679">
        <w:trPr>
          <w:tblHeader/>
        </w:trPr>
        <w:tc>
          <w:tcPr>
            <w:tcW w:w="5000" w:type="pct"/>
          </w:tcPr>
          <w:p w14:paraId="7D91C82E" w14:textId="440B4DE4" w:rsidR="007A2CEF" w:rsidRDefault="007A2CEF" w:rsidP="004B19F1">
            <w:pPr>
              <w:spacing w:line="480" w:lineRule="auto"/>
              <w:rPr>
                <w:color w:val="333333"/>
              </w:rPr>
            </w:pPr>
            <w:proofErr w:type="gramStart"/>
            <w:r>
              <w:rPr>
                <w:sz w:val="22"/>
                <w:szCs w:val="22"/>
              </w:rPr>
              <w:t>Signature:…</w:t>
            </w:r>
            <w:proofErr w:type="gramEnd"/>
            <w:r>
              <w:rPr>
                <w:sz w:val="22"/>
                <w:szCs w:val="22"/>
              </w:rPr>
              <w:t>…………………………………………………</w:t>
            </w:r>
          </w:p>
        </w:tc>
      </w:tr>
      <w:tr w:rsidR="007A2CEF" w:rsidRPr="00315FC7" w14:paraId="3DFCB68A" w14:textId="77777777" w:rsidTr="005B0679">
        <w:trPr>
          <w:tblHeader/>
        </w:trPr>
        <w:tc>
          <w:tcPr>
            <w:tcW w:w="5000" w:type="pct"/>
          </w:tcPr>
          <w:p w14:paraId="34C328B0" w14:textId="1CAA0E7A" w:rsidR="007A2CEF" w:rsidRDefault="005B0679" w:rsidP="004B19F1">
            <w:pPr>
              <w:spacing w:line="480" w:lineRule="auto"/>
              <w:rPr>
                <w:color w:val="333333"/>
              </w:rPr>
            </w:pPr>
            <w:r>
              <w:rPr>
                <w:sz w:val="22"/>
                <w:szCs w:val="22"/>
              </w:rPr>
              <w:t xml:space="preserve">                                                                                    </w:t>
            </w:r>
            <w:r w:rsidR="007A2CEF">
              <w:rPr>
                <w:sz w:val="22"/>
                <w:szCs w:val="22"/>
              </w:rPr>
              <w:t xml:space="preserve">Date: </w:t>
            </w:r>
          </w:p>
        </w:tc>
      </w:tr>
    </w:tbl>
    <w:p w14:paraId="2608BECB" w14:textId="032C9B76" w:rsidR="007A2CEF" w:rsidRDefault="007A2CEF" w:rsidP="006E0A26">
      <w:pPr>
        <w:pStyle w:val="BodyText"/>
        <w:ind w:right="681"/>
      </w:pPr>
    </w:p>
    <w:p w14:paraId="6E141420" w14:textId="5F2B89F3" w:rsidR="000113F5" w:rsidRDefault="000113F5">
      <w:r>
        <w:br w:type="page"/>
      </w:r>
    </w:p>
    <w:p w14:paraId="24582584" w14:textId="77777777" w:rsidR="00153172" w:rsidRDefault="00153172" w:rsidP="009A487D">
      <w:pPr>
        <w:pStyle w:val="BodyText"/>
        <w:ind w:right="681"/>
      </w:pPr>
    </w:p>
    <w:tbl>
      <w:tblPr>
        <w:tblStyle w:val="TableGrid"/>
        <w:tblW w:w="5000" w:type="pct"/>
        <w:tblLook w:val="04A0" w:firstRow="1" w:lastRow="0" w:firstColumn="1" w:lastColumn="0" w:noHBand="0" w:noVBand="1"/>
      </w:tblPr>
      <w:tblGrid>
        <w:gridCol w:w="8980"/>
      </w:tblGrid>
      <w:tr w:rsidR="00DA6754" w:rsidRPr="00315FC7" w14:paraId="7C3FA0DD" w14:textId="77777777" w:rsidTr="002F38BC">
        <w:trPr>
          <w:tblHeader/>
        </w:trPr>
        <w:tc>
          <w:tcPr>
            <w:tcW w:w="5000" w:type="pct"/>
          </w:tcPr>
          <w:p w14:paraId="0D61CE9A" w14:textId="3B0E635A" w:rsidR="00DA6754" w:rsidRPr="00D2662E" w:rsidRDefault="00DA6754" w:rsidP="002F38BC">
            <w:pPr>
              <w:rPr>
                <w:b/>
                <w:bCs/>
              </w:rPr>
            </w:pPr>
            <w:r w:rsidRPr="00D2662E">
              <w:rPr>
                <w:b/>
                <w:bCs/>
              </w:rPr>
              <w:t xml:space="preserve">Section C (for </w:t>
            </w:r>
            <w:r w:rsidR="00840D5A">
              <w:rPr>
                <w:b/>
                <w:bCs/>
              </w:rPr>
              <w:t>d</w:t>
            </w:r>
            <w:r w:rsidRPr="00D2662E">
              <w:rPr>
                <w:b/>
                <w:bCs/>
              </w:rPr>
              <w:t xml:space="preserve">irectors of </w:t>
            </w:r>
            <w:r w:rsidR="00840D5A">
              <w:rPr>
                <w:b/>
                <w:bCs/>
              </w:rPr>
              <w:t>r</w:t>
            </w:r>
            <w:r w:rsidRPr="00D2662E">
              <w:rPr>
                <w:b/>
                <w:bCs/>
              </w:rPr>
              <w:t>esearch)</w:t>
            </w:r>
          </w:p>
        </w:tc>
      </w:tr>
      <w:tr w:rsidR="00DA6754" w:rsidRPr="00315FC7" w14:paraId="3B3AE9A4" w14:textId="77777777" w:rsidTr="002F38BC">
        <w:trPr>
          <w:tblHeader/>
        </w:trPr>
        <w:tc>
          <w:tcPr>
            <w:tcW w:w="5000" w:type="pct"/>
          </w:tcPr>
          <w:p w14:paraId="300B43F5" w14:textId="24F58BBA" w:rsidR="000113F5" w:rsidRPr="000113F5" w:rsidRDefault="00DA6754" w:rsidP="002F38BC">
            <w:r w:rsidRPr="000113F5">
              <w:t>Risk</w:t>
            </w:r>
            <w:r w:rsidR="000113F5">
              <w:t>-</w:t>
            </w:r>
            <w:r w:rsidRPr="000113F5">
              <w:t xml:space="preserve">based assessment for sponsorship. </w:t>
            </w:r>
            <w:r w:rsidR="00556809">
              <w:t>A</w:t>
            </w:r>
            <w:r w:rsidRPr="000113F5">
              <w:t xml:space="preserve">ssess the application for sponsorship against the </w:t>
            </w:r>
            <w:r w:rsidR="000113F5">
              <w:t>sponsorship roles listed above as 2(a) through (</w:t>
            </w:r>
            <w:r w:rsidR="004362AF">
              <w:t>i</w:t>
            </w:r>
            <w:r w:rsidR="000113F5">
              <w:t xml:space="preserve">). Please keep in mind that the assessment should reflect (a) the likelihood that the study can be successfully completed as proposed and (b) that the assessment should be proportionate against the seriousness of any safety, </w:t>
            </w:r>
            <w:proofErr w:type="gramStart"/>
            <w:r w:rsidR="000113F5">
              <w:t>time</w:t>
            </w:r>
            <w:proofErr w:type="gramEnd"/>
            <w:r w:rsidR="000113F5">
              <w:t xml:space="preserve"> or cost concerns.</w:t>
            </w:r>
          </w:p>
        </w:tc>
      </w:tr>
    </w:tbl>
    <w:p w14:paraId="1DFBF833" w14:textId="666D7698" w:rsidR="00153172" w:rsidRDefault="00153172" w:rsidP="009A487D">
      <w:pPr>
        <w:pStyle w:val="BodyText"/>
        <w:ind w:right="681"/>
      </w:pPr>
    </w:p>
    <w:p w14:paraId="106B9CA8" w14:textId="0B65A10A" w:rsidR="00153172" w:rsidRDefault="00153172" w:rsidP="009A487D">
      <w:pPr>
        <w:pStyle w:val="BodyText"/>
        <w:ind w:right="681"/>
      </w:pPr>
    </w:p>
    <w:tbl>
      <w:tblPr>
        <w:tblStyle w:val="TableGrid"/>
        <w:tblW w:w="5000" w:type="pct"/>
        <w:tblLook w:val="04A0" w:firstRow="1" w:lastRow="0" w:firstColumn="1" w:lastColumn="0" w:noHBand="0" w:noVBand="1"/>
      </w:tblPr>
      <w:tblGrid>
        <w:gridCol w:w="8980"/>
      </w:tblGrid>
      <w:tr w:rsidR="00153172" w:rsidRPr="00315FC7" w14:paraId="5BB1E3F2" w14:textId="77777777" w:rsidTr="002F38BC">
        <w:trPr>
          <w:tblHeader/>
        </w:trPr>
        <w:tc>
          <w:tcPr>
            <w:tcW w:w="5000" w:type="pct"/>
          </w:tcPr>
          <w:p w14:paraId="1BEFDB04" w14:textId="5CB3DCD9" w:rsidR="00153172" w:rsidRDefault="00153172" w:rsidP="002F38BC">
            <w:pPr>
              <w:rPr>
                <w:color w:val="333333"/>
              </w:rPr>
            </w:pPr>
            <w:r w:rsidRPr="006F13A1">
              <w:t>Research Question</w:t>
            </w:r>
            <w:r w:rsidR="006F13A1" w:rsidRPr="006F13A1">
              <w:t>.</w:t>
            </w:r>
            <w:r w:rsidRPr="006F13A1">
              <w:t xml:space="preserve"> Does the study</w:t>
            </w:r>
            <w:r w:rsidR="00970EAC">
              <w:t>/trial</w:t>
            </w:r>
            <w:r w:rsidRPr="006F13A1">
              <w:t xml:space="preserve"> address an answerable and important question? Does it address a clear gap in the evidence base? Will its outcome have a significant impact in</w:t>
            </w:r>
            <w:r w:rsidR="006F13A1" w:rsidRPr="006F13A1">
              <w:t xml:space="preserve"> </w:t>
            </w:r>
            <w:r w:rsidRPr="006F13A1">
              <w:t>scientific, clinical or terms?</w:t>
            </w:r>
            <w:r w:rsidR="006F13A1">
              <w:t xml:space="preserve"> (If the application involves a PGT MSc student project, it is legitimate to include the positive (or negative) educational/training benefits.) </w:t>
            </w:r>
          </w:p>
        </w:tc>
      </w:tr>
      <w:tr w:rsidR="00153172" w:rsidRPr="00315FC7" w14:paraId="27A9C8D8" w14:textId="77777777" w:rsidTr="002F38BC">
        <w:trPr>
          <w:tblHeader/>
        </w:trPr>
        <w:tc>
          <w:tcPr>
            <w:tcW w:w="5000" w:type="pct"/>
          </w:tcPr>
          <w:p w14:paraId="52829D4B" w14:textId="0A215FAE" w:rsidR="00153172" w:rsidRDefault="00153172" w:rsidP="002F38BC">
            <w:pPr>
              <w:rPr>
                <w:color w:val="333333"/>
              </w:rPr>
            </w:pPr>
          </w:p>
          <w:p w14:paraId="3D60474A" w14:textId="77777777" w:rsidR="00AC3951" w:rsidRDefault="00AC3951" w:rsidP="002F38BC">
            <w:pPr>
              <w:rPr>
                <w:color w:val="333333"/>
              </w:rPr>
            </w:pPr>
          </w:p>
          <w:p w14:paraId="77D9330A" w14:textId="77777777" w:rsidR="00153172" w:rsidRDefault="00153172" w:rsidP="002F38BC">
            <w:pPr>
              <w:rPr>
                <w:color w:val="333333"/>
              </w:rPr>
            </w:pPr>
          </w:p>
          <w:p w14:paraId="6287FCF1" w14:textId="77777777" w:rsidR="00153172" w:rsidRDefault="00153172" w:rsidP="002F38BC">
            <w:pPr>
              <w:rPr>
                <w:color w:val="333333"/>
              </w:rPr>
            </w:pPr>
          </w:p>
          <w:p w14:paraId="0B0C2F34" w14:textId="77777777" w:rsidR="00153172" w:rsidRDefault="00153172" w:rsidP="002F38BC">
            <w:pPr>
              <w:rPr>
                <w:color w:val="333333"/>
              </w:rPr>
            </w:pPr>
          </w:p>
          <w:p w14:paraId="6D7B9CE7" w14:textId="77777777" w:rsidR="00153172" w:rsidRPr="00315FC7" w:rsidRDefault="00153172" w:rsidP="002F38BC">
            <w:pPr>
              <w:rPr>
                <w:color w:val="333333"/>
              </w:rPr>
            </w:pPr>
          </w:p>
          <w:p w14:paraId="3A3F40E8" w14:textId="77777777" w:rsidR="00153172" w:rsidRPr="00315FC7" w:rsidRDefault="00153172" w:rsidP="002F38BC">
            <w:pPr>
              <w:rPr>
                <w:color w:val="333333"/>
              </w:rPr>
            </w:pPr>
          </w:p>
        </w:tc>
      </w:tr>
    </w:tbl>
    <w:p w14:paraId="53C261B2" w14:textId="660CA9AA" w:rsidR="00153172" w:rsidRDefault="00153172" w:rsidP="009A487D">
      <w:pPr>
        <w:pStyle w:val="BodyText"/>
        <w:ind w:right="681"/>
      </w:pPr>
    </w:p>
    <w:p w14:paraId="0ED5DA18" w14:textId="77777777" w:rsidR="00C2441D" w:rsidRDefault="00C2441D" w:rsidP="009A487D">
      <w:pPr>
        <w:pStyle w:val="BodyText"/>
        <w:ind w:right="681"/>
      </w:pPr>
    </w:p>
    <w:tbl>
      <w:tblPr>
        <w:tblStyle w:val="TableGrid"/>
        <w:tblW w:w="5000" w:type="pct"/>
        <w:tblLook w:val="04A0" w:firstRow="1" w:lastRow="0" w:firstColumn="1" w:lastColumn="0" w:noHBand="0" w:noVBand="1"/>
      </w:tblPr>
      <w:tblGrid>
        <w:gridCol w:w="8980"/>
      </w:tblGrid>
      <w:tr w:rsidR="00153172" w:rsidRPr="00315FC7" w14:paraId="6E510E16" w14:textId="77777777" w:rsidTr="002F38BC">
        <w:trPr>
          <w:tblHeader/>
        </w:trPr>
        <w:tc>
          <w:tcPr>
            <w:tcW w:w="5000" w:type="pct"/>
          </w:tcPr>
          <w:p w14:paraId="06AB2257" w14:textId="761EEC85" w:rsidR="00153172" w:rsidRPr="00400601" w:rsidRDefault="00153172" w:rsidP="00400601">
            <w:pPr>
              <w:pStyle w:val="BodyText"/>
              <w:ind w:right="681"/>
            </w:pPr>
            <w:r>
              <w:t>Team: Has an appropriate research team been assembled</w:t>
            </w:r>
            <w:r w:rsidR="00C2441D">
              <w:t>? D</w:t>
            </w:r>
            <w:r>
              <w:t>oes it have the appropriate expertise</w:t>
            </w:r>
            <w:r w:rsidR="00C2441D">
              <w:t>,</w:t>
            </w:r>
            <w:r>
              <w:t xml:space="preserve"> mix of skills</w:t>
            </w:r>
            <w:r w:rsidR="00C2441D">
              <w:t xml:space="preserve"> and capacity to complete the study</w:t>
            </w:r>
            <w:r w:rsidR="005B1F52">
              <w:t>/trial</w:t>
            </w:r>
            <w:r w:rsidR="00C2441D">
              <w:t xml:space="preserve"> as planned</w:t>
            </w:r>
            <w:r>
              <w:t>?</w:t>
            </w:r>
            <w:r w:rsidR="005B1F52">
              <w:t xml:space="preserve"> If the application involves a clinical trial, has a sponsor representative been appointed?</w:t>
            </w:r>
          </w:p>
        </w:tc>
      </w:tr>
      <w:tr w:rsidR="00153172" w:rsidRPr="00315FC7" w14:paraId="566EC933" w14:textId="77777777" w:rsidTr="002F38BC">
        <w:trPr>
          <w:tblHeader/>
        </w:trPr>
        <w:tc>
          <w:tcPr>
            <w:tcW w:w="5000" w:type="pct"/>
          </w:tcPr>
          <w:p w14:paraId="369661D2" w14:textId="410E29D3" w:rsidR="00153172" w:rsidRDefault="00153172" w:rsidP="002F38BC">
            <w:pPr>
              <w:rPr>
                <w:color w:val="333333"/>
              </w:rPr>
            </w:pPr>
          </w:p>
          <w:p w14:paraId="57675519" w14:textId="32388AEE" w:rsidR="00AC3951" w:rsidRDefault="00AC3951" w:rsidP="002F38BC">
            <w:pPr>
              <w:rPr>
                <w:color w:val="333333"/>
              </w:rPr>
            </w:pPr>
          </w:p>
          <w:p w14:paraId="3E36A70D" w14:textId="51B3685A" w:rsidR="00AC3951" w:rsidRDefault="00AC3951" w:rsidP="002F38BC">
            <w:pPr>
              <w:rPr>
                <w:color w:val="333333"/>
              </w:rPr>
            </w:pPr>
          </w:p>
          <w:p w14:paraId="6AB71B3C" w14:textId="0D9CC523" w:rsidR="00AC3951" w:rsidRDefault="00AC3951" w:rsidP="002F38BC">
            <w:pPr>
              <w:rPr>
                <w:color w:val="333333"/>
              </w:rPr>
            </w:pPr>
          </w:p>
          <w:p w14:paraId="52437840" w14:textId="0169135C" w:rsidR="00AC3951" w:rsidRDefault="00AC3951" w:rsidP="002F38BC">
            <w:pPr>
              <w:rPr>
                <w:color w:val="333333"/>
              </w:rPr>
            </w:pPr>
          </w:p>
          <w:p w14:paraId="3718574F" w14:textId="3BDA55F4" w:rsidR="00AC3951" w:rsidRDefault="00AC3951" w:rsidP="002F38BC">
            <w:pPr>
              <w:rPr>
                <w:color w:val="333333"/>
              </w:rPr>
            </w:pPr>
          </w:p>
          <w:p w14:paraId="35AA042C" w14:textId="319BBAC0" w:rsidR="00AC3951" w:rsidRPr="00315FC7" w:rsidRDefault="00AC3951" w:rsidP="002F38BC">
            <w:pPr>
              <w:rPr>
                <w:color w:val="333333"/>
              </w:rPr>
            </w:pPr>
          </w:p>
        </w:tc>
      </w:tr>
    </w:tbl>
    <w:p w14:paraId="7D5E1DB8" w14:textId="16AB319A" w:rsidR="00153172" w:rsidRDefault="00153172" w:rsidP="009A487D">
      <w:pPr>
        <w:pStyle w:val="BodyText"/>
        <w:ind w:right="681"/>
      </w:pPr>
    </w:p>
    <w:p w14:paraId="409A988B" w14:textId="77777777" w:rsidR="00970EAC" w:rsidRDefault="00970EAC" w:rsidP="009A487D">
      <w:pPr>
        <w:pStyle w:val="BodyText"/>
        <w:ind w:right="681"/>
      </w:pPr>
    </w:p>
    <w:tbl>
      <w:tblPr>
        <w:tblStyle w:val="TableGrid"/>
        <w:tblW w:w="5000" w:type="pct"/>
        <w:tblLook w:val="04A0" w:firstRow="1" w:lastRow="0" w:firstColumn="1" w:lastColumn="0" w:noHBand="0" w:noVBand="1"/>
      </w:tblPr>
      <w:tblGrid>
        <w:gridCol w:w="8980"/>
      </w:tblGrid>
      <w:tr w:rsidR="00400601" w:rsidRPr="00315FC7" w14:paraId="42DD1BA9" w14:textId="77777777" w:rsidTr="002F38BC">
        <w:trPr>
          <w:tblHeader/>
        </w:trPr>
        <w:tc>
          <w:tcPr>
            <w:tcW w:w="5000" w:type="pct"/>
          </w:tcPr>
          <w:p w14:paraId="4E73930C" w14:textId="428A2379" w:rsidR="00400601" w:rsidRPr="00F54FEC" w:rsidRDefault="00970EAC" w:rsidP="002F38BC">
            <w:pPr>
              <w:pStyle w:val="BodyText"/>
              <w:ind w:right="681"/>
            </w:pPr>
            <w:r>
              <w:t xml:space="preserve">Feasibility. </w:t>
            </w:r>
            <w:r w:rsidR="00400601" w:rsidRPr="002E5652">
              <w:t xml:space="preserve">How feasible is the </w:t>
            </w:r>
            <w:r>
              <w:t>study/trial</w:t>
            </w:r>
            <w:r w:rsidR="00400601" w:rsidRPr="002E5652">
              <w:t xml:space="preserve">? </w:t>
            </w:r>
            <w:r w:rsidR="00400601">
              <w:t>I</w:t>
            </w:r>
            <w:r>
              <w:t xml:space="preserve">s </w:t>
            </w:r>
            <w:r w:rsidR="00400601">
              <w:t xml:space="preserve">the </w:t>
            </w:r>
            <w:r w:rsidR="00400601" w:rsidRPr="002E5652">
              <w:t>methodology, number of sites</w:t>
            </w:r>
            <w:r>
              <w:t xml:space="preserve"> (if a clinical trial)</w:t>
            </w:r>
            <w:r w:rsidR="00400601" w:rsidRPr="002E5652">
              <w:t xml:space="preserve">, timeframe, </w:t>
            </w:r>
            <w:r w:rsidR="00400601">
              <w:t xml:space="preserve">and </w:t>
            </w:r>
            <w:r w:rsidR="00400601" w:rsidRPr="002E5652">
              <w:t>recruitment</w:t>
            </w:r>
            <w:r w:rsidR="00400601">
              <w:t xml:space="preserve"> plan appropriate? </w:t>
            </w:r>
            <w:r w:rsidR="00400601" w:rsidRPr="002E5652">
              <w:t xml:space="preserve">Has </w:t>
            </w:r>
            <w:r>
              <w:t xml:space="preserve">any </w:t>
            </w:r>
            <w:r w:rsidR="00400601" w:rsidRPr="002E5652">
              <w:t>pilot work already been undertaken?</w:t>
            </w:r>
            <w:r>
              <w:t xml:space="preserve"> Is there a need to complete any pilot work?</w:t>
            </w:r>
          </w:p>
        </w:tc>
      </w:tr>
      <w:tr w:rsidR="00400601" w:rsidRPr="00315FC7" w14:paraId="147B86BB" w14:textId="77777777" w:rsidTr="002F38BC">
        <w:trPr>
          <w:tblHeader/>
        </w:trPr>
        <w:tc>
          <w:tcPr>
            <w:tcW w:w="5000" w:type="pct"/>
          </w:tcPr>
          <w:p w14:paraId="377AF63D" w14:textId="77777777" w:rsidR="00400601" w:rsidRDefault="00400601" w:rsidP="002F38BC">
            <w:pPr>
              <w:rPr>
                <w:color w:val="333333"/>
              </w:rPr>
            </w:pPr>
          </w:p>
          <w:p w14:paraId="034565D2" w14:textId="77777777" w:rsidR="00400601" w:rsidRDefault="00400601" w:rsidP="002F38BC">
            <w:pPr>
              <w:rPr>
                <w:color w:val="333333"/>
              </w:rPr>
            </w:pPr>
          </w:p>
          <w:p w14:paraId="185FCCBC" w14:textId="77777777" w:rsidR="00400601" w:rsidRDefault="00400601" w:rsidP="002F38BC">
            <w:pPr>
              <w:rPr>
                <w:color w:val="333333"/>
              </w:rPr>
            </w:pPr>
          </w:p>
          <w:p w14:paraId="2E3DF88E" w14:textId="77777777" w:rsidR="00400601" w:rsidRDefault="00400601" w:rsidP="002F38BC">
            <w:pPr>
              <w:rPr>
                <w:color w:val="333333"/>
              </w:rPr>
            </w:pPr>
          </w:p>
          <w:p w14:paraId="1A75292B" w14:textId="77777777" w:rsidR="00400601" w:rsidRDefault="00400601" w:rsidP="002F38BC">
            <w:pPr>
              <w:rPr>
                <w:color w:val="333333"/>
              </w:rPr>
            </w:pPr>
          </w:p>
          <w:p w14:paraId="79B75AC0" w14:textId="77777777" w:rsidR="00400601" w:rsidRDefault="00400601" w:rsidP="002F38BC">
            <w:pPr>
              <w:rPr>
                <w:color w:val="333333"/>
              </w:rPr>
            </w:pPr>
          </w:p>
          <w:p w14:paraId="26E75A2F" w14:textId="6DE8093D" w:rsidR="00AC3951" w:rsidRPr="00315FC7" w:rsidRDefault="00AC3951" w:rsidP="002F38BC">
            <w:pPr>
              <w:rPr>
                <w:color w:val="333333"/>
              </w:rPr>
            </w:pPr>
          </w:p>
        </w:tc>
      </w:tr>
    </w:tbl>
    <w:p w14:paraId="7A23B999" w14:textId="70379FC6" w:rsidR="00153172" w:rsidRDefault="00153172" w:rsidP="009A487D">
      <w:pPr>
        <w:pStyle w:val="BodyText"/>
        <w:ind w:right="681"/>
      </w:pPr>
    </w:p>
    <w:p w14:paraId="20F9702F" w14:textId="77777777" w:rsidR="00400601" w:rsidRDefault="00400601" w:rsidP="009A487D">
      <w:pPr>
        <w:pStyle w:val="BodyText"/>
        <w:ind w:right="681"/>
      </w:pPr>
    </w:p>
    <w:tbl>
      <w:tblPr>
        <w:tblStyle w:val="TableGrid"/>
        <w:tblW w:w="5000" w:type="pct"/>
        <w:tblLook w:val="04A0" w:firstRow="1" w:lastRow="0" w:firstColumn="1" w:lastColumn="0" w:noHBand="0" w:noVBand="1"/>
      </w:tblPr>
      <w:tblGrid>
        <w:gridCol w:w="8980"/>
      </w:tblGrid>
      <w:tr w:rsidR="00C2441D" w:rsidRPr="00315FC7" w14:paraId="6651C3EE" w14:textId="77777777" w:rsidTr="002F38BC">
        <w:trPr>
          <w:tblHeader/>
        </w:trPr>
        <w:tc>
          <w:tcPr>
            <w:tcW w:w="5000" w:type="pct"/>
          </w:tcPr>
          <w:p w14:paraId="655E1B7F" w14:textId="24B39758" w:rsidR="00C2441D" w:rsidRPr="00F54FEC" w:rsidRDefault="00C2441D" w:rsidP="00E30FB7">
            <w:pPr>
              <w:pStyle w:val="BodyText"/>
              <w:ind w:right="681"/>
            </w:pPr>
            <w:r>
              <w:lastRenderedPageBreak/>
              <w:t>Funding/finances – is there adequate funding to complete the study?</w:t>
            </w:r>
            <w:r w:rsidRPr="00E30FB7">
              <w:t xml:space="preserve"> If the application involves a clinical trial prior to a funding application, how well does the proposal fit with the intended funding scheme? Is there an identified source of funding and what are the chances of success? Is there evidence that the CTU (NWORTH or external) has the resources to support the study?</w:t>
            </w:r>
            <w:r>
              <w:t xml:space="preserve"> </w:t>
            </w:r>
          </w:p>
        </w:tc>
      </w:tr>
      <w:tr w:rsidR="00C2441D" w:rsidRPr="00315FC7" w14:paraId="34AE2AC9" w14:textId="77777777" w:rsidTr="002F38BC">
        <w:trPr>
          <w:tblHeader/>
        </w:trPr>
        <w:tc>
          <w:tcPr>
            <w:tcW w:w="5000" w:type="pct"/>
          </w:tcPr>
          <w:p w14:paraId="69D677C5" w14:textId="10EC0D14" w:rsidR="00C2441D" w:rsidRDefault="00C2441D" w:rsidP="002F38BC">
            <w:pPr>
              <w:rPr>
                <w:color w:val="333333"/>
              </w:rPr>
            </w:pPr>
          </w:p>
          <w:p w14:paraId="4ABE763B" w14:textId="07CA9798" w:rsidR="002F2D5D" w:rsidRDefault="002F2D5D" w:rsidP="002F38BC">
            <w:pPr>
              <w:rPr>
                <w:color w:val="333333"/>
              </w:rPr>
            </w:pPr>
          </w:p>
          <w:p w14:paraId="022653C0" w14:textId="77777777" w:rsidR="002F2D5D" w:rsidRDefault="002F2D5D" w:rsidP="002F38BC">
            <w:pPr>
              <w:rPr>
                <w:color w:val="333333"/>
              </w:rPr>
            </w:pPr>
          </w:p>
          <w:p w14:paraId="63BDB980" w14:textId="77777777" w:rsidR="00C2441D" w:rsidRDefault="00C2441D" w:rsidP="002F38BC">
            <w:pPr>
              <w:rPr>
                <w:color w:val="333333"/>
              </w:rPr>
            </w:pPr>
          </w:p>
          <w:p w14:paraId="008243C9" w14:textId="77777777" w:rsidR="00C2441D" w:rsidRDefault="00C2441D" w:rsidP="002F38BC">
            <w:pPr>
              <w:rPr>
                <w:color w:val="333333"/>
              </w:rPr>
            </w:pPr>
          </w:p>
          <w:p w14:paraId="206F3928" w14:textId="77777777" w:rsidR="00C2441D" w:rsidRDefault="00C2441D" w:rsidP="002F38BC">
            <w:pPr>
              <w:rPr>
                <w:color w:val="333333"/>
              </w:rPr>
            </w:pPr>
          </w:p>
          <w:p w14:paraId="2B77F992" w14:textId="77777777" w:rsidR="00C2441D" w:rsidRPr="00315FC7" w:rsidRDefault="00C2441D" w:rsidP="002F38BC">
            <w:pPr>
              <w:rPr>
                <w:color w:val="333333"/>
              </w:rPr>
            </w:pPr>
          </w:p>
        </w:tc>
      </w:tr>
    </w:tbl>
    <w:p w14:paraId="1186B6EE" w14:textId="77777777" w:rsidR="00C2441D" w:rsidRDefault="00C2441D" w:rsidP="009A487D">
      <w:pPr>
        <w:pStyle w:val="BodyText"/>
        <w:ind w:right="681"/>
      </w:pPr>
    </w:p>
    <w:p w14:paraId="485264BF" w14:textId="430A0006" w:rsidR="00153172" w:rsidRDefault="00153172" w:rsidP="009A487D">
      <w:pPr>
        <w:pStyle w:val="BodyText"/>
        <w:ind w:right="681"/>
      </w:pPr>
    </w:p>
    <w:tbl>
      <w:tblPr>
        <w:tblStyle w:val="TableGrid"/>
        <w:tblW w:w="5000" w:type="pct"/>
        <w:tblLook w:val="04A0" w:firstRow="1" w:lastRow="0" w:firstColumn="1" w:lastColumn="0" w:noHBand="0" w:noVBand="1"/>
      </w:tblPr>
      <w:tblGrid>
        <w:gridCol w:w="8980"/>
      </w:tblGrid>
      <w:tr w:rsidR="001C7462" w:rsidRPr="00315FC7" w14:paraId="097A7E72" w14:textId="77777777" w:rsidTr="002F38BC">
        <w:trPr>
          <w:tblHeader/>
        </w:trPr>
        <w:tc>
          <w:tcPr>
            <w:tcW w:w="5000" w:type="pct"/>
          </w:tcPr>
          <w:p w14:paraId="7BABD0E9" w14:textId="050F07C7" w:rsidR="001C7462" w:rsidRPr="00F54FEC" w:rsidRDefault="00964F74" w:rsidP="00747A3D">
            <w:pPr>
              <w:pStyle w:val="BodyText"/>
              <w:ind w:right="681"/>
            </w:pPr>
            <w:bookmarkStart w:id="2" w:name="_Hlk129876657"/>
            <w:r>
              <w:t xml:space="preserve">Permissions/agreements etc. Are the necessary permissions in place? Is there </w:t>
            </w:r>
            <w:r w:rsidR="001E1533">
              <w:t xml:space="preserve">sufficient </w:t>
            </w:r>
            <w:r>
              <w:t xml:space="preserve">evidence of compliance with </w:t>
            </w:r>
            <w:r w:rsidR="001E1533">
              <w:t>relevant</w:t>
            </w:r>
            <w:r>
              <w:t xml:space="preserve"> regulatory policies, </w:t>
            </w:r>
            <w:proofErr w:type="gramStart"/>
            <w:r>
              <w:t>guidelines</w:t>
            </w:r>
            <w:proofErr w:type="gramEnd"/>
            <w:r>
              <w:t xml:space="preserve"> </w:t>
            </w:r>
            <w:r w:rsidR="001E1533">
              <w:t>or</w:t>
            </w:r>
            <w:r>
              <w:t xml:space="preserve"> regulations?</w:t>
            </w:r>
            <w:r w:rsidR="00D27042">
              <w:t xml:space="preserve"> </w:t>
            </w:r>
            <w:r>
              <w:t xml:space="preserve">If the application </w:t>
            </w:r>
            <w:r w:rsidR="001E1533">
              <w:t xml:space="preserve">involves </w:t>
            </w:r>
            <w:r>
              <w:t>a clinical trial,</w:t>
            </w:r>
            <w:r w:rsidR="00747A3D">
              <w:t xml:space="preserve"> are the</w:t>
            </w:r>
            <w:r w:rsidR="001E1533">
              <w:t xml:space="preserve"> agreements with </w:t>
            </w:r>
            <w:r w:rsidR="00747A3D">
              <w:t>collaborator</w:t>
            </w:r>
            <w:r w:rsidR="001E1533">
              <w:t>s</w:t>
            </w:r>
            <w:r w:rsidR="00747A3D">
              <w:t xml:space="preserve">, </w:t>
            </w:r>
            <w:proofErr w:type="gramStart"/>
            <w:r w:rsidR="00747A3D">
              <w:t>service</w:t>
            </w:r>
            <w:r w:rsidR="00ED7430">
              <w:t>s</w:t>
            </w:r>
            <w:proofErr w:type="gramEnd"/>
            <w:r w:rsidR="00747A3D">
              <w:t xml:space="preserve"> or manufacturer</w:t>
            </w:r>
            <w:r w:rsidR="001E1533">
              <w:t xml:space="preserve">s appropriate? </w:t>
            </w:r>
            <w:r w:rsidR="00FA1F80">
              <w:t>Are there IPR issues?</w:t>
            </w:r>
          </w:p>
        </w:tc>
      </w:tr>
      <w:tr w:rsidR="001C7462" w:rsidRPr="00315FC7" w14:paraId="14A4E21E" w14:textId="77777777" w:rsidTr="002F38BC">
        <w:trPr>
          <w:tblHeader/>
        </w:trPr>
        <w:tc>
          <w:tcPr>
            <w:tcW w:w="5000" w:type="pct"/>
          </w:tcPr>
          <w:p w14:paraId="3B51A25F" w14:textId="77777777" w:rsidR="001C7462" w:rsidRDefault="001C7462" w:rsidP="002F38BC">
            <w:pPr>
              <w:rPr>
                <w:color w:val="333333"/>
              </w:rPr>
            </w:pPr>
          </w:p>
          <w:p w14:paraId="45CEF0E0" w14:textId="082FB8D5" w:rsidR="001C7462" w:rsidRDefault="001C7462" w:rsidP="002F38BC">
            <w:pPr>
              <w:rPr>
                <w:color w:val="333333"/>
              </w:rPr>
            </w:pPr>
          </w:p>
          <w:p w14:paraId="29D27788" w14:textId="0A406012" w:rsidR="00FA1F80" w:rsidRDefault="00FA1F80" w:rsidP="002F38BC">
            <w:pPr>
              <w:rPr>
                <w:color w:val="333333"/>
              </w:rPr>
            </w:pPr>
          </w:p>
          <w:p w14:paraId="62B246D6" w14:textId="77777777" w:rsidR="00FA1F80" w:rsidRDefault="00FA1F80" w:rsidP="002F38BC">
            <w:pPr>
              <w:rPr>
                <w:color w:val="333333"/>
              </w:rPr>
            </w:pPr>
          </w:p>
          <w:p w14:paraId="2EFB9D77" w14:textId="77777777" w:rsidR="001C7462" w:rsidRDefault="001C7462" w:rsidP="002F38BC">
            <w:pPr>
              <w:rPr>
                <w:color w:val="333333"/>
              </w:rPr>
            </w:pPr>
          </w:p>
          <w:p w14:paraId="05D49AC7" w14:textId="77777777" w:rsidR="001C7462" w:rsidRDefault="001C7462" w:rsidP="002F38BC">
            <w:pPr>
              <w:rPr>
                <w:color w:val="333333"/>
              </w:rPr>
            </w:pPr>
          </w:p>
          <w:p w14:paraId="286A64AC" w14:textId="77777777" w:rsidR="001C7462" w:rsidRPr="00315FC7" w:rsidRDefault="001C7462" w:rsidP="002F38BC">
            <w:pPr>
              <w:rPr>
                <w:color w:val="333333"/>
              </w:rPr>
            </w:pPr>
          </w:p>
        </w:tc>
      </w:tr>
      <w:bookmarkEnd w:id="2"/>
    </w:tbl>
    <w:p w14:paraId="71AFADCF" w14:textId="13076ABE" w:rsidR="001C7462" w:rsidRDefault="001C7462" w:rsidP="009A487D">
      <w:pPr>
        <w:pStyle w:val="BodyText"/>
        <w:ind w:right="681"/>
      </w:pPr>
    </w:p>
    <w:p w14:paraId="135D813A" w14:textId="77777777" w:rsidR="00004523" w:rsidRDefault="00004523" w:rsidP="00B44ED7"/>
    <w:tbl>
      <w:tblPr>
        <w:tblStyle w:val="TableGrid"/>
        <w:tblW w:w="5000" w:type="pct"/>
        <w:tblLook w:val="04A0" w:firstRow="1" w:lastRow="0" w:firstColumn="1" w:lastColumn="0" w:noHBand="0" w:noVBand="1"/>
      </w:tblPr>
      <w:tblGrid>
        <w:gridCol w:w="8980"/>
      </w:tblGrid>
      <w:tr w:rsidR="00004523" w:rsidRPr="00315FC7" w14:paraId="42461FBD" w14:textId="77777777" w:rsidTr="002F38BC">
        <w:trPr>
          <w:tblHeader/>
        </w:trPr>
        <w:tc>
          <w:tcPr>
            <w:tcW w:w="5000" w:type="pct"/>
          </w:tcPr>
          <w:p w14:paraId="68528F08" w14:textId="147C25EA" w:rsidR="00004523" w:rsidRPr="00F54FEC" w:rsidRDefault="00F237D6" w:rsidP="00881FD6">
            <w:r w:rsidRPr="00881FD6">
              <w:t>Ethics</w:t>
            </w:r>
            <w:r w:rsidR="00881FD6" w:rsidRPr="00881FD6">
              <w:t xml:space="preserve">. </w:t>
            </w:r>
            <w:r w:rsidR="0040234F">
              <w:t xml:space="preserve">Are </w:t>
            </w:r>
            <w:r w:rsidRPr="00881FD6">
              <w:t xml:space="preserve">the plans for </w:t>
            </w:r>
            <w:r w:rsidR="0040234F">
              <w:t xml:space="preserve">ethical </w:t>
            </w:r>
            <w:r w:rsidRPr="00881FD6">
              <w:t xml:space="preserve">review appropriate? </w:t>
            </w:r>
            <w:r w:rsidR="00AC1FAC" w:rsidRPr="00881FD6">
              <w:t xml:space="preserve">Are there any </w:t>
            </w:r>
            <w:r w:rsidRPr="00881FD6">
              <w:t xml:space="preserve">reasons to suppose that </w:t>
            </w:r>
            <w:r w:rsidR="00881FD6">
              <w:t xml:space="preserve">the application </w:t>
            </w:r>
            <w:r w:rsidRPr="00881FD6">
              <w:t xml:space="preserve">might not </w:t>
            </w:r>
            <w:r w:rsidR="00881FD6">
              <w:t xml:space="preserve">be </w:t>
            </w:r>
            <w:r w:rsidRPr="00881FD6">
              <w:t>give</w:t>
            </w:r>
            <w:r w:rsidR="00881FD6">
              <w:t>n</w:t>
            </w:r>
            <w:r w:rsidRPr="00881FD6">
              <w:t xml:space="preserve"> a favourable opinion</w:t>
            </w:r>
            <w:r w:rsidR="0040234F">
              <w:t xml:space="preserve"> (</w:t>
            </w:r>
            <w:proofErr w:type="gramStart"/>
            <w:r w:rsidR="0040234F">
              <w:t>e.g.</w:t>
            </w:r>
            <w:proofErr w:type="gramEnd"/>
            <w:r w:rsidR="0040234F">
              <w:t xml:space="preserve"> by an NHS/Social Care Research Ethics Committee)</w:t>
            </w:r>
            <w:r w:rsidRPr="00881FD6">
              <w:t xml:space="preserve">? Are there </w:t>
            </w:r>
            <w:r w:rsidR="00881FD6">
              <w:t xml:space="preserve">any </w:t>
            </w:r>
            <w:r w:rsidR="00E1596A">
              <w:t xml:space="preserve">significant risks of serious harm </w:t>
            </w:r>
            <w:r w:rsidR="006B2652">
              <w:t>to</w:t>
            </w:r>
            <w:r w:rsidRPr="00881FD6">
              <w:t xml:space="preserve"> participants or staff? </w:t>
            </w:r>
            <w:r w:rsidR="00881FD6" w:rsidRPr="00881FD6">
              <w:t>I</w:t>
            </w:r>
            <w:r w:rsidR="0040234F">
              <w:t>f a clinical trial, is</w:t>
            </w:r>
            <w:r w:rsidR="00881FD6" w:rsidRPr="00881FD6">
              <w:t xml:space="preserve"> a Certificate of Insurance available?</w:t>
            </w:r>
          </w:p>
        </w:tc>
      </w:tr>
      <w:tr w:rsidR="00004523" w:rsidRPr="00315FC7" w14:paraId="59340F38" w14:textId="77777777" w:rsidTr="002F38BC">
        <w:trPr>
          <w:tblHeader/>
        </w:trPr>
        <w:tc>
          <w:tcPr>
            <w:tcW w:w="5000" w:type="pct"/>
          </w:tcPr>
          <w:p w14:paraId="63E0C7FB" w14:textId="77777777" w:rsidR="004E64C8" w:rsidRDefault="004E64C8" w:rsidP="002F38BC">
            <w:pPr>
              <w:rPr>
                <w:color w:val="333333"/>
              </w:rPr>
            </w:pPr>
          </w:p>
          <w:p w14:paraId="0341248A" w14:textId="77777777" w:rsidR="00456BEE" w:rsidRDefault="00456BEE" w:rsidP="002F38BC">
            <w:pPr>
              <w:rPr>
                <w:color w:val="333333"/>
              </w:rPr>
            </w:pPr>
          </w:p>
          <w:p w14:paraId="100F38EA" w14:textId="77777777" w:rsidR="00004523" w:rsidRDefault="00004523" w:rsidP="002F38BC">
            <w:pPr>
              <w:rPr>
                <w:color w:val="333333"/>
              </w:rPr>
            </w:pPr>
          </w:p>
          <w:p w14:paraId="33072D32" w14:textId="77777777" w:rsidR="00004523" w:rsidRDefault="00004523" w:rsidP="002F38BC">
            <w:pPr>
              <w:rPr>
                <w:color w:val="333333"/>
              </w:rPr>
            </w:pPr>
          </w:p>
          <w:p w14:paraId="355D95E1" w14:textId="77777777" w:rsidR="00004523" w:rsidRDefault="00004523" w:rsidP="002F38BC">
            <w:pPr>
              <w:rPr>
                <w:color w:val="333333"/>
              </w:rPr>
            </w:pPr>
          </w:p>
          <w:p w14:paraId="0D3F873E" w14:textId="77777777" w:rsidR="00004523" w:rsidRPr="00315FC7" w:rsidRDefault="00004523" w:rsidP="002F38BC">
            <w:pPr>
              <w:rPr>
                <w:color w:val="333333"/>
              </w:rPr>
            </w:pPr>
          </w:p>
        </w:tc>
      </w:tr>
    </w:tbl>
    <w:p w14:paraId="1E96A729" w14:textId="149782D9" w:rsidR="00B44ED7" w:rsidRDefault="00B44ED7" w:rsidP="009A487D">
      <w:pPr>
        <w:pStyle w:val="BodyText"/>
        <w:ind w:right="681"/>
      </w:pPr>
    </w:p>
    <w:p w14:paraId="13838618" w14:textId="1343E5E6" w:rsidR="00B44ED7" w:rsidRDefault="00B44ED7" w:rsidP="009A487D">
      <w:pPr>
        <w:pStyle w:val="BodyText"/>
        <w:ind w:right="681"/>
      </w:pPr>
    </w:p>
    <w:tbl>
      <w:tblPr>
        <w:tblStyle w:val="TableGrid"/>
        <w:tblW w:w="5000" w:type="pct"/>
        <w:tblLook w:val="04A0" w:firstRow="1" w:lastRow="0" w:firstColumn="1" w:lastColumn="0" w:noHBand="0" w:noVBand="1"/>
      </w:tblPr>
      <w:tblGrid>
        <w:gridCol w:w="8980"/>
      </w:tblGrid>
      <w:tr w:rsidR="00831ABB" w:rsidRPr="00315FC7" w14:paraId="64B941E8" w14:textId="77777777" w:rsidTr="00A457A6">
        <w:trPr>
          <w:tblHeader/>
        </w:trPr>
        <w:tc>
          <w:tcPr>
            <w:tcW w:w="5000" w:type="pct"/>
          </w:tcPr>
          <w:p w14:paraId="09A39C8B" w14:textId="77777777" w:rsidR="00831ABB" w:rsidRPr="00F54FEC" w:rsidRDefault="00831ABB" w:rsidP="00A457A6">
            <w:r>
              <w:t>Data management. Are the arrangements for data confidentiality and data management appropriate? If the study involves access to NHS data, does the study use the DSP toolkit? If the application involves data sharing (</w:t>
            </w:r>
            <w:proofErr w:type="gramStart"/>
            <w:r>
              <w:t>e.g.</w:t>
            </w:r>
            <w:proofErr w:type="gramEnd"/>
            <w:r>
              <w:t xml:space="preserve"> in the context of a clinical trial), are the data-sharing agreement agreements in place with collaborators or external partners appropriate? Has the data sharing agreement been agreed with the governance team?</w:t>
            </w:r>
          </w:p>
        </w:tc>
      </w:tr>
      <w:tr w:rsidR="00831ABB" w:rsidRPr="00315FC7" w14:paraId="766E826A" w14:textId="77777777" w:rsidTr="00A457A6">
        <w:trPr>
          <w:tblHeader/>
        </w:trPr>
        <w:tc>
          <w:tcPr>
            <w:tcW w:w="5000" w:type="pct"/>
          </w:tcPr>
          <w:p w14:paraId="32225113" w14:textId="77777777" w:rsidR="00831ABB" w:rsidRDefault="00831ABB" w:rsidP="00A457A6">
            <w:pPr>
              <w:rPr>
                <w:color w:val="333333"/>
              </w:rPr>
            </w:pPr>
          </w:p>
          <w:p w14:paraId="698D200A" w14:textId="77777777" w:rsidR="00831ABB" w:rsidRDefault="00831ABB" w:rsidP="00A457A6">
            <w:pPr>
              <w:rPr>
                <w:color w:val="333333"/>
              </w:rPr>
            </w:pPr>
          </w:p>
          <w:p w14:paraId="66130D2D" w14:textId="77777777" w:rsidR="00831ABB" w:rsidRDefault="00831ABB" w:rsidP="00A457A6">
            <w:pPr>
              <w:rPr>
                <w:color w:val="333333"/>
              </w:rPr>
            </w:pPr>
          </w:p>
          <w:p w14:paraId="03ED669F" w14:textId="77777777" w:rsidR="00831ABB" w:rsidRDefault="00831ABB" w:rsidP="00A457A6">
            <w:pPr>
              <w:rPr>
                <w:color w:val="333333"/>
              </w:rPr>
            </w:pPr>
          </w:p>
          <w:p w14:paraId="45868B1F" w14:textId="77777777" w:rsidR="00831ABB" w:rsidRDefault="00831ABB" w:rsidP="00A457A6">
            <w:pPr>
              <w:rPr>
                <w:color w:val="333333"/>
              </w:rPr>
            </w:pPr>
          </w:p>
          <w:p w14:paraId="5594084A" w14:textId="77777777" w:rsidR="00831ABB" w:rsidRPr="00315FC7" w:rsidRDefault="00831ABB" w:rsidP="00A457A6">
            <w:pPr>
              <w:rPr>
                <w:color w:val="333333"/>
              </w:rPr>
            </w:pPr>
          </w:p>
          <w:p w14:paraId="2B0EEB88" w14:textId="77777777" w:rsidR="00831ABB" w:rsidRPr="00315FC7" w:rsidRDefault="00831ABB" w:rsidP="00A457A6">
            <w:pPr>
              <w:rPr>
                <w:color w:val="333333"/>
              </w:rPr>
            </w:pPr>
          </w:p>
        </w:tc>
      </w:tr>
    </w:tbl>
    <w:p w14:paraId="2ED76AF2" w14:textId="1CBF7784" w:rsidR="00831ABB" w:rsidRDefault="00831ABB" w:rsidP="009A487D">
      <w:pPr>
        <w:pStyle w:val="BodyText"/>
        <w:ind w:right="681"/>
      </w:pPr>
    </w:p>
    <w:p w14:paraId="7858CC61" w14:textId="77777777" w:rsidR="00831ABB" w:rsidRDefault="00831ABB" w:rsidP="009A487D">
      <w:pPr>
        <w:pStyle w:val="BodyText"/>
        <w:ind w:right="681"/>
      </w:pPr>
    </w:p>
    <w:tbl>
      <w:tblPr>
        <w:tblStyle w:val="TableGrid"/>
        <w:tblW w:w="5000" w:type="pct"/>
        <w:tblLook w:val="04A0" w:firstRow="1" w:lastRow="0" w:firstColumn="1" w:lastColumn="0" w:noHBand="0" w:noVBand="1"/>
      </w:tblPr>
      <w:tblGrid>
        <w:gridCol w:w="8980"/>
      </w:tblGrid>
      <w:tr w:rsidR="00E1596A" w:rsidRPr="00315FC7" w14:paraId="70E00274" w14:textId="77777777" w:rsidTr="002F38BC">
        <w:trPr>
          <w:tblHeader/>
        </w:trPr>
        <w:tc>
          <w:tcPr>
            <w:tcW w:w="5000" w:type="pct"/>
          </w:tcPr>
          <w:p w14:paraId="55AD353B" w14:textId="7B45F292" w:rsidR="00E1596A" w:rsidRPr="00F54FEC" w:rsidRDefault="00E1596A" w:rsidP="002F38BC">
            <w:r>
              <w:t>Risks. Are you sufficien</w:t>
            </w:r>
            <w:r w:rsidR="006B2652">
              <w:t>t</w:t>
            </w:r>
            <w:r>
              <w:t>ly confid</w:t>
            </w:r>
            <w:r w:rsidR="006B2652">
              <w:t>e</w:t>
            </w:r>
            <w:r>
              <w:t>nt that the st</w:t>
            </w:r>
            <w:r w:rsidR="006B2652">
              <w:t>u</w:t>
            </w:r>
            <w:r>
              <w:t>dy can be safely</w:t>
            </w:r>
            <w:r w:rsidR="006B2652">
              <w:t xml:space="preserve"> completed as proposed? Have the identified risks been adequately addressed? Have you identified any new ones that need addressing? Is there a risk of significant reputational damage to the university if the study/trial fails or is substantially delayed? Finally, are there any </w:t>
            </w:r>
            <w:proofErr w:type="gramStart"/>
            <w:r w:rsidR="006B2652">
              <w:t>dual-use</w:t>
            </w:r>
            <w:proofErr w:type="gramEnd"/>
            <w:r w:rsidR="006B2652">
              <w:t xml:space="preserve">/security concerns? </w:t>
            </w:r>
            <w:r>
              <w:t>If the application involves</w:t>
            </w:r>
            <w:r w:rsidR="006B2652">
              <w:t xml:space="preserve"> </w:t>
            </w:r>
            <w:r>
              <w:t xml:space="preserve">a clinical trial, </w:t>
            </w:r>
            <w:r w:rsidR="006B2652">
              <w:t xml:space="preserve">is the risk-assessment adequate? </w:t>
            </w:r>
          </w:p>
        </w:tc>
      </w:tr>
      <w:tr w:rsidR="00E1596A" w:rsidRPr="00315FC7" w14:paraId="593F60A6" w14:textId="77777777" w:rsidTr="002F38BC">
        <w:trPr>
          <w:tblHeader/>
        </w:trPr>
        <w:tc>
          <w:tcPr>
            <w:tcW w:w="5000" w:type="pct"/>
          </w:tcPr>
          <w:p w14:paraId="5CCB1D2A" w14:textId="77777777" w:rsidR="00E1596A" w:rsidRDefault="00E1596A" w:rsidP="002F38BC">
            <w:pPr>
              <w:rPr>
                <w:color w:val="333333"/>
              </w:rPr>
            </w:pPr>
          </w:p>
          <w:p w14:paraId="3FEF1282" w14:textId="77777777" w:rsidR="00E1596A" w:rsidRDefault="00E1596A" w:rsidP="002F38BC">
            <w:pPr>
              <w:rPr>
                <w:color w:val="333333"/>
              </w:rPr>
            </w:pPr>
          </w:p>
          <w:p w14:paraId="51A5CF7B" w14:textId="77777777" w:rsidR="00E1596A" w:rsidRDefault="00E1596A" w:rsidP="002F38BC">
            <w:pPr>
              <w:rPr>
                <w:color w:val="333333"/>
              </w:rPr>
            </w:pPr>
          </w:p>
          <w:p w14:paraId="61157BBF" w14:textId="77777777" w:rsidR="00E1596A" w:rsidRDefault="00E1596A" w:rsidP="002F38BC">
            <w:pPr>
              <w:rPr>
                <w:color w:val="333333"/>
              </w:rPr>
            </w:pPr>
          </w:p>
          <w:p w14:paraId="103934F7" w14:textId="77777777" w:rsidR="00E1596A" w:rsidRDefault="00E1596A" w:rsidP="002F38BC">
            <w:pPr>
              <w:rPr>
                <w:color w:val="333333"/>
              </w:rPr>
            </w:pPr>
          </w:p>
          <w:p w14:paraId="7DB1B4C1" w14:textId="77777777" w:rsidR="00E1596A" w:rsidRDefault="00E1596A" w:rsidP="002F38BC">
            <w:pPr>
              <w:rPr>
                <w:color w:val="333333"/>
              </w:rPr>
            </w:pPr>
          </w:p>
          <w:p w14:paraId="257045D4" w14:textId="77777777" w:rsidR="00E1596A" w:rsidRPr="00315FC7" w:rsidRDefault="00E1596A" w:rsidP="002F38BC">
            <w:pPr>
              <w:rPr>
                <w:color w:val="333333"/>
              </w:rPr>
            </w:pPr>
          </w:p>
          <w:p w14:paraId="5F339747" w14:textId="77777777" w:rsidR="00E1596A" w:rsidRPr="00315FC7" w:rsidRDefault="00E1596A" w:rsidP="002F38BC">
            <w:pPr>
              <w:rPr>
                <w:color w:val="333333"/>
              </w:rPr>
            </w:pPr>
          </w:p>
        </w:tc>
      </w:tr>
    </w:tbl>
    <w:p w14:paraId="7A74AABA" w14:textId="68C6A30B" w:rsidR="00BB7A32" w:rsidRDefault="00BB7A32" w:rsidP="006E0A26">
      <w:pPr>
        <w:pStyle w:val="BodyText"/>
        <w:ind w:right="681"/>
      </w:pPr>
    </w:p>
    <w:p w14:paraId="7F7C1FEB" w14:textId="77777777" w:rsidR="00A0202A" w:rsidRDefault="00A0202A" w:rsidP="006E0A26">
      <w:pPr>
        <w:pStyle w:val="BodyText"/>
        <w:ind w:right="681"/>
      </w:pPr>
    </w:p>
    <w:tbl>
      <w:tblPr>
        <w:tblStyle w:val="TableGrid"/>
        <w:tblW w:w="5000" w:type="pct"/>
        <w:tblBorders>
          <w:insideH w:val="none" w:sz="0" w:space="0" w:color="auto"/>
        </w:tblBorders>
        <w:tblLook w:val="04A0" w:firstRow="1" w:lastRow="0" w:firstColumn="1" w:lastColumn="0" w:noHBand="0" w:noVBand="1"/>
      </w:tblPr>
      <w:tblGrid>
        <w:gridCol w:w="8980"/>
      </w:tblGrid>
      <w:tr w:rsidR="00BB7A32" w:rsidRPr="00315FC7" w14:paraId="620B46A2" w14:textId="77777777" w:rsidTr="002F38BC">
        <w:trPr>
          <w:tblHeader/>
        </w:trPr>
        <w:tc>
          <w:tcPr>
            <w:tcW w:w="5000" w:type="pct"/>
          </w:tcPr>
          <w:p w14:paraId="1B9BFD27" w14:textId="1A744E1C" w:rsidR="00BB7A32" w:rsidRDefault="00BB7A32" w:rsidP="002F38BC">
            <w:pPr>
              <w:spacing w:line="480" w:lineRule="auto"/>
            </w:pPr>
            <w:r>
              <w:t>School Director of Research</w:t>
            </w:r>
          </w:p>
          <w:p w14:paraId="16D0C466" w14:textId="4A4E3FCD" w:rsidR="008C36EB" w:rsidRDefault="008C36EB" w:rsidP="008C36EB">
            <w:pPr>
              <w:spacing w:line="480" w:lineRule="auto"/>
              <w:jc w:val="center"/>
              <w:rPr>
                <w:color w:val="333333"/>
              </w:rPr>
            </w:pPr>
            <w:r>
              <w:rPr>
                <w:color w:val="333333"/>
              </w:rPr>
              <w:t>Approve</w:t>
            </w:r>
            <w:r w:rsidR="000167EB">
              <w:rPr>
                <w:color w:val="333333"/>
              </w:rPr>
              <w:t xml:space="preserve"> (Bangor University will act as sponsor)</w:t>
            </w:r>
            <w:r>
              <w:rPr>
                <w:color w:val="333333"/>
              </w:rPr>
              <w:t xml:space="preserve">/Reject </w:t>
            </w:r>
            <w:r>
              <w:t>(delete as appropriate)</w:t>
            </w:r>
          </w:p>
        </w:tc>
      </w:tr>
      <w:tr w:rsidR="00BB7A32" w:rsidRPr="00315FC7" w14:paraId="040E1568" w14:textId="77777777" w:rsidTr="002F38BC">
        <w:trPr>
          <w:tblHeader/>
        </w:trPr>
        <w:tc>
          <w:tcPr>
            <w:tcW w:w="5000" w:type="pct"/>
          </w:tcPr>
          <w:p w14:paraId="65A19CED" w14:textId="5EE2D3E3" w:rsidR="00BB7A32" w:rsidRDefault="00DD6F25" w:rsidP="002F38BC">
            <w:pPr>
              <w:spacing w:line="480" w:lineRule="auto"/>
              <w:rPr>
                <w:color w:val="333333"/>
              </w:rPr>
            </w:pPr>
            <w:r>
              <w:rPr>
                <w:sz w:val="22"/>
                <w:szCs w:val="22"/>
              </w:rPr>
              <w:t>N</w:t>
            </w:r>
            <w:r w:rsidR="00BB7A32">
              <w:rPr>
                <w:sz w:val="22"/>
                <w:szCs w:val="22"/>
              </w:rPr>
              <w:t xml:space="preserve">ame: </w:t>
            </w:r>
          </w:p>
        </w:tc>
      </w:tr>
      <w:tr w:rsidR="00BB7A32" w:rsidRPr="00315FC7" w14:paraId="6455D395" w14:textId="77777777" w:rsidTr="002F38BC">
        <w:trPr>
          <w:tblHeader/>
        </w:trPr>
        <w:tc>
          <w:tcPr>
            <w:tcW w:w="5000" w:type="pct"/>
          </w:tcPr>
          <w:p w14:paraId="2B57DA13" w14:textId="77777777" w:rsidR="00BB7A32" w:rsidRDefault="00BB7A32" w:rsidP="002F38BC">
            <w:pPr>
              <w:spacing w:line="480" w:lineRule="auto"/>
              <w:rPr>
                <w:color w:val="333333"/>
              </w:rPr>
            </w:pPr>
            <w:r>
              <w:rPr>
                <w:sz w:val="22"/>
                <w:szCs w:val="22"/>
              </w:rPr>
              <w:t>School/College:</w:t>
            </w:r>
          </w:p>
        </w:tc>
      </w:tr>
      <w:tr w:rsidR="00BB7A32" w:rsidRPr="00315FC7" w14:paraId="41EAB318" w14:textId="77777777" w:rsidTr="002F38BC">
        <w:trPr>
          <w:tblHeader/>
        </w:trPr>
        <w:tc>
          <w:tcPr>
            <w:tcW w:w="5000" w:type="pct"/>
          </w:tcPr>
          <w:p w14:paraId="4BA2DC4F" w14:textId="70A1AEDD" w:rsidR="00BB7A32" w:rsidRDefault="00BB7A32" w:rsidP="002F38BC">
            <w:pPr>
              <w:spacing w:line="480" w:lineRule="auto"/>
              <w:rPr>
                <w:color w:val="333333"/>
              </w:rPr>
            </w:pPr>
            <w:proofErr w:type="gramStart"/>
            <w:r>
              <w:rPr>
                <w:sz w:val="22"/>
                <w:szCs w:val="22"/>
              </w:rPr>
              <w:t>Signature:…</w:t>
            </w:r>
            <w:proofErr w:type="gramEnd"/>
            <w:r>
              <w:rPr>
                <w:sz w:val="22"/>
                <w:szCs w:val="22"/>
              </w:rPr>
              <w:t>…………………………………………………</w:t>
            </w:r>
            <w:r w:rsidR="00787CF5">
              <w:rPr>
                <w:sz w:val="22"/>
                <w:szCs w:val="22"/>
              </w:rPr>
              <w:t xml:space="preserve">                                   Date:</w:t>
            </w:r>
          </w:p>
        </w:tc>
      </w:tr>
      <w:tr w:rsidR="00DD6F25" w:rsidRPr="00315FC7" w14:paraId="725BD850" w14:textId="77777777" w:rsidTr="002F38BC">
        <w:trPr>
          <w:tblHeader/>
        </w:trPr>
        <w:tc>
          <w:tcPr>
            <w:tcW w:w="5000" w:type="pct"/>
          </w:tcPr>
          <w:p w14:paraId="63E564E0" w14:textId="41385B4B" w:rsidR="00DD6F25" w:rsidRDefault="00DD6F25" w:rsidP="00DD6F25">
            <w:pPr>
              <w:spacing w:line="480" w:lineRule="auto"/>
              <w:rPr>
                <w:color w:val="333333"/>
              </w:rPr>
            </w:pPr>
            <w:r>
              <w:rPr>
                <w:color w:val="333333"/>
              </w:rPr>
              <w:t>For clinical trials, Sponsor representative:</w:t>
            </w:r>
          </w:p>
        </w:tc>
      </w:tr>
      <w:tr w:rsidR="00DD6F25" w:rsidRPr="00315FC7" w14:paraId="16B638B2" w14:textId="77777777" w:rsidTr="002F38BC">
        <w:trPr>
          <w:tblHeader/>
        </w:trPr>
        <w:tc>
          <w:tcPr>
            <w:tcW w:w="5000" w:type="pct"/>
          </w:tcPr>
          <w:p w14:paraId="59225F7E" w14:textId="67A9C8EC" w:rsidR="00DD6F25" w:rsidRDefault="00DD6F25" w:rsidP="00DD6F25">
            <w:pPr>
              <w:spacing w:line="480" w:lineRule="auto"/>
            </w:pPr>
            <w:r>
              <w:rPr>
                <w:sz w:val="22"/>
                <w:szCs w:val="22"/>
              </w:rPr>
              <w:t xml:space="preserve">Name: </w:t>
            </w:r>
          </w:p>
        </w:tc>
      </w:tr>
      <w:tr w:rsidR="00DD6F25" w:rsidRPr="00315FC7" w14:paraId="4CCC21CC" w14:textId="77777777" w:rsidTr="002F38BC">
        <w:trPr>
          <w:tblHeader/>
        </w:trPr>
        <w:tc>
          <w:tcPr>
            <w:tcW w:w="5000" w:type="pct"/>
          </w:tcPr>
          <w:p w14:paraId="1B815CA7" w14:textId="4E39729D" w:rsidR="00DD6F25" w:rsidRDefault="00DD6F25" w:rsidP="00DD6F25">
            <w:pPr>
              <w:spacing w:line="480" w:lineRule="auto"/>
            </w:pPr>
            <w:r>
              <w:rPr>
                <w:sz w:val="22"/>
                <w:szCs w:val="22"/>
              </w:rPr>
              <w:t>School/College:</w:t>
            </w:r>
          </w:p>
        </w:tc>
      </w:tr>
      <w:tr w:rsidR="00DD6F25" w:rsidRPr="00315FC7" w14:paraId="45078A81" w14:textId="77777777" w:rsidTr="002F38BC">
        <w:trPr>
          <w:tblHeader/>
        </w:trPr>
        <w:tc>
          <w:tcPr>
            <w:tcW w:w="5000" w:type="pct"/>
          </w:tcPr>
          <w:p w14:paraId="412BB690" w14:textId="650F5345" w:rsidR="00DD6F25" w:rsidRDefault="00DD6F25" w:rsidP="00DD6F25">
            <w:pPr>
              <w:spacing w:line="480" w:lineRule="auto"/>
            </w:pPr>
            <w:proofErr w:type="gramStart"/>
            <w:r>
              <w:rPr>
                <w:sz w:val="22"/>
                <w:szCs w:val="22"/>
              </w:rPr>
              <w:t>Signature:…</w:t>
            </w:r>
            <w:proofErr w:type="gramEnd"/>
            <w:r>
              <w:rPr>
                <w:sz w:val="22"/>
                <w:szCs w:val="22"/>
              </w:rPr>
              <w:t>…………………………………………………</w:t>
            </w:r>
            <w:r w:rsidR="00787CF5">
              <w:rPr>
                <w:sz w:val="22"/>
                <w:szCs w:val="22"/>
              </w:rPr>
              <w:t xml:space="preserve">                                   Date:</w:t>
            </w:r>
          </w:p>
        </w:tc>
      </w:tr>
      <w:tr w:rsidR="00DD6F25" w:rsidRPr="00315FC7" w14:paraId="336EE992" w14:textId="77777777" w:rsidTr="002F38BC">
        <w:trPr>
          <w:tblHeader/>
        </w:trPr>
        <w:tc>
          <w:tcPr>
            <w:tcW w:w="5000" w:type="pct"/>
          </w:tcPr>
          <w:p w14:paraId="24678BE7" w14:textId="200FBED4" w:rsidR="00DD6F25" w:rsidRPr="00DD6F25" w:rsidRDefault="00DD6F25" w:rsidP="00DD6F25">
            <w:pPr>
              <w:spacing w:line="480" w:lineRule="auto"/>
              <w:rPr>
                <w:sz w:val="22"/>
                <w:szCs w:val="22"/>
              </w:rPr>
            </w:pPr>
          </w:p>
        </w:tc>
      </w:tr>
    </w:tbl>
    <w:p w14:paraId="29A1FEFA" w14:textId="69AADE6B" w:rsidR="00A0202A" w:rsidRDefault="00A0202A" w:rsidP="006E0A26">
      <w:pPr>
        <w:pStyle w:val="BodyText"/>
        <w:ind w:right="681"/>
      </w:pPr>
    </w:p>
    <w:p w14:paraId="7FA1E45E" w14:textId="0DCD25BA" w:rsidR="00C65B9E" w:rsidRDefault="00C65B9E" w:rsidP="00C65B9E">
      <w:r>
        <w:t>R</w:t>
      </w:r>
      <w:r w:rsidR="0031611C">
        <w:t>obert Rogers, Colin Ridyard, Zoe Hoare, Kirstie Pye</w:t>
      </w:r>
    </w:p>
    <w:p w14:paraId="00C2F299" w14:textId="77777777" w:rsidR="00C65B9E" w:rsidRDefault="00C65B9E" w:rsidP="00C65B9E">
      <w:r>
        <w:t>20</w:t>
      </w:r>
      <w:r w:rsidRPr="0033139D">
        <w:rPr>
          <w:vertAlign w:val="superscript"/>
        </w:rPr>
        <w:t>th</w:t>
      </w:r>
      <w:r>
        <w:t xml:space="preserve"> March 2023</w:t>
      </w:r>
    </w:p>
    <w:p w14:paraId="5B239898" w14:textId="77777777" w:rsidR="00C65B9E" w:rsidRDefault="00C65B9E" w:rsidP="006E0A26">
      <w:pPr>
        <w:pStyle w:val="BodyText"/>
        <w:ind w:right="681"/>
      </w:pPr>
    </w:p>
    <w:sectPr w:rsidR="00C65B9E" w:rsidSect="003B299D">
      <w:pgSz w:w="11910" w:h="16840"/>
      <w:pgMar w:top="880" w:right="1600" w:bottom="940" w:left="1320" w:header="0" w:footer="75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56B6" w14:textId="77777777" w:rsidR="004B141B" w:rsidRDefault="004B141B">
      <w:r>
        <w:separator/>
      </w:r>
    </w:p>
  </w:endnote>
  <w:endnote w:type="continuationSeparator" w:id="0">
    <w:p w14:paraId="3E29EE21" w14:textId="77777777" w:rsidR="004B141B" w:rsidRDefault="004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65034"/>
      <w:docPartObj>
        <w:docPartGallery w:val="Page Numbers (Bottom of Page)"/>
        <w:docPartUnique/>
      </w:docPartObj>
    </w:sdtPr>
    <w:sdtEndPr>
      <w:rPr>
        <w:rStyle w:val="PageNumber"/>
      </w:rPr>
    </w:sdtEndPr>
    <w:sdtContent>
      <w:p w14:paraId="0C2F73A9" w14:textId="52D357A6" w:rsidR="002F38BC" w:rsidRDefault="002F38BC" w:rsidP="002F38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BA9CD23" w14:textId="77777777" w:rsidR="002F38BC" w:rsidRDefault="002F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7532"/>
      <w:docPartObj>
        <w:docPartGallery w:val="Page Numbers (Bottom of Page)"/>
        <w:docPartUnique/>
      </w:docPartObj>
    </w:sdtPr>
    <w:sdtEndPr/>
    <w:sdtContent>
      <w:p w14:paraId="50211175" w14:textId="2C672991" w:rsidR="002F38BC" w:rsidRDefault="002F38BC">
        <w:pPr>
          <w:pStyle w:val="Footer"/>
          <w:jc w:val="center"/>
        </w:pPr>
        <w:r>
          <w:fldChar w:fldCharType="begin"/>
        </w:r>
        <w:r>
          <w:instrText>PAGE   \* MERGEFORMAT</w:instrText>
        </w:r>
        <w:r>
          <w:fldChar w:fldCharType="separate"/>
        </w:r>
        <w:r w:rsidR="00FB493D">
          <w:rPr>
            <w:noProof/>
          </w:rPr>
          <w:t>4</w:t>
        </w:r>
        <w:r>
          <w:fldChar w:fldCharType="end"/>
        </w:r>
      </w:p>
    </w:sdtContent>
  </w:sdt>
  <w:p w14:paraId="55906B22" w14:textId="1F934344" w:rsidR="002F38BC" w:rsidRDefault="002F38B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3FDE" w14:textId="77777777" w:rsidR="004B141B" w:rsidRDefault="004B141B">
      <w:r>
        <w:separator/>
      </w:r>
    </w:p>
  </w:footnote>
  <w:footnote w:type="continuationSeparator" w:id="0">
    <w:p w14:paraId="30B735AB" w14:textId="77777777" w:rsidR="004B141B" w:rsidRDefault="004B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840"/>
    <w:multiLevelType w:val="hybridMultilevel"/>
    <w:tmpl w:val="BC2A172A"/>
    <w:lvl w:ilvl="0" w:tplc="EAA699AA">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40089"/>
    <w:multiLevelType w:val="hybridMultilevel"/>
    <w:tmpl w:val="A134CCE0"/>
    <w:lvl w:ilvl="0" w:tplc="95C8A20E">
      <w:start w:val="5"/>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159C2D6C"/>
    <w:multiLevelType w:val="multilevel"/>
    <w:tmpl w:val="AE6AA998"/>
    <w:lvl w:ilvl="0">
      <w:start w:val="5"/>
      <w:numFmt w:val="decimal"/>
      <w:lvlText w:val="%1"/>
      <w:lvlJc w:val="left"/>
      <w:pPr>
        <w:ind w:left="840" w:hanging="721"/>
      </w:pPr>
      <w:rPr>
        <w:rFonts w:hint="default"/>
      </w:rPr>
    </w:lvl>
    <w:lvl w:ilvl="1">
      <w:start w:val="1"/>
      <w:numFmt w:val="decimal"/>
      <w:lvlText w:val="%1.%2"/>
      <w:lvlJc w:val="left"/>
      <w:pPr>
        <w:ind w:left="840" w:hanging="721"/>
      </w:pPr>
      <w:rPr>
        <w:rFonts w:ascii="Calibri" w:eastAsia="Calibri" w:hAnsi="Calibri" w:cs="Calibri" w:hint="default"/>
        <w:b/>
        <w:bCs/>
        <w:spacing w:val="-2"/>
        <w:w w:val="100"/>
        <w:sz w:val="22"/>
        <w:szCs w:val="22"/>
      </w:rPr>
    </w:lvl>
    <w:lvl w:ilvl="2">
      <w:numFmt w:val="bullet"/>
      <w:lvlText w:val="•"/>
      <w:lvlJc w:val="left"/>
      <w:pPr>
        <w:ind w:left="2521" w:hanging="721"/>
      </w:pPr>
      <w:rPr>
        <w:rFonts w:hint="default"/>
      </w:rPr>
    </w:lvl>
    <w:lvl w:ilvl="3">
      <w:numFmt w:val="bullet"/>
      <w:lvlText w:val="•"/>
      <w:lvlJc w:val="left"/>
      <w:pPr>
        <w:ind w:left="3361" w:hanging="721"/>
      </w:pPr>
      <w:rPr>
        <w:rFonts w:hint="default"/>
      </w:rPr>
    </w:lvl>
    <w:lvl w:ilvl="4">
      <w:numFmt w:val="bullet"/>
      <w:lvlText w:val="•"/>
      <w:lvlJc w:val="left"/>
      <w:pPr>
        <w:ind w:left="4202" w:hanging="721"/>
      </w:pPr>
      <w:rPr>
        <w:rFonts w:hint="default"/>
      </w:rPr>
    </w:lvl>
    <w:lvl w:ilvl="5">
      <w:numFmt w:val="bullet"/>
      <w:lvlText w:val="•"/>
      <w:lvlJc w:val="left"/>
      <w:pPr>
        <w:ind w:left="5043" w:hanging="721"/>
      </w:pPr>
      <w:rPr>
        <w:rFonts w:hint="default"/>
      </w:rPr>
    </w:lvl>
    <w:lvl w:ilvl="6">
      <w:numFmt w:val="bullet"/>
      <w:lvlText w:val="•"/>
      <w:lvlJc w:val="left"/>
      <w:pPr>
        <w:ind w:left="5883" w:hanging="721"/>
      </w:pPr>
      <w:rPr>
        <w:rFonts w:hint="default"/>
      </w:rPr>
    </w:lvl>
    <w:lvl w:ilvl="7">
      <w:numFmt w:val="bullet"/>
      <w:lvlText w:val="•"/>
      <w:lvlJc w:val="left"/>
      <w:pPr>
        <w:ind w:left="6724" w:hanging="721"/>
      </w:pPr>
      <w:rPr>
        <w:rFonts w:hint="default"/>
      </w:rPr>
    </w:lvl>
    <w:lvl w:ilvl="8">
      <w:numFmt w:val="bullet"/>
      <w:lvlText w:val="•"/>
      <w:lvlJc w:val="left"/>
      <w:pPr>
        <w:ind w:left="7565" w:hanging="721"/>
      </w:pPr>
      <w:rPr>
        <w:rFonts w:hint="default"/>
      </w:rPr>
    </w:lvl>
  </w:abstractNum>
  <w:abstractNum w:abstractNumId="3" w15:restartNumberingAfterBreak="0">
    <w:nsid w:val="16B96D6E"/>
    <w:multiLevelType w:val="hybridMultilevel"/>
    <w:tmpl w:val="8C10B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2834F7"/>
    <w:multiLevelType w:val="hybridMultilevel"/>
    <w:tmpl w:val="3B885950"/>
    <w:lvl w:ilvl="0" w:tplc="B43AB846">
      <w:start w:val="1"/>
      <w:numFmt w:val="lowerLetter"/>
      <w:lvlText w:val="[%1]"/>
      <w:lvlJc w:val="left"/>
      <w:pPr>
        <w:ind w:left="840" w:hanging="721"/>
      </w:pPr>
      <w:rPr>
        <w:rFonts w:ascii="Calibri" w:eastAsia="Calibri" w:hAnsi="Calibri" w:cs="Calibri" w:hint="default"/>
        <w:b/>
        <w:bCs/>
        <w:spacing w:val="-1"/>
        <w:w w:val="100"/>
        <w:sz w:val="22"/>
        <w:szCs w:val="22"/>
      </w:rPr>
    </w:lvl>
    <w:lvl w:ilvl="1" w:tplc="EEDE4F00">
      <w:numFmt w:val="bullet"/>
      <w:lvlText w:val="•"/>
      <w:lvlJc w:val="left"/>
      <w:pPr>
        <w:ind w:left="1680" w:hanging="721"/>
      </w:pPr>
      <w:rPr>
        <w:rFonts w:hint="default"/>
      </w:rPr>
    </w:lvl>
    <w:lvl w:ilvl="2" w:tplc="32EAA48A">
      <w:numFmt w:val="bullet"/>
      <w:lvlText w:val="•"/>
      <w:lvlJc w:val="left"/>
      <w:pPr>
        <w:ind w:left="2521" w:hanging="721"/>
      </w:pPr>
      <w:rPr>
        <w:rFonts w:hint="default"/>
      </w:rPr>
    </w:lvl>
    <w:lvl w:ilvl="3" w:tplc="D84A062E">
      <w:numFmt w:val="bullet"/>
      <w:lvlText w:val="•"/>
      <w:lvlJc w:val="left"/>
      <w:pPr>
        <w:ind w:left="3361" w:hanging="721"/>
      </w:pPr>
      <w:rPr>
        <w:rFonts w:hint="default"/>
      </w:rPr>
    </w:lvl>
    <w:lvl w:ilvl="4" w:tplc="84F07DAE">
      <w:numFmt w:val="bullet"/>
      <w:lvlText w:val="•"/>
      <w:lvlJc w:val="left"/>
      <w:pPr>
        <w:ind w:left="4202" w:hanging="721"/>
      </w:pPr>
      <w:rPr>
        <w:rFonts w:hint="default"/>
      </w:rPr>
    </w:lvl>
    <w:lvl w:ilvl="5" w:tplc="EDB87174">
      <w:numFmt w:val="bullet"/>
      <w:lvlText w:val="•"/>
      <w:lvlJc w:val="left"/>
      <w:pPr>
        <w:ind w:left="5043" w:hanging="721"/>
      </w:pPr>
      <w:rPr>
        <w:rFonts w:hint="default"/>
      </w:rPr>
    </w:lvl>
    <w:lvl w:ilvl="6" w:tplc="E1EE0C08">
      <w:numFmt w:val="bullet"/>
      <w:lvlText w:val="•"/>
      <w:lvlJc w:val="left"/>
      <w:pPr>
        <w:ind w:left="5883" w:hanging="721"/>
      </w:pPr>
      <w:rPr>
        <w:rFonts w:hint="default"/>
      </w:rPr>
    </w:lvl>
    <w:lvl w:ilvl="7" w:tplc="CC624E52">
      <w:numFmt w:val="bullet"/>
      <w:lvlText w:val="•"/>
      <w:lvlJc w:val="left"/>
      <w:pPr>
        <w:ind w:left="6724" w:hanging="721"/>
      </w:pPr>
      <w:rPr>
        <w:rFonts w:hint="default"/>
      </w:rPr>
    </w:lvl>
    <w:lvl w:ilvl="8" w:tplc="0010BEAA">
      <w:numFmt w:val="bullet"/>
      <w:lvlText w:val="•"/>
      <w:lvlJc w:val="left"/>
      <w:pPr>
        <w:ind w:left="7565" w:hanging="721"/>
      </w:pPr>
      <w:rPr>
        <w:rFonts w:hint="default"/>
      </w:rPr>
    </w:lvl>
  </w:abstractNum>
  <w:abstractNum w:abstractNumId="5" w15:restartNumberingAfterBreak="0">
    <w:nsid w:val="1A8A5DA8"/>
    <w:multiLevelType w:val="multilevel"/>
    <w:tmpl w:val="DCCADDBA"/>
    <w:lvl w:ilvl="0">
      <w:start w:val="4"/>
      <w:numFmt w:val="decimal"/>
      <w:lvlText w:val="%1"/>
      <w:lvlJc w:val="left"/>
      <w:pPr>
        <w:ind w:left="840" w:hanging="721"/>
      </w:pPr>
      <w:rPr>
        <w:rFonts w:hint="default"/>
      </w:rPr>
    </w:lvl>
    <w:lvl w:ilvl="1">
      <w:start w:val="1"/>
      <w:numFmt w:val="decimal"/>
      <w:lvlText w:val="%1.%2"/>
      <w:lvlJc w:val="left"/>
      <w:pPr>
        <w:ind w:left="840" w:hanging="721"/>
      </w:pPr>
      <w:rPr>
        <w:rFonts w:ascii="Calibri" w:eastAsia="Calibri" w:hAnsi="Calibri" w:cs="Calibri" w:hint="default"/>
        <w:b/>
        <w:bCs/>
        <w:spacing w:val="-2"/>
        <w:w w:val="100"/>
        <w:sz w:val="22"/>
        <w:szCs w:val="22"/>
      </w:rPr>
    </w:lvl>
    <w:lvl w:ilvl="2">
      <w:numFmt w:val="bullet"/>
      <w:lvlText w:val="•"/>
      <w:lvlJc w:val="left"/>
      <w:pPr>
        <w:ind w:left="2521" w:hanging="721"/>
      </w:pPr>
      <w:rPr>
        <w:rFonts w:hint="default"/>
      </w:rPr>
    </w:lvl>
    <w:lvl w:ilvl="3">
      <w:numFmt w:val="bullet"/>
      <w:lvlText w:val="•"/>
      <w:lvlJc w:val="left"/>
      <w:pPr>
        <w:ind w:left="3361" w:hanging="721"/>
      </w:pPr>
      <w:rPr>
        <w:rFonts w:hint="default"/>
      </w:rPr>
    </w:lvl>
    <w:lvl w:ilvl="4">
      <w:numFmt w:val="bullet"/>
      <w:lvlText w:val="•"/>
      <w:lvlJc w:val="left"/>
      <w:pPr>
        <w:ind w:left="4202" w:hanging="721"/>
      </w:pPr>
      <w:rPr>
        <w:rFonts w:hint="default"/>
      </w:rPr>
    </w:lvl>
    <w:lvl w:ilvl="5">
      <w:numFmt w:val="bullet"/>
      <w:lvlText w:val="•"/>
      <w:lvlJc w:val="left"/>
      <w:pPr>
        <w:ind w:left="5043" w:hanging="721"/>
      </w:pPr>
      <w:rPr>
        <w:rFonts w:hint="default"/>
      </w:rPr>
    </w:lvl>
    <w:lvl w:ilvl="6">
      <w:numFmt w:val="bullet"/>
      <w:lvlText w:val="•"/>
      <w:lvlJc w:val="left"/>
      <w:pPr>
        <w:ind w:left="5883" w:hanging="721"/>
      </w:pPr>
      <w:rPr>
        <w:rFonts w:hint="default"/>
      </w:rPr>
    </w:lvl>
    <w:lvl w:ilvl="7">
      <w:numFmt w:val="bullet"/>
      <w:lvlText w:val="•"/>
      <w:lvlJc w:val="left"/>
      <w:pPr>
        <w:ind w:left="6724" w:hanging="721"/>
      </w:pPr>
      <w:rPr>
        <w:rFonts w:hint="default"/>
      </w:rPr>
    </w:lvl>
    <w:lvl w:ilvl="8">
      <w:numFmt w:val="bullet"/>
      <w:lvlText w:val="•"/>
      <w:lvlJc w:val="left"/>
      <w:pPr>
        <w:ind w:left="7565" w:hanging="721"/>
      </w:pPr>
      <w:rPr>
        <w:rFonts w:hint="default"/>
      </w:rPr>
    </w:lvl>
  </w:abstractNum>
  <w:abstractNum w:abstractNumId="6" w15:restartNumberingAfterBreak="0">
    <w:nsid w:val="201C12BC"/>
    <w:multiLevelType w:val="hybridMultilevel"/>
    <w:tmpl w:val="809A118C"/>
    <w:lvl w:ilvl="0" w:tplc="93EEB42A">
      <w:start w:val="5"/>
      <w:numFmt w:val="lowerLetter"/>
      <w:lvlText w:val="[%1]"/>
      <w:lvlJc w:val="left"/>
      <w:pPr>
        <w:ind w:left="840" w:hanging="721"/>
      </w:pPr>
      <w:rPr>
        <w:rFonts w:ascii="Calibri" w:eastAsia="Calibri" w:hAnsi="Calibri" w:cs="Calibri" w:hint="default"/>
        <w:b/>
        <w:bCs/>
        <w:spacing w:val="-1"/>
        <w:w w:val="100"/>
        <w:sz w:val="22"/>
        <w:szCs w:val="22"/>
      </w:rPr>
    </w:lvl>
    <w:lvl w:ilvl="1" w:tplc="FFFFFFFF">
      <w:numFmt w:val="bullet"/>
      <w:lvlText w:val="•"/>
      <w:lvlJc w:val="left"/>
      <w:pPr>
        <w:ind w:left="1680" w:hanging="721"/>
      </w:pPr>
      <w:rPr>
        <w:rFonts w:hint="default"/>
      </w:rPr>
    </w:lvl>
    <w:lvl w:ilvl="2" w:tplc="FFFFFFFF">
      <w:numFmt w:val="bullet"/>
      <w:lvlText w:val="•"/>
      <w:lvlJc w:val="left"/>
      <w:pPr>
        <w:ind w:left="2521" w:hanging="721"/>
      </w:pPr>
      <w:rPr>
        <w:rFonts w:hint="default"/>
      </w:rPr>
    </w:lvl>
    <w:lvl w:ilvl="3" w:tplc="FFFFFFFF">
      <w:numFmt w:val="bullet"/>
      <w:lvlText w:val="•"/>
      <w:lvlJc w:val="left"/>
      <w:pPr>
        <w:ind w:left="3361" w:hanging="721"/>
      </w:pPr>
      <w:rPr>
        <w:rFonts w:hint="default"/>
      </w:rPr>
    </w:lvl>
    <w:lvl w:ilvl="4" w:tplc="FFFFFFFF">
      <w:numFmt w:val="bullet"/>
      <w:lvlText w:val="•"/>
      <w:lvlJc w:val="left"/>
      <w:pPr>
        <w:ind w:left="4202" w:hanging="721"/>
      </w:pPr>
      <w:rPr>
        <w:rFonts w:hint="default"/>
      </w:rPr>
    </w:lvl>
    <w:lvl w:ilvl="5" w:tplc="FFFFFFFF">
      <w:numFmt w:val="bullet"/>
      <w:lvlText w:val="•"/>
      <w:lvlJc w:val="left"/>
      <w:pPr>
        <w:ind w:left="5043" w:hanging="721"/>
      </w:pPr>
      <w:rPr>
        <w:rFonts w:hint="default"/>
      </w:rPr>
    </w:lvl>
    <w:lvl w:ilvl="6" w:tplc="FFFFFFFF">
      <w:numFmt w:val="bullet"/>
      <w:lvlText w:val="•"/>
      <w:lvlJc w:val="left"/>
      <w:pPr>
        <w:ind w:left="5883" w:hanging="721"/>
      </w:pPr>
      <w:rPr>
        <w:rFonts w:hint="default"/>
      </w:rPr>
    </w:lvl>
    <w:lvl w:ilvl="7" w:tplc="FFFFFFFF">
      <w:numFmt w:val="bullet"/>
      <w:lvlText w:val="•"/>
      <w:lvlJc w:val="left"/>
      <w:pPr>
        <w:ind w:left="6724" w:hanging="721"/>
      </w:pPr>
      <w:rPr>
        <w:rFonts w:hint="default"/>
      </w:rPr>
    </w:lvl>
    <w:lvl w:ilvl="8" w:tplc="FFFFFFFF">
      <w:numFmt w:val="bullet"/>
      <w:lvlText w:val="•"/>
      <w:lvlJc w:val="left"/>
      <w:pPr>
        <w:ind w:left="7565" w:hanging="721"/>
      </w:pPr>
      <w:rPr>
        <w:rFonts w:hint="default"/>
      </w:rPr>
    </w:lvl>
  </w:abstractNum>
  <w:abstractNum w:abstractNumId="7" w15:restartNumberingAfterBreak="0">
    <w:nsid w:val="211E2B24"/>
    <w:multiLevelType w:val="multilevel"/>
    <w:tmpl w:val="5B40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C224D"/>
    <w:multiLevelType w:val="hybridMultilevel"/>
    <w:tmpl w:val="4692BAD8"/>
    <w:lvl w:ilvl="0" w:tplc="5F5A9348">
      <w:start w:val="1"/>
      <w:numFmt w:val="lowerLetter"/>
      <w:lvlText w:val="[%1]"/>
      <w:lvlJc w:val="left"/>
      <w:pPr>
        <w:ind w:left="3555" w:hanging="721"/>
      </w:pPr>
      <w:rPr>
        <w:rFonts w:ascii="Calibri" w:eastAsia="Calibri" w:hAnsi="Calibri" w:cs="Calibri" w:hint="default"/>
        <w:spacing w:val="-1"/>
        <w:w w:val="100"/>
        <w:sz w:val="22"/>
        <w:szCs w:val="22"/>
      </w:rPr>
    </w:lvl>
    <w:lvl w:ilvl="1" w:tplc="D87A3DD6">
      <w:start w:val="1"/>
      <w:numFmt w:val="lowerRoman"/>
      <w:lvlText w:val="%2)"/>
      <w:lvlJc w:val="left"/>
      <w:pPr>
        <w:ind w:left="4275" w:hanging="721"/>
      </w:pPr>
      <w:rPr>
        <w:rFonts w:ascii="Calibri" w:eastAsia="Calibri" w:hAnsi="Calibri" w:cs="Calibri" w:hint="default"/>
        <w:spacing w:val="-1"/>
        <w:w w:val="100"/>
        <w:sz w:val="22"/>
        <w:szCs w:val="22"/>
      </w:rPr>
    </w:lvl>
    <w:lvl w:ilvl="2" w:tplc="C7B28AA8">
      <w:numFmt w:val="bullet"/>
      <w:lvlText w:val="•"/>
      <w:lvlJc w:val="left"/>
      <w:pPr>
        <w:ind w:left="5130" w:hanging="721"/>
      </w:pPr>
      <w:rPr>
        <w:rFonts w:hint="default"/>
      </w:rPr>
    </w:lvl>
    <w:lvl w:ilvl="3" w:tplc="B5B68E96">
      <w:numFmt w:val="bullet"/>
      <w:lvlText w:val="•"/>
      <w:lvlJc w:val="left"/>
      <w:pPr>
        <w:ind w:left="5984" w:hanging="721"/>
      </w:pPr>
      <w:rPr>
        <w:rFonts w:hint="default"/>
      </w:rPr>
    </w:lvl>
    <w:lvl w:ilvl="4" w:tplc="A9D28792">
      <w:numFmt w:val="bullet"/>
      <w:lvlText w:val="•"/>
      <w:lvlJc w:val="left"/>
      <w:pPr>
        <w:ind w:left="6838" w:hanging="721"/>
      </w:pPr>
      <w:rPr>
        <w:rFonts w:hint="default"/>
      </w:rPr>
    </w:lvl>
    <w:lvl w:ilvl="5" w:tplc="52B07C60">
      <w:numFmt w:val="bullet"/>
      <w:lvlText w:val="•"/>
      <w:lvlJc w:val="left"/>
      <w:pPr>
        <w:ind w:left="7692" w:hanging="721"/>
      </w:pPr>
      <w:rPr>
        <w:rFonts w:hint="default"/>
      </w:rPr>
    </w:lvl>
    <w:lvl w:ilvl="6" w:tplc="E9482CC2">
      <w:numFmt w:val="bullet"/>
      <w:lvlText w:val="•"/>
      <w:lvlJc w:val="left"/>
      <w:pPr>
        <w:ind w:left="8546" w:hanging="721"/>
      </w:pPr>
      <w:rPr>
        <w:rFonts w:hint="default"/>
      </w:rPr>
    </w:lvl>
    <w:lvl w:ilvl="7" w:tplc="52F88A3C">
      <w:numFmt w:val="bullet"/>
      <w:lvlText w:val="•"/>
      <w:lvlJc w:val="left"/>
      <w:pPr>
        <w:ind w:left="9400" w:hanging="721"/>
      </w:pPr>
      <w:rPr>
        <w:rFonts w:hint="default"/>
      </w:rPr>
    </w:lvl>
    <w:lvl w:ilvl="8" w:tplc="8938A63E">
      <w:numFmt w:val="bullet"/>
      <w:lvlText w:val="•"/>
      <w:lvlJc w:val="left"/>
      <w:pPr>
        <w:ind w:left="10254" w:hanging="721"/>
      </w:pPr>
      <w:rPr>
        <w:rFonts w:hint="default"/>
      </w:rPr>
    </w:lvl>
  </w:abstractNum>
  <w:abstractNum w:abstractNumId="9" w15:restartNumberingAfterBreak="0">
    <w:nsid w:val="268E6181"/>
    <w:multiLevelType w:val="hybridMultilevel"/>
    <w:tmpl w:val="C314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13FC8"/>
    <w:multiLevelType w:val="hybridMultilevel"/>
    <w:tmpl w:val="27F68EEA"/>
    <w:lvl w:ilvl="0" w:tplc="42507AD4">
      <w:start w:val="1"/>
      <w:numFmt w:val="decimal"/>
      <w:lvlText w:val="%1."/>
      <w:lvlJc w:val="left"/>
      <w:pPr>
        <w:ind w:left="840" w:hanging="721"/>
      </w:pPr>
      <w:rPr>
        <w:rFonts w:ascii="Calibri" w:eastAsia="Calibri" w:hAnsi="Calibri" w:cs="Calibri" w:hint="default"/>
        <w:b/>
        <w:bCs/>
        <w:w w:val="100"/>
        <w:sz w:val="22"/>
        <w:szCs w:val="22"/>
      </w:rPr>
    </w:lvl>
    <w:lvl w:ilvl="1" w:tplc="A8F8D5AC">
      <w:start w:val="1"/>
      <w:numFmt w:val="lowerRoman"/>
      <w:lvlText w:val="%2."/>
      <w:lvlJc w:val="left"/>
      <w:pPr>
        <w:ind w:left="839" w:hanging="721"/>
      </w:pPr>
      <w:rPr>
        <w:rFonts w:ascii="Calibri" w:eastAsia="Calibri" w:hAnsi="Calibri" w:cs="Calibri" w:hint="default"/>
        <w:spacing w:val="-1"/>
        <w:w w:val="100"/>
        <w:sz w:val="22"/>
        <w:szCs w:val="22"/>
      </w:rPr>
    </w:lvl>
    <w:lvl w:ilvl="2" w:tplc="BD560284">
      <w:numFmt w:val="bullet"/>
      <w:lvlText w:val="•"/>
      <w:lvlJc w:val="left"/>
      <w:pPr>
        <w:ind w:left="2521" w:hanging="721"/>
      </w:pPr>
      <w:rPr>
        <w:rFonts w:hint="default"/>
      </w:rPr>
    </w:lvl>
    <w:lvl w:ilvl="3" w:tplc="F140CD78">
      <w:numFmt w:val="bullet"/>
      <w:lvlText w:val="•"/>
      <w:lvlJc w:val="left"/>
      <w:pPr>
        <w:ind w:left="3361" w:hanging="721"/>
      </w:pPr>
      <w:rPr>
        <w:rFonts w:hint="default"/>
      </w:rPr>
    </w:lvl>
    <w:lvl w:ilvl="4" w:tplc="01E29056">
      <w:numFmt w:val="bullet"/>
      <w:lvlText w:val="•"/>
      <w:lvlJc w:val="left"/>
      <w:pPr>
        <w:ind w:left="4202" w:hanging="721"/>
      </w:pPr>
      <w:rPr>
        <w:rFonts w:hint="default"/>
      </w:rPr>
    </w:lvl>
    <w:lvl w:ilvl="5" w:tplc="CD6E9614">
      <w:numFmt w:val="bullet"/>
      <w:lvlText w:val="•"/>
      <w:lvlJc w:val="left"/>
      <w:pPr>
        <w:ind w:left="5043" w:hanging="721"/>
      </w:pPr>
      <w:rPr>
        <w:rFonts w:hint="default"/>
      </w:rPr>
    </w:lvl>
    <w:lvl w:ilvl="6" w:tplc="EEC2259A">
      <w:numFmt w:val="bullet"/>
      <w:lvlText w:val="•"/>
      <w:lvlJc w:val="left"/>
      <w:pPr>
        <w:ind w:left="5883" w:hanging="721"/>
      </w:pPr>
      <w:rPr>
        <w:rFonts w:hint="default"/>
      </w:rPr>
    </w:lvl>
    <w:lvl w:ilvl="7" w:tplc="ED347C8A">
      <w:numFmt w:val="bullet"/>
      <w:lvlText w:val="•"/>
      <w:lvlJc w:val="left"/>
      <w:pPr>
        <w:ind w:left="6724" w:hanging="721"/>
      </w:pPr>
      <w:rPr>
        <w:rFonts w:hint="default"/>
      </w:rPr>
    </w:lvl>
    <w:lvl w:ilvl="8" w:tplc="170EDCD4">
      <w:numFmt w:val="bullet"/>
      <w:lvlText w:val="•"/>
      <w:lvlJc w:val="left"/>
      <w:pPr>
        <w:ind w:left="7565" w:hanging="721"/>
      </w:pPr>
      <w:rPr>
        <w:rFonts w:hint="default"/>
      </w:rPr>
    </w:lvl>
  </w:abstractNum>
  <w:abstractNum w:abstractNumId="11" w15:restartNumberingAfterBreak="0">
    <w:nsid w:val="33527D89"/>
    <w:multiLevelType w:val="hybridMultilevel"/>
    <w:tmpl w:val="A0BCDACA"/>
    <w:lvl w:ilvl="0" w:tplc="E236C3CA">
      <w:start w:val="6"/>
      <w:numFmt w:val="lowerLetter"/>
      <w:lvlText w:val="[%1]"/>
      <w:lvlJc w:val="left"/>
      <w:pPr>
        <w:ind w:left="840" w:hanging="721"/>
      </w:pPr>
      <w:rPr>
        <w:rFonts w:ascii="Calibri" w:eastAsia="Calibri" w:hAnsi="Calibri" w:cs="Calibri" w:hint="default"/>
        <w:b/>
        <w:bCs/>
        <w:spacing w:val="-1"/>
        <w:w w:val="100"/>
        <w:sz w:val="22"/>
        <w:szCs w:val="22"/>
      </w:rPr>
    </w:lvl>
    <w:lvl w:ilvl="1" w:tplc="FFFFFFFF">
      <w:numFmt w:val="bullet"/>
      <w:lvlText w:val="•"/>
      <w:lvlJc w:val="left"/>
      <w:pPr>
        <w:ind w:left="1680" w:hanging="721"/>
      </w:pPr>
      <w:rPr>
        <w:rFonts w:hint="default"/>
      </w:rPr>
    </w:lvl>
    <w:lvl w:ilvl="2" w:tplc="FFFFFFFF">
      <w:numFmt w:val="bullet"/>
      <w:lvlText w:val="•"/>
      <w:lvlJc w:val="left"/>
      <w:pPr>
        <w:ind w:left="2521" w:hanging="721"/>
      </w:pPr>
      <w:rPr>
        <w:rFonts w:hint="default"/>
      </w:rPr>
    </w:lvl>
    <w:lvl w:ilvl="3" w:tplc="FFFFFFFF">
      <w:numFmt w:val="bullet"/>
      <w:lvlText w:val="•"/>
      <w:lvlJc w:val="left"/>
      <w:pPr>
        <w:ind w:left="3361" w:hanging="721"/>
      </w:pPr>
      <w:rPr>
        <w:rFonts w:hint="default"/>
      </w:rPr>
    </w:lvl>
    <w:lvl w:ilvl="4" w:tplc="FFFFFFFF">
      <w:numFmt w:val="bullet"/>
      <w:lvlText w:val="•"/>
      <w:lvlJc w:val="left"/>
      <w:pPr>
        <w:ind w:left="4202" w:hanging="721"/>
      </w:pPr>
      <w:rPr>
        <w:rFonts w:hint="default"/>
      </w:rPr>
    </w:lvl>
    <w:lvl w:ilvl="5" w:tplc="FFFFFFFF">
      <w:numFmt w:val="bullet"/>
      <w:lvlText w:val="•"/>
      <w:lvlJc w:val="left"/>
      <w:pPr>
        <w:ind w:left="5043" w:hanging="721"/>
      </w:pPr>
      <w:rPr>
        <w:rFonts w:hint="default"/>
      </w:rPr>
    </w:lvl>
    <w:lvl w:ilvl="6" w:tplc="FFFFFFFF">
      <w:numFmt w:val="bullet"/>
      <w:lvlText w:val="•"/>
      <w:lvlJc w:val="left"/>
      <w:pPr>
        <w:ind w:left="5883" w:hanging="721"/>
      </w:pPr>
      <w:rPr>
        <w:rFonts w:hint="default"/>
      </w:rPr>
    </w:lvl>
    <w:lvl w:ilvl="7" w:tplc="FFFFFFFF">
      <w:numFmt w:val="bullet"/>
      <w:lvlText w:val="•"/>
      <w:lvlJc w:val="left"/>
      <w:pPr>
        <w:ind w:left="6724" w:hanging="721"/>
      </w:pPr>
      <w:rPr>
        <w:rFonts w:hint="default"/>
      </w:rPr>
    </w:lvl>
    <w:lvl w:ilvl="8" w:tplc="FFFFFFFF">
      <w:numFmt w:val="bullet"/>
      <w:lvlText w:val="•"/>
      <w:lvlJc w:val="left"/>
      <w:pPr>
        <w:ind w:left="7565" w:hanging="721"/>
      </w:pPr>
      <w:rPr>
        <w:rFonts w:hint="default"/>
      </w:rPr>
    </w:lvl>
  </w:abstractNum>
  <w:abstractNum w:abstractNumId="12" w15:restartNumberingAfterBreak="0">
    <w:nsid w:val="350E13C5"/>
    <w:multiLevelType w:val="hybridMultilevel"/>
    <w:tmpl w:val="520E5124"/>
    <w:lvl w:ilvl="0" w:tplc="4E768DB0">
      <w:start w:val="2"/>
      <w:numFmt w:val="lowerRoman"/>
      <w:lvlText w:val="%1"/>
      <w:lvlJc w:val="left"/>
      <w:pPr>
        <w:ind w:left="839" w:hanging="721"/>
      </w:pPr>
      <w:rPr>
        <w:rFonts w:ascii="Calibri" w:eastAsia="Calibri" w:hAnsi="Calibri" w:cs="Calibri" w:hint="default"/>
        <w:spacing w:val="-1"/>
        <w:w w:val="100"/>
        <w:sz w:val="22"/>
        <w:szCs w:val="22"/>
      </w:rPr>
    </w:lvl>
    <w:lvl w:ilvl="1" w:tplc="3E220658">
      <w:numFmt w:val="bullet"/>
      <w:lvlText w:val="•"/>
      <w:lvlJc w:val="left"/>
      <w:pPr>
        <w:ind w:left="1680" w:hanging="721"/>
      </w:pPr>
      <w:rPr>
        <w:rFonts w:hint="default"/>
      </w:rPr>
    </w:lvl>
    <w:lvl w:ilvl="2" w:tplc="ADEE0272">
      <w:numFmt w:val="bullet"/>
      <w:lvlText w:val="•"/>
      <w:lvlJc w:val="left"/>
      <w:pPr>
        <w:ind w:left="2521" w:hanging="721"/>
      </w:pPr>
      <w:rPr>
        <w:rFonts w:hint="default"/>
      </w:rPr>
    </w:lvl>
    <w:lvl w:ilvl="3" w:tplc="133C3E18">
      <w:numFmt w:val="bullet"/>
      <w:lvlText w:val="•"/>
      <w:lvlJc w:val="left"/>
      <w:pPr>
        <w:ind w:left="3361" w:hanging="721"/>
      </w:pPr>
      <w:rPr>
        <w:rFonts w:hint="default"/>
      </w:rPr>
    </w:lvl>
    <w:lvl w:ilvl="4" w:tplc="82B83DBC">
      <w:numFmt w:val="bullet"/>
      <w:lvlText w:val="•"/>
      <w:lvlJc w:val="left"/>
      <w:pPr>
        <w:ind w:left="4202" w:hanging="721"/>
      </w:pPr>
      <w:rPr>
        <w:rFonts w:hint="default"/>
      </w:rPr>
    </w:lvl>
    <w:lvl w:ilvl="5" w:tplc="C5563128">
      <w:numFmt w:val="bullet"/>
      <w:lvlText w:val="•"/>
      <w:lvlJc w:val="left"/>
      <w:pPr>
        <w:ind w:left="5043" w:hanging="721"/>
      </w:pPr>
      <w:rPr>
        <w:rFonts w:hint="default"/>
      </w:rPr>
    </w:lvl>
    <w:lvl w:ilvl="6" w:tplc="4C583478">
      <w:numFmt w:val="bullet"/>
      <w:lvlText w:val="•"/>
      <w:lvlJc w:val="left"/>
      <w:pPr>
        <w:ind w:left="5883" w:hanging="721"/>
      </w:pPr>
      <w:rPr>
        <w:rFonts w:hint="default"/>
      </w:rPr>
    </w:lvl>
    <w:lvl w:ilvl="7" w:tplc="5B926AD0">
      <w:numFmt w:val="bullet"/>
      <w:lvlText w:val="•"/>
      <w:lvlJc w:val="left"/>
      <w:pPr>
        <w:ind w:left="6724" w:hanging="721"/>
      </w:pPr>
      <w:rPr>
        <w:rFonts w:hint="default"/>
      </w:rPr>
    </w:lvl>
    <w:lvl w:ilvl="8" w:tplc="14D48C72">
      <w:numFmt w:val="bullet"/>
      <w:lvlText w:val="•"/>
      <w:lvlJc w:val="left"/>
      <w:pPr>
        <w:ind w:left="7565" w:hanging="721"/>
      </w:pPr>
      <w:rPr>
        <w:rFonts w:hint="default"/>
      </w:rPr>
    </w:lvl>
  </w:abstractNum>
  <w:abstractNum w:abstractNumId="13" w15:restartNumberingAfterBreak="0">
    <w:nsid w:val="36180583"/>
    <w:multiLevelType w:val="hybridMultilevel"/>
    <w:tmpl w:val="1EECC650"/>
    <w:lvl w:ilvl="0" w:tplc="7D80F54C">
      <w:start w:val="2"/>
      <w:numFmt w:val="decimal"/>
      <w:lvlText w:val="%1."/>
      <w:lvlJc w:val="left"/>
      <w:pPr>
        <w:ind w:left="839" w:hanging="721"/>
      </w:pPr>
      <w:rPr>
        <w:rFonts w:ascii="Calibri" w:eastAsia="Calibri" w:hAnsi="Calibri" w:cs="Calibri" w:hint="default"/>
        <w:b/>
        <w:bCs/>
        <w:w w:val="100"/>
        <w:sz w:val="22"/>
        <w:szCs w:val="22"/>
      </w:rPr>
    </w:lvl>
    <w:lvl w:ilvl="1" w:tplc="12188A4E">
      <w:numFmt w:val="bullet"/>
      <w:lvlText w:val=""/>
      <w:lvlJc w:val="left"/>
      <w:pPr>
        <w:ind w:left="840" w:hanging="361"/>
      </w:pPr>
      <w:rPr>
        <w:rFonts w:ascii="Symbol" w:eastAsia="Symbol" w:hAnsi="Symbol" w:cs="Symbol" w:hint="default"/>
        <w:w w:val="100"/>
        <w:sz w:val="22"/>
        <w:szCs w:val="22"/>
      </w:rPr>
    </w:lvl>
    <w:lvl w:ilvl="2" w:tplc="3D6E2532">
      <w:numFmt w:val="bullet"/>
      <w:lvlText w:val="•"/>
      <w:lvlJc w:val="left"/>
      <w:pPr>
        <w:ind w:left="2521" w:hanging="361"/>
      </w:pPr>
      <w:rPr>
        <w:rFonts w:hint="default"/>
      </w:rPr>
    </w:lvl>
    <w:lvl w:ilvl="3" w:tplc="7D04A56E">
      <w:numFmt w:val="bullet"/>
      <w:lvlText w:val="•"/>
      <w:lvlJc w:val="left"/>
      <w:pPr>
        <w:ind w:left="3361" w:hanging="361"/>
      </w:pPr>
      <w:rPr>
        <w:rFonts w:hint="default"/>
      </w:rPr>
    </w:lvl>
    <w:lvl w:ilvl="4" w:tplc="FBFCA696">
      <w:numFmt w:val="bullet"/>
      <w:lvlText w:val="•"/>
      <w:lvlJc w:val="left"/>
      <w:pPr>
        <w:ind w:left="4202" w:hanging="361"/>
      </w:pPr>
      <w:rPr>
        <w:rFonts w:hint="default"/>
      </w:rPr>
    </w:lvl>
    <w:lvl w:ilvl="5" w:tplc="7B561604">
      <w:numFmt w:val="bullet"/>
      <w:lvlText w:val="•"/>
      <w:lvlJc w:val="left"/>
      <w:pPr>
        <w:ind w:left="5043" w:hanging="361"/>
      </w:pPr>
      <w:rPr>
        <w:rFonts w:hint="default"/>
      </w:rPr>
    </w:lvl>
    <w:lvl w:ilvl="6" w:tplc="FF4A3E82">
      <w:numFmt w:val="bullet"/>
      <w:lvlText w:val="•"/>
      <w:lvlJc w:val="left"/>
      <w:pPr>
        <w:ind w:left="5883" w:hanging="361"/>
      </w:pPr>
      <w:rPr>
        <w:rFonts w:hint="default"/>
      </w:rPr>
    </w:lvl>
    <w:lvl w:ilvl="7" w:tplc="69FA017E">
      <w:numFmt w:val="bullet"/>
      <w:lvlText w:val="•"/>
      <w:lvlJc w:val="left"/>
      <w:pPr>
        <w:ind w:left="6724" w:hanging="361"/>
      </w:pPr>
      <w:rPr>
        <w:rFonts w:hint="default"/>
      </w:rPr>
    </w:lvl>
    <w:lvl w:ilvl="8" w:tplc="BB1229FA">
      <w:numFmt w:val="bullet"/>
      <w:lvlText w:val="•"/>
      <w:lvlJc w:val="left"/>
      <w:pPr>
        <w:ind w:left="7565" w:hanging="361"/>
      </w:pPr>
      <w:rPr>
        <w:rFonts w:hint="default"/>
      </w:rPr>
    </w:lvl>
  </w:abstractNum>
  <w:abstractNum w:abstractNumId="14" w15:restartNumberingAfterBreak="0">
    <w:nsid w:val="41576AA0"/>
    <w:multiLevelType w:val="multilevel"/>
    <w:tmpl w:val="AB685056"/>
    <w:lvl w:ilvl="0">
      <w:start w:val="6"/>
      <w:numFmt w:val="decimal"/>
      <w:lvlText w:val="%1"/>
      <w:lvlJc w:val="left"/>
      <w:pPr>
        <w:ind w:left="838" w:hanging="721"/>
      </w:pPr>
      <w:rPr>
        <w:rFonts w:hint="default"/>
      </w:rPr>
    </w:lvl>
    <w:lvl w:ilvl="1">
      <w:start w:val="1"/>
      <w:numFmt w:val="decimal"/>
      <w:lvlText w:val="%1.%2"/>
      <w:lvlJc w:val="left"/>
      <w:pPr>
        <w:ind w:left="838" w:hanging="721"/>
      </w:pPr>
      <w:rPr>
        <w:rFonts w:ascii="Calibri" w:eastAsia="Calibri" w:hAnsi="Calibri" w:cs="Calibri" w:hint="default"/>
        <w:b/>
        <w:bCs/>
        <w:spacing w:val="-2"/>
        <w:w w:val="100"/>
        <w:sz w:val="22"/>
        <w:szCs w:val="22"/>
      </w:rPr>
    </w:lvl>
    <w:lvl w:ilvl="2">
      <w:numFmt w:val="bullet"/>
      <w:lvlText w:val="•"/>
      <w:lvlJc w:val="left"/>
      <w:pPr>
        <w:ind w:left="2521" w:hanging="721"/>
      </w:pPr>
      <w:rPr>
        <w:rFonts w:hint="default"/>
      </w:rPr>
    </w:lvl>
    <w:lvl w:ilvl="3">
      <w:numFmt w:val="bullet"/>
      <w:lvlText w:val="•"/>
      <w:lvlJc w:val="left"/>
      <w:pPr>
        <w:ind w:left="3361" w:hanging="721"/>
      </w:pPr>
      <w:rPr>
        <w:rFonts w:hint="default"/>
      </w:rPr>
    </w:lvl>
    <w:lvl w:ilvl="4">
      <w:numFmt w:val="bullet"/>
      <w:lvlText w:val="•"/>
      <w:lvlJc w:val="left"/>
      <w:pPr>
        <w:ind w:left="4202" w:hanging="721"/>
      </w:pPr>
      <w:rPr>
        <w:rFonts w:hint="default"/>
      </w:rPr>
    </w:lvl>
    <w:lvl w:ilvl="5">
      <w:numFmt w:val="bullet"/>
      <w:lvlText w:val="•"/>
      <w:lvlJc w:val="left"/>
      <w:pPr>
        <w:ind w:left="5043" w:hanging="721"/>
      </w:pPr>
      <w:rPr>
        <w:rFonts w:hint="default"/>
      </w:rPr>
    </w:lvl>
    <w:lvl w:ilvl="6">
      <w:numFmt w:val="bullet"/>
      <w:lvlText w:val="•"/>
      <w:lvlJc w:val="left"/>
      <w:pPr>
        <w:ind w:left="5883" w:hanging="721"/>
      </w:pPr>
      <w:rPr>
        <w:rFonts w:hint="default"/>
      </w:rPr>
    </w:lvl>
    <w:lvl w:ilvl="7">
      <w:numFmt w:val="bullet"/>
      <w:lvlText w:val="•"/>
      <w:lvlJc w:val="left"/>
      <w:pPr>
        <w:ind w:left="6724" w:hanging="721"/>
      </w:pPr>
      <w:rPr>
        <w:rFonts w:hint="default"/>
      </w:rPr>
    </w:lvl>
    <w:lvl w:ilvl="8">
      <w:numFmt w:val="bullet"/>
      <w:lvlText w:val="•"/>
      <w:lvlJc w:val="left"/>
      <w:pPr>
        <w:ind w:left="7565" w:hanging="721"/>
      </w:pPr>
      <w:rPr>
        <w:rFonts w:hint="default"/>
      </w:rPr>
    </w:lvl>
  </w:abstractNum>
  <w:abstractNum w:abstractNumId="15" w15:restartNumberingAfterBreak="0">
    <w:nsid w:val="42D222CE"/>
    <w:multiLevelType w:val="hybridMultilevel"/>
    <w:tmpl w:val="BE8EC746"/>
    <w:lvl w:ilvl="0" w:tplc="6556F794">
      <w:start w:val="1"/>
      <w:numFmt w:val="lowerLetter"/>
      <w:lvlText w:val="[%1]"/>
      <w:lvlJc w:val="left"/>
      <w:pPr>
        <w:ind w:left="839" w:hanging="721"/>
      </w:pPr>
      <w:rPr>
        <w:rFonts w:ascii="Calibri" w:eastAsia="Calibri" w:hAnsi="Calibri" w:cs="Calibri" w:hint="default"/>
        <w:b/>
        <w:bCs/>
        <w:spacing w:val="-1"/>
        <w:w w:val="100"/>
        <w:sz w:val="22"/>
        <w:szCs w:val="22"/>
      </w:rPr>
    </w:lvl>
    <w:lvl w:ilvl="1" w:tplc="7CAE8476">
      <w:start w:val="1"/>
      <w:numFmt w:val="lowerRoman"/>
      <w:lvlText w:val="%2."/>
      <w:lvlJc w:val="left"/>
      <w:pPr>
        <w:ind w:left="840" w:hanging="466"/>
        <w:jc w:val="right"/>
      </w:pPr>
      <w:rPr>
        <w:rFonts w:ascii="Calibri" w:eastAsia="Calibri" w:hAnsi="Calibri" w:cs="Calibri" w:hint="default"/>
        <w:spacing w:val="-1"/>
        <w:w w:val="100"/>
        <w:sz w:val="22"/>
        <w:szCs w:val="22"/>
      </w:rPr>
    </w:lvl>
    <w:lvl w:ilvl="2" w:tplc="0338DA26">
      <w:numFmt w:val="bullet"/>
      <w:lvlText w:val="•"/>
      <w:lvlJc w:val="left"/>
      <w:pPr>
        <w:ind w:left="2521" w:hanging="466"/>
      </w:pPr>
      <w:rPr>
        <w:rFonts w:hint="default"/>
      </w:rPr>
    </w:lvl>
    <w:lvl w:ilvl="3" w:tplc="84809462">
      <w:numFmt w:val="bullet"/>
      <w:lvlText w:val="•"/>
      <w:lvlJc w:val="left"/>
      <w:pPr>
        <w:ind w:left="3361" w:hanging="466"/>
      </w:pPr>
      <w:rPr>
        <w:rFonts w:hint="default"/>
      </w:rPr>
    </w:lvl>
    <w:lvl w:ilvl="4" w:tplc="198EA834">
      <w:numFmt w:val="bullet"/>
      <w:lvlText w:val="•"/>
      <w:lvlJc w:val="left"/>
      <w:pPr>
        <w:ind w:left="4202" w:hanging="466"/>
      </w:pPr>
      <w:rPr>
        <w:rFonts w:hint="default"/>
      </w:rPr>
    </w:lvl>
    <w:lvl w:ilvl="5" w:tplc="636ECA9A">
      <w:numFmt w:val="bullet"/>
      <w:lvlText w:val="•"/>
      <w:lvlJc w:val="left"/>
      <w:pPr>
        <w:ind w:left="5043" w:hanging="466"/>
      </w:pPr>
      <w:rPr>
        <w:rFonts w:hint="default"/>
      </w:rPr>
    </w:lvl>
    <w:lvl w:ilvl="6" w:tplc="27AC7E92">
      <w:numFmt w:val="bullet"/>
      <w:lvlText w:val="•"/>
      <w:lvlJc w:val="left"/>
      <w:pPr>
        <w:ind w:left="5883" w:hanging="466"/>
      </w:pPr>
      <w:rPr>
        <w:rFonts w:hint="default"/>
      </w:rPr>
    </w:lvl>
    <w:lvl w:ilvl="7" w:tplc="33EA288E">
      <w:numFmt w:val="bullet"/>
      <w:lvlText w:val="•"/>
      <w:lvlJc w:val="left"/>
      <w:pPr>
        <w:ind w:left="6724" w:hanging="466"/>
      </w:pPr>
      <w:rPr>
        <w:rFonts w:hint="default"/>
      </w:rPr>
    </w:lvl>
    <w:lvl w:ilvl="8" w:tplc="1E7CE766">
      <w:numFmt w:val="bullet"/>
      <w:lvlText w:val="•"/>
      <w:lvlJc w:val="left"/>
      <w:pPr>
        <w:ind w:left="7565" w:hanging="466"/>
      </w:pPr>
      <w:rPr>
        <w:rFonts w:hint="default"/>
      </w:rPr>
    </w:lvl>
  </w:abstractNum>
  <w:abstractNum w:abstractNumId="16" w15:restartNumberingAfterBreak="0">
    <w:nsid w:val="456F7013"/>
    <w:multiLevelType w:val="multilevel"/>
    <w:tmpl w:val="7E1A28F8"/>
    <w:lvl w:ilvl="0">
      <w:start w:val="3"/>
      <w:numFmt w:val="decimal"/>
      <w:lvlText w:val="%1"/>
      <w:lvlJc w:val="left"/>
      <w:pPr>
        <w:ind w:left="840" w:hanging="721"/>
      </w:pPr>
      <w:rPr>
        <w:rFonts w:hint="default"/>
      </w:rPr>
    </w:lvl>
    <w:lvl w:ilvl="1">
      <w:start w:val="1"/>
      <w:numFmt w:val="decimal"/>
      <w:lvlText w:val="%1.%2"/>
      <w:lvlJc w:val="left"/>
      <w:pPr>
        <w:ind w:left="840" w:hanging="721"/>
      </w:pPr>
      <w:rPr>
        <w:rFonts w:ascii="Calibri" w:eastAsia="Calibri" w:hAnsi="Calibri" w:cs="Calibri" w:hint="default"/>
        <w:b/>
        <w:bCs/>
        <w:spacing w:val="-2"/>
        <w:w w:val="100"/>
        <w:sz w:val="22"/>
        <w:szCs w:val="22"/>
      </w:rPr>
    </w:lvl>
    <w:lvl w:ilvl="2">
      <w:numFmt w:val="bullet"/>
      <w:lvlText w:val="•"/>
      <w:lvlJc w:val="left"/>
      <w:pPr>
        <w:ind w:left="2521" w:hanging="721"/>
      </w:pPr>
      <w:rPr>
        <w:rFonts w:hint="default"/>
      </w:rPr>
    </w:lvl>
    <w:lvl w:ilvl="3">
      <w:numFmt w:val="bullet"/>
      <w:lvlText w:val="•"/>
      <w:lvlJc w:val="left"/>
      <w:pPr>
        <w:ind w:left="3361" w:hanging="721"/>
      </w:pPr>
      <w:rPr>
        <w:rFonts w:hint="default"/>
      </w:rPr>
    </w:lvl>
    <w:lvl w:ilvl="4">
      <w:numFmt w:val="bullet"/>
      <w:lvlText w:val="•"/>
      <w:lvlJc w:val="left"/>
      <w:pPr>
        <w:ind w:left="4202" w:hanging="721"/>
      </w:pPr>
      <w:rPr>
        <w:rFonts w:hint="default"/>
      </w:rPr>
    </w:lvl>
    <w:lvl w:ilvl="5">
      <w:numFmt w:val="bullet"/>
      <w:lvlText w:val="•"/>
      <w:lvlJc w:val="left"/>
      <w:pPr>
        <w:ind w:left="5043" w:hanging="721"/>
      </w:pPr>
      <w:rPr>
        <w:rFonts w:hint="default"/>
      </w:rPr>
    </w:lvl>
    <w:lvl w:ilvl="6">
      <w:numFmt w:val="bullet"/>
      <w:lvlText w:val="•"/>
      <w:lvlJc w:val="left"/>
      <w:pPr>
        <w:ind w:left="5883" w:hanging="721"/>
      </w:pPr>
      <w:rPr>
        <w:rFonts w:hint="default"/>
      </w:rPr>
    </w:lvl>
    <w:lvl w:ilvl="7">
      <w:numFmt w:val="bullet"/>
      <w:lvlText w:val="•"/>
      <w:lvlJc w:val="left"/>
      <w:pPr>
        <w:ind w:left="6724" w:hanging="721"/>
      </w:pPr>
      <w:rPr>
        <w:rFonts w:hint="default"/>
      </w:rPr>
    </w:lvl>
    <w:lvl w:ilvl="8">
      <w:numFmt w:val="bullet"/>
      <w:lvlText w:val="•"/>
      <w:lvlJc w:val="left"/>
      <w:pPr>
        <w:ind w:left="7565" w:hanging="721"/>
      </w:pPr>
      <w:rPr>
        <w:rFonts w:hint="default"/>
      </w:rPr>
    </w:lvl>
  </w:abstractNum>
  <w:abstractNum w:abstractNumId="17" w15:restartNumberingAfterBreak="0">
    <w:nsid w:val="458839A3"/>
    <w:multiLevelType w:val="hybridMultilevel"/>
    <w:tmpl w:val="7F240BA0"/>
    <w:lvl w:ilvl="0" w:tplc="515A46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2748D"/>
    <w:multiLevelType w:val="hybridMultilevel"/>
    <w:tmpl w:val="3CD6305A"/>
    <w:lvl w:ilvl="0" w:tplc="DFE4C4B2">
      <w:start w:val="4"/>
      <w:numFmt w:val="lowerLetter"/>
      <w:lvlText w:val="[%1]"/>
      <w:lvlJc w:val="left"/>
      <w:pPr>
        <w:ind w:left="840" w:hanging="721"/>
      </w:pPr>
      <w:rPr>
        <w:rFonts w:ascii="Calibri" w:eastAsia="Calibri" w:hAnsi="Calibri" w:cs="Calibri" w:hint="default"/>
        <w:b/>
        <w:bCs/>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F1341C"/>
    <w:multiLevelType w:val="hybridMultilevel"/>
    <w:tmpl w:val="CA4AF52C"/>
    <w:lvl w:ilvl="0" w:tplc="2D625D5C">
      <w:start w:val="1"/>
      <w:numFmt w:val="decimal"/>
      <w:lvlText w:val="%1."/>
      <w:lvlJc w:val="left"/>
      <w:pPr>
        <w:ind w:left="839" w:hanging="721"/>
      </w:pPr>
      <w:rPr>
        <w:rFonts w:ascii="Calibri" w:eastAsia="Calibri" w:hAnsi="Calibri" w:cs="Calibri" w:hint="default"/>
        <w:b/>
        <w:bCs/>
        <w:w w:val="100"/>
        <w:sz w:val="22"/>
        <w:szCs w:val="22"/>
      </w:rPr>
    </w:lvl>
    <w:lvl w:ilvl="1" w:tplc="17E65708">
      <w:numFmt w:val="bullet"/>
      <w:lvlText w:val="•"/>
      <w:lvlJc w:val="left"/>
      <w:pPr>
        <w:ind w:left="1680" w:hanging="721"/>
      </w:pPr>
      <w:rPr>
        <w:rFonts w:hint="default"/>
      </w:rPr>
    </w:lvl>
    <w:lvl w:ilvl="2" w:tplc="1FCE8252">
      <w:numFmt w:val="bullet"/>
      <w:lvlText w:val="•"/>
      <w:lvlJc w:val="left"/>
      <w:pPr>
        <w:ind w:left="2521" w:hanging="721"/>
      </w:pPr>
      <w:rPr>
        <w:rFonts w:hint="default"/>
      </w:rPr>
    </w:lvl>
    <w:lvl w:ilvl="3" w:tplc="023C379C">
      <w:numFmt w:val="bullet"/>
      <w:lvlText w:val="•"/>
      <w:lvlJc w:val="left"/>
      <w:pPr>
        <w:ind w:left="3361" w:hanging="721"/>
      </w:pPr>
      <w:rPr>
        <w:rFonts w:hint="default"/>
      </w:rPr>
    </w:lvl>
    <w:lvl w:ilvl="4" w:tplc="AD9E2D52">
      <w:numFmt w:val="bullet"/>
      <w:lvlText w:val="•"/>
      <w:lvlJc w:val="left"/>
      <w:pPr>
        <w:ind w:left="4202" w:hanging="721"/>
      </w:pPr>
      <w:rPr>
        <w:rFonts w:hint="default"/>
      </w:rPr>
    </w:lvl>
    <w:lvl w:ilvl="5" w:tplc="02E45E9C">
      <w:numFmt w:val="bullet"/>
      <w:lvlText w:val="•"/>
      <w:lvlJc w:val="left"/>
      <w:pPr>
        <w:ind w:left="5043" w:hanging="721"/>
      </w:pPr>
      <w:rPr>
        <w:rFonts w:hint="default"/>
      </w:rPr>
    </w:lvl>
    <w:lvl w:ilvl="6" w:tplc="1DC8D526">
      <w:numFmt w:val="bullet"/>
      <w:lvlText w:val="•"/>
      <w:lvlJc w:val="left"/>
      <w:pPr>
        <w:ind w:left="5883" w:hanging="721"/>
      </w:pPr>
      <w:rPr>
        <w:rFonts w:hint="default"/>
      </w:rPr>
    </w:lvl>
    <w:lvl w:ilvl="7" w:tplc="A406E488">
      <w:numFmt w:val="bullet"/>
      <w:lvlText w:val="•"/>
      <w:lvlJc w:val="left"/>
      <w:pPr>
        <w:ind w:left="6724" w:hanging="721"/>
      </w:pPr>
      <w:rPr>
        <w:rFonts w:hint="default"/>
      </w:rPr>
    </w:lvl>
    <w:lvl w:ilvl="8" w:tplc="F8C401F6">
      <w:numFmt w:val="bullet"/>
      <w:lvlText w:val="•"/>
      <w:lvlJc w:val="left"/>
      <w:pPr>
        <w:ind w:left="7565" w:hanging="721"/>
      </w:pPr>
      <w:rPr>
        <w:rFonts w:hint="default"/>
      </w:rPr>
    </w:lvl>
  </w:abstractNum>
  <w:abstractNum w:abstractNumId="20" w15:restartNumberingAfterBreak="0">
    <w:nsid w:val="5AC2036D"/>
    <w:multiLevelType w:val="hybridMultilevel"/>
    <w:tmpl w:val="21DA11F6"/>
    <w:lvl w:ilvl="0" w:tplc="77124A30">
      <w:start w:val="1"/>
      <w:numFmt w:val="lowerRoman"/>
      <w:lvlText w:val="%1."/>
      <w:lvlJc w:val="left"/>
      <w:pPr>
        <w:ind w:left="840" w:hanging="721"/>
      </w:pPr>
      <w:rPr>
        <w:rFonts w:ascii="Calibri" w:eastAsia="Calibri" w:hAnsi="Calibri" w:cs="Calibri" w:hint="default"/>
        <w:spacing w:val="-1"/>
        <w:w w:val="100"/>
        <w:sz w:val="22"/>
        <w:szCs w:val="22"/>
      </w:rPr>
    </w:lvl>
    <w:lvl w:ilvl="1" w:tplc="975C0E68">
      <w:numFmt w:val="bullet"/>
      <w:lvlText w:val="•"/>
      <w:lvlJc w:val="left"/>
      <w:pPr>
        <w:ind w:left="1680" w:hanging="721"/>
      </w:pPr>
      <w:rPr>
        <w:rFonts w:hint="default"/>
      </w:rPr>
    </w:lvl>
    <w:lvl w:ilvl="2" w:tplc="1FBE195A">
      <w:numFmt w:val="bullet"/>
      <w:lvlText w:val="•"/>
      <w:lvlJc w:val="left"/>
      <w:pPr>
        <w:ind w:left="2521" w:hanging="721"/>
      </w:pPr>
      <w:rPr>
        <w:rFonts w:hint="default"/>
      </w:rPr>
    </w:lvl>
    <w:lvl w:ilvl="3" w:tplc="184EE7A4">
      <w:numFmt w:val="bullet"/>
      <w:lvlText w:val="•"/>
      <w:lvlJc w:val="left"/>
      <w:pPr>
        <w:ind w:left="3361" w:hanging="721"/>
      </w:pPr>
      <w:rPr>
        <w:rFonts w:hint="default"/>
      </w:rPr>
    </w:lvl>
    <w:lvl w:ilvl="4" w:tplc="07DE1C06">
      <w:numFmt w:val="bullet"/>
      <w:lvlText w:val="•"/>
      <w:lvlJc w:val="left"/>
      <w:pPr>
        <w:ind w:left="4202" w:hanging="721"/>
      </w:pPr>
      <w:rPr>
        <w:rFonts w:hint="default"/>
      </w:rPr>
    </w:lvl>
    <w:lvl w:ilvl="5" w:tplc="923A3532">
      <w:numFmt w:val="bullet"/>
      <w:lvlText w:val="•"/>
      <w:lvlJc w:val="left"/>
      <w:pPr>
        <w:ind w:left="5043" w:hanging="721"/>
      </w:pPr>
      <w:rPr>
        <w:rFonts w:hint="default"/>
      </w:rPr>
    </w:lvl>
    <w:lvl w:ilvl="6" w:tplc="3B3A6D04">
      <w:numFmt w:val="bullet"/>
      <w:lvlText w:val="•"/>
      <w:lvlJc w:val="left"/>
      <w:pPr>
        <w:ind w:left="5883" w:hanging="721"/>
      </w:pPr>
      <w:rPr>
        <w:rFonts w:hint="default"/>
      </w:rPr>
    </w:lvl>
    <w:lvl w:ilvl="7" w:tplc="B058C45A">
      <w:numFmt w:val="bullet"/>
      <w:lvlText w:val="•"/>
      <w:lvlJc w:val="left"/>
      <w:pPr>
        <w:ind w:left="6724" w:hanging="721"/>
      </w:pPr>
      <w:rPr>
        <w:rFonts w:hint="default"/>
      </w:rPr>
    </w:lvl>
    <w:lvl w:ilvl="8" w:tplc="26EEFCD2">
      <w:numFmt w:val="bullet"/>
      <w:lvlText w:val="•"/>
      <w:lvlJc w:val="left"/>
      <w:pPr>
        <w:ind w:left="7565" w:hanging="721"/>
      </w:pPr>
      <w:rPr>
        <w:rFonts w:hint="default"/>
      </w:rPr>
    </w:lvl>
  </w:abstractNum>
  <w:abstractNum w:abstractNumId="21" w15:restartNumberingAfterBreak="0">
    <w:nsid w:val="5B3245D4"/>
    <w:multiLevelType w:val="hybridMultilevel"/>
    <w:tmpl w:val="5712BA3E"/>
    <w:lvl w:ilvl="0" w:tplc="50E495D0">
      <w:start w:val="1"/>
      <w:numFmt w:val="lowerLetter"/>
      <w:lvlText w:val="%1)"/>
      <w:lvlJc w:val="left"/>
      <w:pPr>
        <w:ind w:left="827" w:hanging="709"/>
      </w:pPr>
      <w:rPr>
        <w:rFonts w:ascii="Calibri" w:eastAsia="Calibri" w:hAnsi="Calibri" w:cs="Calibri" w:hint="default"/>
        <w:spacing w:val="-1"/>
        <w:w w:val="100"/>
        <w:sz w:val="22"/>
        <w:szCs w:val="22"/>
      </w:rPr>
    </w:lvl>
    <w:lvl w:ilvl="1" w:tplc="F3D8599A">
      <w:numFmt w:val="bullet"/>
      <w:lvlText w:val="•"/>
      <w:lvlJc w:val="left"/>
      <w:pPr>
        <w:ind w:left="1662" w:hanging="709"/>
      </w:pPr>
      <w:rPr>
        <w:rFonts w:hint="default"/>
      </w:rPr>
    </w:lvl>
    <w:lvl w:ilvl="2" w:tplc="E4BED2D0">
      <w:numFmt w:val="bullet"/>
      <w:lvlText w:val="•"/>
      <w:lvlJc w:val="left"/>
      <w:pPr>
        <w:ind w:left="2505" w:hanging="709"/>
      </w:pPr>
      <w:rPr>
        <w:rFonts w:hint="default"/>
      </w:rPr>
    </w:lvl>
    <w:lvl w:ilvl="3" w:tplc="1C206B8A">
      <w:numFmt w:val="bullet"/>
      <w:lvlText w:val="•"/>
      <w:lvlJc w:val="left"/>
      <w:pPr>
        <w:ind w:left="3347" w:hanging="709"/>
      </w:pPr>
      <w:rPr>
        <w:rFonts w:hint="default"/>
      </w:rPr>
    </w:lvl>
    <w:lvl w:ilvl="4" w:tplc="EB1ADBAA">
      <w:numFmt w:val="bullet"/>
      <w:lvlText w:val="•"/>
      <w:lvlJc w:val="left"/>
      <w:pPr>
        <w:ind w:left="4190" w:hanging="709"/>
      </w:pPr>
      <w:rPr>
        <w:rFonts w:hint="default"/>
      </w:rPr>
    </w:lvl>
    <w:lvl w:ilvl="5" w:tplc="AC1ACBE8">
      <w:numFmt w:val="bullet"/>
      <w:lvlText w:val="•"/>
      <w:lvlJc w:val="left"/>
      <w:pPr>
        <w:ind w:left="5033" w:hanging="709"/>
      </w:pPr>
      <w:rPr>
        <w:rFonts w:hint="default"/>
      </w:rPr>
    </w:lvl>
    <w:lvl w:ilvl="6" w:tplc="20640636">
      <w:numFmt w:val="bullet"/>
      <w:lvlText w:val="•"/>
      <w:lvlJc w:val="left"/>
      <w:pPr>
        <w:ind w:left="5875" w:hanging="709"/>
      </w:pPr>
      <w:rPr>
        <w:rFonts w:hint="default"/>
      </w:rPr>
    </w:lvl>
    <w:lvl w:ilvl="7" w:tplc="BAFCDBA2">
      <w:numFmt w:val="bullet"/>
      <w:lvlText w:val="•"/>
      <w:lvlJc w:val="left"/>
      <w:pPr>
        <w:ind w:left="6718" w:hanging="709"/>
      </w:pPr>
      <w:rPr>
        <w:rFonts w:hint="default"/>
      </w:rPr>
    </w:lvl>
    <w:lvl w:ilvl="8" w:tplc="5EB0EA2E">
      <w:numFmt w:val="bullet"/>
      <w:lvlText w:val="•"/>
      <w:lvlJc w:val="left"/>
      <w:pPr>
        <w:ind w:left="7561" w:hanging="709"/>
      </w:pPr>
      <w:rPr>
        <w:rFonts w:hint="default"/>
      </w:rPr>
    </w:lvl>
  </w:abstractNum>
  <w:abstractNum w:abstractNumId="22" w15:restartNumberingAfterBreak="0">
    <w:nsid w:val="5B4A6B82"/>
    <w:multiLevelType w:val="hybridMultilevel"/>
    <w:tmpl w:val="72CEC5E2"/>
    <w:lvl w:ilvl="0" w:tplc="5A48E946">
      <w:start w:val="1"/>
      <w:numFmt w:val="lowerRoman"/>
      <w:lvlText w:val="%1"/>
      <w:lvlJc w:val="left"/>
      <w:pPr>
        <w:ind w:left="720"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A2C44"/>
    <w:multiLevelType w:val="hybridMultilevel"/>
    <w:tmpl w:val="F032410C"/>
    <w:lvl w:ilvl="0" w:tplc="D7A8FEE6">
      <w:numFmt w:val="bullet"/>
      <w:lvlText w:val=""/>
      <w:lvlJc w:val="left"/>
      <w:pPr>
        <w:ind w:left="479" w:hanging="361"/>
      </w:pPr>
      <w:rPr>
        <w:rFonts w:ascii="Symbol" w:eastAsia="Symbol" w:hAnsi="Symbol" w:cs="Symbol" w:hint="default"/>
        <w:w w:val="100"/>
        <w:sz w:val="22"/>
        <w:szCs w:val="22"/>
      </w:rPr>
    </w:lvl>
    <w:lvl w:ilvl="1" w:tplc="5DAAB244">
      <w:numFmt w:val="bullet"/>
      <w:lvlText w:val="•"/>
      <w:lvlJc w:val="left"/>
      <w:pPr>
        <w:ind w:left="1356" w:hanging="361"/>
      </w:pPr>
      <w:rPr>
        <w:rFonts w:hint="default"/>
      </w:rPr>
    </w:lvl>
    <w:lvl w:ilvl="2" w:tplc="4D82DAF0">
      <w:numFmt w:val="bullet"/>
      <w:lvlText w:val="•"/>
      <w:lvlJc w:val="left"/>
      <w:pPr>
        <w:ind w:left="2233" w:hanging="361"/>
      </w:pPr>
      <w:rPr>
        <w:rFonts w:hint="default"/>
      </w:rPr>
    </w:lvl>
    <w:lvl w:ilvl="3" w:tplc="B85401FA">
      <w:numFmt w:val="bullet"/>
      <w:lvlText w:val="•"/>
      <w:lvlJc w:val="left"/>
      <w:pPr>
        <w:ind w:left="3109" w:hanging="361"/>
      </w:pPr>
      <w:rPr>
        <w:rFonts w:hint="default"/>
      </w:rPr>
    </w:lvl>
    <w:lvl w:ilvl="4" w:tplc="41143092">
      <w:numFmt w:val="bullet"/>
      <w:lvlText w:val="•"/>
      <w:lvlJc w:val="left"/>
      <w:pPr>
        <w:ind w:left="3986" w:hanging="361"/>
      </w:pPr>
      <w:rPr>
        <w:rFonts w:hint="default"/>
      </w:rPr>
    </w:lvl>
    <w:lvl w:ilvl="5" w:tplc="DAE4DD82">
      <w:numFmt w:val="bullet"/>
      <w:lvlText w:val="•"/>
      <w:lvlJc w:val="left"/>
      <w:pPr>
        <w:ind w:left="4863" w:hanging="361"/>
      </w:pPr>
      <w:rPr>
        <w:rFonts w:hint="default"/>
      </w:rPr>
    </w:lvl>
    <w:lvl w:ilvl="6" w:tplc="69C89274">
      <w:numFmt w:val="bullet"/>
      <w:lvlText w:val="•"/>
      <w:lvlJc w:val="left"/>
      <w:pPr>
        <w:ind w:left="5739" w:hanging="361"/>
      </w:pPr>
      <w:rPr>
        <w:rFonts w:hint="default"/>
      </w:rPr>
    </w:lvl>
    <w:lvl w:ilvl="7" w:tplc="E78EC410">
      <w:numFmt w:val="bullet"/>
      <w:lvlText w:val="•"/>
      <w:lvlJc w:val="left"/>
      <w:pPr>
        <w:ind w:left="6616" w:hanging="361"/>
      </w:pPr>
      <w:rPr>
        <w:rFonts w:hint="default"/>
      </w:rPr>
    </w:lvl>
    <w:lvl w:ilvl="8" w:tplc="3B745054">
      <w:numFmt w:val="bullet"/>
      <w:lvlText w:val="•"/>
      <w:lvlJc w:val="left"/>
      <w:pPr>
        <w:ind w:left="7493" w:hanging="361"/>
      </w:pPr>
      <w:rPr>
        <w:rFonts w:hint="default"/>
      </w:rPr>
    </w:lvl>
  </w:abstractNum>
  <w:abstractNum w:abstractNumId="24" w15:restartNumberingAfterBreak="0">
    <w:nsid w:val="636C7986"/>
    <w:multiLevelType w:val="hybridMultilevel"/>
    <w:tmpl w:val="CFA46B22"/>
    <w:lvl w:ilvl="0" w:tplc="699CECB2">
      <w:start w:val="1"/>
      <w:numFmt w:val="lowerLetter"/>
      <w:lvlText w:val="[%1]"/>
      <w:lvlJc w:val="left"/>
      <w:pPr>
        <w:ind w:left="840" w:hanging="721"/>
      </w:pPr>
      <w:rPr>
        <w:rFonts w:ascii="Calibri" w:eastAsia="Calibri" w:hAnsi="Calibri" w:cs="Calibri" w:hint="default"/>
        <w:b/>
        <w:bCs/>
        <w:spacing w:val="-1"/>
        <w:w w:val="100"/>
        <w:sz w:val="22"/>
        <w:szCs w:val="22"/>
      </w:rPr>
    </w:lvl>
    <w:lvl w:ilvl="1" w:tplc="0FCC45C2">
      <w:numFmt w:val="bullet"/>
      <w:lvlText w:val="•"/>
      <w:lvlJc w:val="left"/>
      <w:pPr>
        <w:ind w:left="1680" w:hanging="721"/>
      </w:pPr>
      <w:rPr>
        <w:rFonts w:hint="default"/>
      </w:rPr>
    </w:lvl>
    <w:lvl w:ilvl="2" w:tplc="83CC8AE4">
      <w:numFmt w:val="bullet"/>
      <w:lvlText w:val="•"/>
      <w:lvlJc w:val="left"/>
      <w:pPr>
        <w:ind w:left="2521" w:hanging="721"/>
      </w:pPr>
      <w:rPr>
        <w:rFonts w:hint="default"/>
      </w:rPr>
    </w:lvl>
    <w:lvl w:ilvl="3" w:tplc="CDD63E80">
      <w:numFmt w:val="bullet"/>
      <w:lvlText w:val="•"/>
      <w:lvlJc w:val="left"/>
      <w:pPr>
        <w:ind w:left="3361" w:hanging="721"/>
      </w:pPr>
      <w:rPr>
        <w:rFonts w:hint="default"/>
      </w:rPr>
    </w:lvl>
    <w:lvl w:ilvl="4" w:tplc="03007F5E">
      <w:numFmt w:val="bullet"/>
      <w:lvlText w:val="•"/>
      <w:lvlJc w:val="left"/>
      <w:pPr>
        <w:ind w:left="4202" w:hanging="721"/>
      </w:pPr>
      <w:rPr>
        <w:rFonts w:hint="default"/>
      </w:rPr>
    </w:lvl>
    <w:lvl w:ilvl="5" w:tplc="D4CAF474">
      <w:numFmt w:val="bullet"/>
      <w:lvlText w:val="•"/>
      <w:lvlJc w:val="left"/>
      <w:pPr>
        <w:ind w:left="5043" w:hanging="721"/>
      </w:pPr>
      <w:rPr>
        <w:rFonts w:hint="default"/>
      </w:rPr>
    </w:lvl>
    <w:lvl w:ilvl="6" w:tplc="93B629AA">
      <w:numFmt w:val="bullet"/>
      <w:lvlText w:val="•"/>
      <w:lvlJc w:val="left"/>
      <w:pPr>
        <w:ind w:left="5883" w:hanging="721"/>
      </w:pPr>
      <w:rPr>
        <w:rFonts w:hint="default"/>
      </w:rPr>
    </w:lvl>
    <w:lvl w:ilvl="7" w:tplc="D110F8D0">
      <w:numFmt w:val="bullet"/>
      <w:lvlText w:val="•"/>
      <w:lvlJc w:val="left"/>
      <w:pPr>
        <w:ind w:left="6724" w:hanging="721"/>
      </w:pPr>
      <w:rPr>
        <w:rFonts w:hint="default"/>
      </w:rPr>
    </w:lvl>
    <w:lvl w:ilvl="8" w:tplc="FC200094">
      <w:numFmt w:val="bullet"/>
      <w:lvlText w:val="•"/>
      <w:lvlJc w:val="left"/>
      <w:pPr>
        <w:ind w:left="7565" w:hanging="721"/>
      </w:pPr>
      <w:rPr>
        <w:rFonts w:hint="default"/>
      </w:rPr>
    </w:lvl>
  </w:abstractNum>
  <w:abstractNum w:abstractNumId="25" w15:restartNumberingAfterBreak="0">
    <w:nsid w:val="6D9C4764"/>
    <w:multiLevelType w:val="hybridMultilevel"/>
    <w:tmpl w:val="87264C68"/>
    <w:lvl w:ilvl="0" w:tplc="8AF20064">
      <w:start w:val="5"/>
      <w:numFmt w:val="lowerLetter"/>
      <w:lvlText w:val="[%1]"/>
      <w:lvlJc w:val="left"/>
      <w:pPr>
        <w:ind w:left="840" w:hanging="721"/>
      </w:pPr>
      <w:rPr>
        <w:rFonts w:ascii="Calibri" w:eastAsia="Calibri" w:hAnsi="Calibri" w:cs="Calibri" w:hint="default"/>
        <w:b/>
        <w:bCs/>
        <w:spacing w:val="-1"/>
        <w:w w:val="100"/>
        <w:sz w:val="22"/>
        <w:szCs w:val="22"/>
      </w:rPr>
    </w:lvl>
    <w:lvl w:ilvl="1" w:tplc="FFFFFFFF">
      <w:numFmt w:val="bullet"/>
      <w:lvlText w:val="•"/>
      <w:lvlJc w:val="left"/>
      <w:pPr>
        <w:ind w:left="1680" w:hanging="721"/>
      </w:pPr>
      <w:rPr>
        <w:rFonts w:hint="default"/>
      </w:rPr>
    </w:lvl>
    <w:lvl w:ilvl="2" w:tplc="FFFFFFFF">
      <w:numFmt w:val="bullet"/>
      <w:lvlText w:val="•"/>
      <w:lvlJc w:val="left"/>
      <w:pPr>
        <w:ind w:left="2521" w:hanging="721"/>
      </w:pPr>
      <w:rPr>
        <w:rFonts w:hint="default"/>
      </w:rPr>
    </w:lvl>
    <w:lvl w:ilvl="3" w:tplc="FFFFFFFF">
      <w:numFmt w:val="bullet"/>
      <w:lvlText w:val="•"/>
      <w:lvlJc w:val="left"/>
      <w:pPr>
        <w:ind w:left="3361" w:hanging="721"/>
      </w:pPr>
      <w:rPr>
        <w:rFonts w:hint="default"/>
      </w:rPr>
    </w:lvl>
    <w:lvl w:ilvl="4" w:tplc="FFFFFFFF">
      <w:numFmt w:val="bullet"/>
      <w:lvlText w:val="•"/>
      <w:lvlJc w:val="left"/>
      <w:pPr>
        <w:ind w:left="4202" w:hanging="721"/>
      </w:pPr>
      <w:rPr>
        <w:rFonts w:hint="default"/>
      </w:rPr>
    </w:lvl>
    <w:lvl w:ilvl="5" w:tplc="FFFFFFFF">
      <w:numFmt w:val="bullet"/>
      <w:lvlText w:val="•"/>
      <w:lvlJc w:val="left"/>
      <w:pPr>
        <w:ind w:left="5043" w:hanging="721"/>
      </w:pPr>
      <w:rPr>
        <w:rFonts w:hint="default"/>
      </w:rPr>
    </w:lvl>
    <w:lvl w:ilvl="6" w:tplc="FFFFFFFF">
      <w:numFmt w:val="bullet"/>
      <w:lvlText w:val="•"/>
      <w:lvlJc w:val="left"/>
      <w:pPr>
        <w:ind w:left="5883" w:hanging="721"/>
      </w:pPr>
      <w:rPr>
        <w:rFonts w:hint="default"/>
      </w:rPr>
    </w:lvl>
    <w:lvl w:ilvl="7" w:tplc="FFFFFFFF">
      <w:numFmt w:val="bullet"/>
      <w:lvlText w:val="•"/>
      <w:lvlJc w:val="left"/>
      <w:pPr>
        <w:ind w:left="6724" w:hanging="721"/>
      </w:pPr>
      <w:rPr>
        <w:rFonts w:hint="default"/>
      </w:rPr>
    </w:lvl>
    <w:lvl w:ilvl="8" w:tplc="FFFFFFFF">
      <w:numFmt w:val="bullet"/>
      <w:lvlText w:val="•"/>
      <w:lvlJc w:val="left"/>
      <w:pPr>
        <w:ind w:left="7565" w:hanging="721"/>
      </w:pPr>
      <w:rPr>
        <w:rFonts w:hint="default"/>
      </w:rPr>
    </w:lvl>
  </w:abstractNum>
  <w:abstractNum w:abstractNumId="26" w15:restartNumberingAfterBreak="0">
    <w:nsid w:val="6DC27CA9"/>
    <w:multiLevelType w:val="hybridMultilevel"/>
    <w:tmpl w:val="61B02552"/>
    <w:lvl w:ilvl="0" w:tplc="2E5E3F68">
      <w:start w:val="1"/>
      <w:numFmt w:val="lowerLetter"/>
      <w:lvlText w:val="%1)"/>
      <w:lvlJc w:val="left"/>
      <w:pPr>
        <w:ind w:left="827" w:hanging="709"/>
      </w:pPr>
      <w:rPr>
        <w:rFonts w:ascii="Calibri" w:eastAsia="Calibri" w:hAnsi="Calibri" w:cs="Calibri" w:hint="default"/>
        <w:spacing w:val="-1"/>
        <w:w w:val="100"/>
        <w:sz w:val="22"/>
        <w:szCs w:val="22"/>
      </w:rPr>
    </w:lvl>
    <w:lvl w:ilvl="1" w:tplc="E8CA4758">
      <w:numFmt w:val="bullet"/>
      <w:lvlText w:val="•"/>
      <w:lvlJc w:val="left"/>
      <w:pPr>
        <w:ind w:left="1662" w:hanging="709"/>
      </w:pPr>
      <w:rPr>
        <w:rFonts w:hint="default"/>
      </w:rPr>
    </w:lvl>
    <w:lvl w:ilvl="2" w:tplc="66543F94">
      <w:numFmt w:val="bullet"/>
      <w:lvlText w:val="•"/>
      <w:lvlJc w:val="left"/>
      <w:pPr>
        <w:ind w:left="2505" w:hanging="709"/>
      </w:pPr>
      <w:rPr>
        <w:rFonts w:hint="default"/>
      </w:rPr>
    </w:lvl>
    <w:lvl w:ilvl="3" w:tplc="922AEBBE">
      <w:numFmt w:val="bullet"/>
      <w:lvlText w:val="•"/>
      <w:lvlJc w:val="left"/>
      <w:pPr>
        <w:ind w:left="3347" w:hanging="709"/>
      </w:pPr>
      <w:rPr>
        <w:rFonts w:hint="default"/>
      </w:rPr>
    </w:lvl>
    <w:lvl w:ilvl="4" w:tplc="9858ECA4">
      <w:numFmt w:val="bullet"/>
      <w:lvlText w:val="•"/>
      <w:lvlJc w:val="left"/>
      <w:pPr>
        <w:ind w:left="4190" w:hanging="709"/>
      </w:pPr>
      <w:rPr>
        <w:rFonts w:hint="default"/>
      </w:rPr>
    </w:lvl>
    <w:lvl w:ilvl="5" w:tplc="0EBA742A">
      <w:numFmt w:val="bullet"/>
      <w:lvlText w:val="•"/>
      <w:lvlJc w:val="left"/>
      <w:pPr>
        <w:ind w:left="5033" w:hanging="709"/>
      </w:pPr>
      <w:rPr>
        <w:rFonts w:hint="default"/>
      </w:rPr>
    </w:lvl>
    <w:lvl w:ilvl="6" w:tplc="EE06DC82">
      <w:numFmt w:val="bullet"/>
      <w:lvlText w:val="•"/>
      <w:lvlJc w:val="left"/>
      <w:pPr>
        <w:ind w:left="5875" w:hanging="709"/>
      </w:pPr>
      <w:rPr>
        <w:rFonts w:hint="default"/>
      </w:rPr>
    </w:lvl>
    <w:lvl w:ilvl="7" w:tplc="16F8805A">
      <w:numFmt w:val="bullet"/>
      <w:lvlText w:val="•"/>
      <w:lvlJc w:val="left"/>
      <w:pPr>
        <w:ind w:left="6718" w:hanging="709"/>
      </w:pPr>
      <w:rPr>
        <w:rFonts w:hint="default"/>
      </w:rPr>
    </w:lvl>
    <w:lvl w:ilvl="8" w:tplc="73D2DCD6">
      <w:numFmt w:val="bullet"/>
      <w:lvlText w:val="•"/>
      <w:lvlJc w:val="left"/>
      <w:pPr>
        <w:ind w:left="7561" w:hanging="709"/>
      </w:pPr>
      <w:rPr>
        <w:rFonts w:hint="default"/>
      </w:rPr>
    </w:lvl>
  </w:abstractNum>
  <w:abstractNum w:abstractNumId="27" w15:restartNumberingAfterBreak="0">
    <w:nsid w:val="79C30C3D"/>
    <w:multiLevelType w:val="hybridMultilevel"/>
    <w:tmpl w:val="43602E34"/>
    <w:lvl w:ilvl="0" w:tplc="04B02B96">
      <w:start w:val="5"/>
      <w:numFmt w:val="lowerRoman"/>
      <w:lvlText w:val="%1"/>
      <w:lvlJc w:val="left"/>
      <w:pPr>
        <w:ind w:left="839" w:hanging="721"/>
      </w:pPr>
      <w:rPr>
        <w:rFonts w:ascii="Calibri" w:eastAsia="Calibri" w:hAnsi="Calibri" w:cs="Calibri" w:hint="default"/>
        <w:w w:val="100"/>
        <w:sz w:val="22"/>
        <w:szCs w:val="22"/>
      </w:rPr>
    </w:lvl>
    <w:lvl w:ilvl="1" w:tplc="A2CE4A62">
      <w:numFmt w:val="bullet"/>
      <w:lvlText w:val="•"/>
      <w:lvlJc w:val="left"/>
      <w:pPr>
        <w:ind w:left="1680" w:hanging="721"/>
      </w:pPr>
      <w:rPr>
        <w:rFonts w:hint="default"/>
      </w:rPr>
    </w:lvl>
    <w:lvl w:ilvl="2" w:tplc="19C0236A">
      <w:numFmt w:val="bullet"/>
      <w:lvlText w:val="•"/>
      <w:lvlJc w:val="left"/>
      <w:pPr>
        <w:ind w:left="2521" w:hanging="721"/>
      </w:pPr>
      <w:rPr>
        <w:rFonts w:hint="default"/>
      </w:rPr>
    </w:lvl>
    <w:lvl w:ilvl="3" w:tplc="02D041B8">
      <w:numFmt w:val="bullet"/>
      <w:lvlText w:val="•"/>
      <w:lvlJc w:val="left"/>
      <w:pPr>
        <w:ind w:left="3361" w:hanging="721"/>
      </w:pPr>
      <w:rPr>
        <w:rFonts w:hint="default"/>
      </w:rPr>
    </w:lvl>
    <w:lvl w:ilvl="4" w:tplc="C2A6D99A">
      <w:numFmt w:val="bullet"/>
      <w:lvlText w:val="•"/>
      <w:lvlJc w:val="left"/>
      <w:pPr>
        <w:ind w:left="4202" w:hanging="721"/>
      </w:pPr>
      <w:rPr>
        <w:rFonts w:hint="default"/>
      </w:rPr>
    </w:lvl>
    <w:lvl w:ilvl="5" w:tplc="A36E639A">
      <w:numFmt w:val="bullet"/>
      <w:lvlText w:val="•"/>
      <w:lvlJc w:val="left"/>
      <w:pPr>
        <w:ind w:left="5043" w:hanging="721"/>
      </w:pPr>
      <w:rPr>
        <w:rFonts w:hint="default"/>
      </w:rPr>
    </w:lvl>
    <w:lvl w:ilvl="6" w:tplc="66BA7296">
      <w:numFmt w:val="bullet"/>
      <w:lvlText w:val="•"/>
      <w:lvlJc w:val="left"/>
      <w:pPr>
        <w:ind w:left="5883" w:hanging="721"/>
      </w:pPr>
      <w:rPr>
        <w:rFonts w:hint="default"/>
      </w:rPr>
    </w:lvl>
    <w:lvl w:ilvl="7" w:tplc="3FF87C38">
      <w:numFmt w:val="bullet"/>
      <w:lvlText w:val="•"/>
      <w:lvlJc w:val="left"/>
      <w:pPr>
        <w:ind w:left="6724" w:hanging="721"/>
      </w:pPr>
      <w:rPr>
        <w:rFonts w:hint="default"/>
      </w:rPr>
    </w:lvl>
    <w:lvl w:ilvl="8" w:tplc="F67CB11E">
      <w:numFmt w:val="bullet"/>
      <w:lvlText w:val="•"/>
      <w:lvlJc w:val="left"/>
      <w:pPr>
        <w:ind w:left="7565" w:hanging="721"/>
      </w:pPr>
      <w:rPr>
        <w:rFonts w:hint="default"/>
      </w:rPr>
    </w:lvl>
  </w:abstractNum>
  <w:abstractNum w:abstractNumId="28" w15:restartNumberingAfterBreak="0">
    <w:nsid w:val="7DC657BC"/>
    <w:multiLevelType w:val="hybridMultilevel"/>
    <w:tmpl w:val="0A6631BC"/>
    <w:lvl w:ilvl="0" w:tplc="D87A3DD6">
      <w:start w:val="1"/>
      <w:numFmt w:val="lowerRoman"/>
      <w:lvlText w:val="%1)"/>
      <w:lvlJc w:val="left"/>
      <w:pPr>
        <w:ind w:left="720"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498501">
    <w:abstractNumId w:val="26"/>
  </w:num>
  <w:num w:numId="2" w16cid:durableId="1343967177">
    <w:abstractNumId w:val="21"/>
  </w:num>
  <w:num w:numId="3" w16cid:durableId="1851984969">
    <w:abstractNumId w:val="13"/>
  </w:num>
  <w:num w:numId="4" w16cid:durableId="300112991">
    <w:abstractNumId w:val="19"/>
  </w:num>
  <w:num w:numId="5" w16cid:durableId="393626493">
    <w:abstractNumId w:val="14"/>
  </w:num>
  <w:num w:numId="6" w16cid:durableId="1871914810">
    <w:abstractNumId w:val="8"/>
  </w:num>
  <w:num w:numId="7" w16cid:durableId="735712088">
    <w:abstractNumId w:val="2"/>
  </w:num>
  <w:num w:numId="8" w16cid:durableId="427384007">
    <w:abstractNumId w:val="20"/>
  </w:num>
  <w:num w:numId="9" w16cid:durableId="1816675194">
    <w:abstractNumId w:val="23"/>
  </w:num>
  <w:num w:numId="10" w16cid:durableId="2005812079">
    <w:abstractNumId w:val="4"/>
  </w:num>
  <w:num w:numId="11" w16cid:durableId="167714411">
    <w:abstractNumId w:val="5"/>
  </w:num>
  <w:num w:numId="12" w16cid:durableId="2105610173">
    <w:abstractNumId w:val="15"/>
  </w:num>
  <w:num w:numId="13" w16cid:durableId="1052080112">
    <w:abstractNumId w:val="24"/>
  </w:num>
  <w:num w:numId="14" w16cid:durableId="105852550">
    <w:abstractNumId w:val="16"/>
  </w:num>
  <w:num w:numId="15" w16cid:durableId="1504934447">
    <w:abstractNumId w:val="27"/>
  </w:num>
  <w:num w:numId="16" w16cid:durableId="312295860">
    <w:abstractNumId w:val="12"/>
  </w:num>
  <w:num w:numId="17" w16cid:durableId="961808000">
    <w:abstractNumId w:val="10"/>
  </w:num>
  <w:num w:numId="18" w16cid:durableId="360131491">
    <w:abstractNumId w:val="17"/>
  </w:num>
  <w:num w:numId="19" w16cid:durableId="2025981026">
    <w:abstractNumId w:val="1"/>
  </w:num>
  <w:num w:numId="20" w16cid:durableId="826672382">
    <w:abstractNumId w:val="6"/>
  </w:num>
  <w:num w:numId="21" w16cid:durableId="1840198012">
    <w:abstractNumId w:val="18"/>
  </w:num>
  <w:num w:numId="22" w16cid:durableId="306209828">
    <w:abstractNumId w:val="25"/>
  </w:num>
  <w:num w:numId="23" w16cid:durableId="262957236">
    <w:abstractNumId w:val="11"/>
  </w:num>
  <w:num w:numId="24" w16cid:durableId="430905036">
    <w:abstractNumId w:val="28"/>
  </w:num>
  <w:num w:numId="25" w16cid:durableId="1396779529">
    <w:abstractNumId w:val="9"/>
  </w:num>
  <w:num w:numId="26" w16cid:durableId="571433556">
    <w:abstractNumId w:val="22"/>
  </w:num>
  <w:num w:numId="27" w16cid:durableId="1096368023">
    <w:abstractNumId w:val="3"/>
  </w:num>
  <w:num w:numId="28" w16cid:durableId="917788894">
    <w:abstractNumId w:val="0"/>
  </w:num>
  <w:num w:numId="29" w16cid:durableId="979773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numStart w:val="3"/>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9B"/>
    <w:rsid w:val="00000CF2"/>
    <w:rsid w:val="0000147B"/>
    <w:rsid w:val="00003C53"/>
    <w:rsid w:val="000042F0"/>
    <w:rsid w:val="00004523"/>
    <w:rsid w:val="000057BE"/>
    <w:rsid w:val="00006044"/>
    <w:rsid w:val="00006285"/>
    <w:rsid w:val="00007D8F"/>
    <w:rsid w:val="000113F5"/>
    <w:rsid w:val="00015056"/>
    <w:rsid w:val="00015966"/>
    <w:rsid w:val="0001608A"/>
    <w:rsid w:val="000167EB"/>
    <w:rsid w:val="000173A4"/>
    <w:rsid w:val="00017B50"/>
    <w:rsid w:val="0002297D"/>
    <w:rsid w:val="00022DD1"/>
    <w:rsid w:val="000276E4"/>
    <w:rsid w:val="00032DD6"/>
    <w:rsid w:val="00034EB7"/>
    <w:rsid w:val="0003582E"/>
    <w:rsid w:val="00036945"/>
    <w:rsid w:val="0003743D"/>
    <w:rsid w:val="00037627"/>
    <w:rsid w:val="000459C1"/>
    <w:rsid w:val="0005004C"/>
    <w:rsid w:val="00050F8F"/>
    <w:rsid w:val="00052B65"/>
    <w:rsid w:val="000534B3"/>
    <w:rsid w:val="000544A0"/>
    <w:rsid w:val="000545DA"/>
    <w:rsid w:val="00055BF2"/>
    <w:rsid w:val="00057E68"/>
    <w:rsid w:val="00061BCA"/>
    <w:rsid w:val="00061DE8"/>
    <w:rsid w:val="00062E70"/>
    <w:rsid w:val="00063290"/>
    <w:rsid w:val="00064FDB"/>
    <w:rsid w:val="000659C7"/>
    <w:rsid w:val="0006620B"/>
    <w:rsid w:val="00067721"/>
    <w:rsid w:val="00072F02"/>
    <w:rsid w:val="00073FA5"/>
    <w:rsid w:val="00076BB4"/>
    <w:rsid w:val="00080455"/>
    <w:rsid w:val="000864BF"/>
    <w:rsid w:val="0008794C"/>
    <w:rsid w:val="000915C6"/>
    <w:rsid w:val="00091998"/>
    <w:rsid w:val="00093B71"/>
    <w:rsid w:val="0009457E"/>
    <w:rsid w:val="00094798"/>
    <w:rsid w:val="00095D49"/>
    <w:rsid w:val="0009619E"/>
    <w:rsid w:val="000A2F3B"/>
    <w:rsid w:val="000A7BA7"/>
    <w:rsid w:val="000B030B"/>
    <w:rsid w:val="000B109B"/>
    <w:rsid w:val="000B33D3"/>
    <w:rsid w:val="000B4D84"/>
    <w:rsid w:val="000B6273"/>
    <w:rsid w:val="000B6295"/>
    <w:rsid w:val="000C0571"/>
    <w:rsid w:val="000C2E83"/>
    <w:rsid w:val="000C3CBF"/>
    <w:rsid w:val="000C5221"/>
    <w:rsid w:val="000C698B"/>
    <w:rsid w:val="000D03D2"/>
    <w:rsid w:val="000D4127"/>
    <w:rsid w:val="000D775C"/>
    <w:rsid w:val="000D79D1"/>
    <w:rsid w:val="000E2783"/>
    <w:rsid w:val="000E28CF"/>
    <w:rsid w:val="000E609A"/>
    <w:rsid w:val="000E61D9"/>
    <w:rsid w:val="000E647D"/>
    <w:rsid w:val="000F1DB8"/>
    <w:rsid w:val="000F3AC1"/>
    <w:rsid w:val="000F45D7"/>
    <w:rsid w:val="000F5BB1"/>
    <w:rsid w:val="0010107E"/>
    <w:rsid w:val="0010671C"/>
    <w:rsid w:val="0010691F"/>
    <w:rsid w:val="00111689"/>
    <w:rsid w:val="001118A4"/>
    <w:rsid w:val="00120281"/>
    <w:rsid w:val="00120824"/>
    <w:rsid w:val="00122D65"/>
    <w:rsid w:val="00127922"/>
    <w:rsid w:val="00127C89"/>
    <w:rsid w:val="00131B98"/>
    <w:rsid w:val="00132612"/>
    <w:rsid w:val="00132EA2"/>
    <w:rsid w:val="0013399A"/>
    <w:rsid w:val="00134ADD"/>
    <w:rsid w:val="001363D3"/>
    <w:rsid w:val="00136DBA"/>
    <w:rsid w:val="00137561"/>
    <w:rsid w:val="00140089"/>
    <w:rsid w:val="001408F9"/>
    <w:rsid w:val="00143482"/>
    <w:rsid w:val="00143E7A"/>
    <w:rsid w:val="00145472"/>
    <w:rsid w:val="00146204"/>
    <w:rsid w:val="00147945"/>
    <w:rsid w:val="00147DD3"/>
    <w:rsid w:val="00151E9D"/>
    <w:rsid w:val="00153172"/>
    <w:rsid w:val="0015351E"/>
    <w:rsid w:val="00155892"/>
    <w:rsid w:val="00157477"/>
    <w:rsid w:val="00157D26"/>
    <w:rsid w:val="0016093A"/>
    <w:rsid w:val="00161F39"/>
    <w:rsid w:val="00162D26"/>
    <w:rsid w:val="001672BF"/>
    <w:rsid w:val="00170687"/>
    <w:rsid w:val="00172688"/>
    <w:rsid w:val="001807CF"/>
    <w:rsid w:val="00181F8C"/>
    <w:rsid w:val="00183C68"/>
    <w:rsid w:val="00184EB4"/>
    <w:rsid w:val="001857D4"/>
    <w:rsid w:val="001859EE"/>
    <w:rsid w:val="0018727F"/>
    <w:rsid w:val="0019103A"/>
    <w:rsid w:val="00191871"/>
    <w:rsid w:val="00192ABE"/>
    <w:rsid w:val="00194007"/>
    <w:rsid w:val="00196153"/>
    <w:rsid w:val="001A081A"/>
    <w:rsid w:val="001B0DE0"/>
    <w:rsid w:val="001B2FAE"/>
    <w:rsid w:val="001B5EFF"/>
    <w:rsid w:val="001B6AAB"/>
    <w:rsid w:val="001B750D"/>
    <w:rsid w:val="001C28E7"/>
    <w:rsid w:val="001C6563"/>
    <w:rsid w:val="001C72CB"/>
    <w:rsid w:val="001C7462"/>
    <w:rsid w:val="001D0400"/>
    <w:rsid w:val="001D0822"/>
    <w:rsid w:val="001D0AF1"/>
    <w:rsid w:val="001D2319"/>
    <w:rsid w:val="001D4FBF"/>
    <w:rsid w:val="001D71FD"/>
    <w:rsid w:val="001D7382"/>
    <w:rsid w:val="001E0E6D"/>
    <w:rsid w:val="001E1533"/>
    <w:rsid w:val="001E30BB"/>
    <w:rsid w:val="001E7EFD"/>
    <w:rsid w:val="001F29D4"/>
    <w:rsid w:val="001F37D0"/>
    <w:rsid w:val="001F3993"/>
    <w:rsid w:val="001F5136"/>
    <w:rsid w:val="001F6415"/>
    <w:rsid w:val="001F74B2"/>
    <w:rsid w:val="0020066A"/>
    <w:rsid w:val="00203FCA"/>
    <w:rsid w:val="0020416E"/>
    <w:rsid w:val="0020667B"/>
    <w:rsid w:val="002078A7"/>
    <w:rsid w:val="00211723"/>
    <w:rsid w:val="00211867"/>
    <w:rsid w:val="002144D2"/>
    <w:rsid w:val="00214B15"/>
    <w:rsid w:val="002160E2"/>
    <w:rsid w:val="002205BC"/>
    <w:rsid w:val="00220668"/>
    <w:rsid w:val="00220703"/>
    <w:rsid w:val="00224DFA"/>
    <w:rsid w:val="00225496"/>
    <w:rsid w:val="0022679A"/>
    <w:rsid w:val="00231ED5"/>
    <w:rsid w:val="00233F96"/>
    <w:rsid w:val="002341E7"/>
    <w:rsid w:val="002350DD"/>
    <w:rsid w:val="00237411"/>
    <w:rsid w:val="00237AE8"/>
    <w:rsid w:val="00237BC3"/>
    <w:rsid w:val="00240618"/>
    <w:rsid w:val="002425FE"/>
    <w:rsid w:val="00242602"/>
    <w:rsid w:val="00245057"/>
    <w:rsid w:val="002459E4"/>
    <w:rsid w:val="002534C7"/>
    <w:rsid w:val="002565CD"/>
    <w:rsid w:val="0025711F"/>
    <w:rsid w:val="00264539"/>
    <w:rsid w:val="002656E6"/>
    <w:rsid w:val="00267094"/>
    <w:rsid w:val="00270443"/>
    <w:rsid w:val="002712AA"/>
    <w:rsid w:val="002725D2"/>
    <w:rsid w:val="002728DC"/>
    <w:rsid w:val="00272CAD"/>
    <w:rsid w:val="00273CA2"/>
    <w:rsid w:val="00275108"/>
    <w:rsid w:val="002752D2"/>
    <w:rsid w:val="002779E4"/>
    <w:rsid w:val="00281A3D"/>
    <w:rsid w:val="00282835"/>
    <w:rsid w:val="00285052"/>
    <w:rsid w:val="002901BE"/>
    <w:rsid w:val="00291EA1"/>
    <w:rsid w:val="002925A2"/>
    <w:rsid w:val="00292AE9"/>
    <w:rsid w:val="00293375"/>
    <w:rsid w:val="002934EB"/>
    <w:rsid w:val="002936EA"/>
    <w:rsid w:val="002941AD"/>
    <w:rsid w:val="00295050"/>
    <w:rsid w:val="002A5032"/>
    <w:rsid w:val="002A574E"/>
    <w:rsid w:val="002A6875"/>
    <w:rsid w:val="002A6A22"/>
    <w:rsid w:val="002A75F0"/>
    <w:rsid w:val="002A7757"/>
    <w:rsid w:val="002B15A1"/>
    <w:rsid w:val="002B1F1C"/>
    <w:rsid w:val="002B5B61"/>
    <w:rsid w:val="002B5DCD"/>
    <w:rsid w:val="002B699A"/>
    <w:rsid w:val="002B77C5"/>
    <w:rsid w:val="002C0007"/>
    <w:rsid w:val="002C2DEB"/>
    <w:rsid w:val="002C461F"/>
    <w:rsid w:val="002C56AB"/>
    <w:rsid w:val="002C7E50"/>
    <w:rsid w:val="002D0E3D"/>
    <w:rsid w:val="002D14D2"/>
    <w:rsid w:val="002D3234"/>
    <w:rsid w:val="002D3416"/>
    <w:rsid w:val="002E0064"/>
    <w:rsid w:val="002E153C"/>
    <w:rsid w:val="002E28CC"/>
    <w:rsid w:val="002E4540"/>
    <w:rsid w:val="002E4BA1"/>
    <w:rsid w:val="002E5652"/>
    <w:rsid w:val="002E5CFF"/>
    <w:rsid w:val="002E7161"/>
    <w:rsid w:val="002E740F"/>
    <w:rsid w:val="002E7F44"/>
    <w:rsid w:val="002F00BB"/>
    <w:rsid w:val="002F0412"/>
    <w:rsid w:val="002F2D5D"/>
    <w:rsid w:val="002F38BC"/>
    <w:rsid w:val="002F42A7"/>
    <w:rsid w:val="002F4B3B"/>
    <w:rsid w:val="003008DD"/>
    <w:rsid w:val="003047AC"/>
    <w:rsid w:val="0030483D"/>
    <w:rsid w:val="00304846"/>
    <w:rsid w:val="00305EFB"/>
    <w:rsid w:val="00307776"/>
    <w:rsid w:val="00311668"/>
    <w:rsid w:val="00311C1A"/>
    <w:rsid w:val="0031611C"/>
    <w:rsid w:val="00316624"/>
    <w:rsid w:val="003214EC"/>
    <w:rsid w:val="0032799C"/>
    <w:rsid w:val="003319FF"/>
    <w:rsid w:val="003358B6"/>
    <w:rsid w:val="003359EC"/>
    <w:rsid w:val="00336061"/>
    <w:rsid w:val="00336104"/>
    <w:rsid w:val="00336695"/>
    <w:rsid w:val="00336FA4"/>
    <w:rsid w:val="00337972"/>
    <w:rsid w:val="00337BD1"/>
    <w:rsid w:val="00340578"/>
    <w:rsid w:val="0034426D"/>
    <w:rsid w:val="00344498"/>
    <w:rsid w:val="00346E9B"/>
    <w:rsid w:val="00346F33"/>
    <w:rsid w:val="00347131"/>
    <w:rsid w:val="0035574F"/>
    <w:rsid w:val="00355FAF"/>
    <w:rsid w:val="00356602"/>
    <w:rsid w:val="00357E15"/>
    <w:rsid w:val="00360E5E"/>
    <w:rsid w:val="003611B9"/>
    <w:rsid w:val="003624B0"/>
    <w:rsid w:val="0036299C"/>
    <w:rsid w:val="00363536"/>
    <w:rsid w:val="00371C3C"/>
    <w:rsid w:val="0037255D"/>
    <w:rsid w:val="0037646A"/>
    <w:rsid w:val="00376745"/>
    <w:rsid w:val="00381F95"/>
    <w:rsid w:val="0038204C"/>
    <w:rsid w:val="00382641"/>
    <w:rsid w:val="003830BD"/>
    <w:rsid w:val="003836AF"/>
    <w:rsid w:val="00383CF7"/>
    <w:rsid w:val="00384805"/>
    <w:rsid w:val="00384C90"/>
    <w:rsid w:val="00390762"/>
    <w:rsid w:val="00392FFE"/>
    <w:rsid w:val="00393B3A"/>
    <w:rsid w:val="00395868"/>
    <w:rsid w:val="00395C02"/>
    <w:rsid w:val="00396495"/>
    <w:rsid w:val="00397681"/>
    <w:rsid w:val="003A10EF"/>
    <w:rsid w:val="003A572E"/>
    <w:rsid w:val="003A629E"/>
    <w:rsid w:val="003A677B"/>
    <w:rsid w:val="003A7E9E"/>
    <w:rsid w:val="003B1139"/>
    <w:rsid w:val="003B299D"/>
    <w:rsid w:val="003C38F0"/>
    <w:rsid w:val="003C71E3"/>
    <w:rsid w:val="003D0CFA"/>
    <w:rsid w:val="003D2BD3"/>
    <w:rsid w:val="003D7940"/>
    <w:rsid w:val="003E3FC0"/>
    <w:rsid w:val="003E440E"/>
    <w:rsid w:val="003E7E91"/>
    <w:rsid w:val="003F0827"/>
    <w:rsid w:val="003F26EF"/>
    <w:rsid w:val="003F2A29"/>
    <w:rsid w:val="003F2EA7"/>
    <w:rsid w:val="003F3AB8"/>
    <w:rsid w:val="003F5F05"/>
    <w:rsid w:val="003F5F81"/>
    <w:rsid w:val="003F674B"/>
    <w:rsid w:val="003F6CE3"/>
    <w:rsid w:val="004003A8"/>
    <w:rsid w:val="004003BE"/>
    <w:rsid w:val="00400601"/>
    <w:rsid w:val="00400D30"/>
    <w:rsid w:val="00401EBD"/>
    <w:rsid w:val="0040234F"/>
    <w:rsid w:val="00404419"/>
    <w:rsid w:val="0040764C"/>
    <w:rsid w:val="00412A22"/>
    <w:rsid w:val="0041413D"/>
    <w:rsid w:val="00414A90"/>
    <w:rsid w:val="00415981"/>
    <w:rsid w:val="00416C4F"/>
    <w:rsid w:val="00417FA3"/>
    <w:rsid w:val="004207A9"/>
    <w:rsid w:val="004220FA"/>
    <w:rsid w:val="00423099"/>
    <w:rsid w:val="00424976"/>
    <w:rsid w:val="00432990"/>
    <w:rsid w:val="00434C00"/>
    <w:rsid w:val="00435759"/>
    <w:rsid w:val="004362AF"/>
    <w:rsid w:val="00437288"/>
    <w:rsid w:val="00440632"/>
    <w:rsid w:val="00441AA5"/>
    <w:rsid w:val="00442562"/>
    <w:rsid w:val="004433A9"/>
    <w:rsid w:val="0044621E"/>
    <w:rsid w:val="00446889"/>
    <w:rsid w:val="0044728B"/>
    <w:rsid w:val="00451DA0"/>
    <w:rsid w:val="0045352C"/>
    <w:rsid w:val="004535C8"/>
    <w:rsid w:val="00456BEE"/>
    <w:rsid w:val="004575F0"/>
    <w:rsid w:val="0046027B"/>
    <w:rsid w:val="0046188C"/>
    <w:rsid w:val="0047324D"/>
    <w:rsid w:val="00476D66"/>
    <w:rsid w:val="0048126F"/>
    <w:rsid w:val="00481CF7"/>
    <w:rsid w:val="00483846"/>
    <w:rsid w:val="00483B43"/>
    <w:rsid w:val="0048746D"/>
    <w:rsid w:val="00490272"/>
    <w:rsid w:val="004909D5"/>
    <w:rsid w:val="00491669"/>
    <w:rsid w:val="00494D9D"/>
    <w:rsid w:val="00494FB0"/>
    <w:rsid w:val="004973B9"/>
    <w:rsid w:val="00497F92"/>
    <w:rsid w:val="004A0BAB"/>
    <w:rsid w:val="004A29FF"/>
    <w:rsid w:val="004A36E4"/>
    <w:rsid w:val="004A62DE"/>
    <w:rsid w:val="004A6987"/>
    <w:rsid w:val="004A6A41"/>
    <w:rsid w:val="004B0E26"/>
    <w:rsid w:val="004B141B"/>
    <w:rsid w:val="004B19F1"/>
    <w:rsid w:val="004B2A55"/>
    <w:rsid w:val="004B2DAF"/>
    <w:rsid w:val="004B3473"/>
    <w:rsid w:val="004B3482"/>
    <w:rsid w:val="004B6515"/>
    <w:rsid w:val="004C1DBB"/>
    <w:rsid w:val="004C41C8"/>
    <w:rsid w:val="004C556A"/>
    <w:rsid w:val="004C5CB6"/>
    <w:rsid w:val="004C7D5F"/>
    <w:rsid w:val="004C7E26"/>
    <w:rsid w:val="004D0EDF"/>
    <w:rsid w:val="004D1E51"/>
    <w:rsid w:val="004D429E"/>
    <w:rsid w:val="004D4B17"/>
    <w:rsid w:val="004D5AD8"/>
    <w:rsid w:val="004E073F"/>
    <w:rsid w:val="004E1757"/>
    <w:rsid w:val="004E2DE7"/>
    <w:rsid w:val="004E64C6"/>
    <w:rsid w:val="004E64C8"/>
    <w:rsid w:val="004E66EA"/>
    <w:rsid w:val="004F0371"/>
    <w:rsid w:val="004F0BF5"/>
    <w:rsid w:val="004F1B3E"/>
    <w:rsid w:val="004F6569"/>
    <w:rsid w:val="005002E1"/>
    <w:rsid w:val="00500B01"/>
    <w:rsid w:val="0050222E"/>
    <w:rsid w:val="00503962"/>
    <w:rsid w:val="00504838"/>
    <w:rsid w:val="00505B62"/>
    <w:rsid w:val="005060CC"/>
    <w:rsid w:val="00510F1B"/>
    <w:rsid w:val="00511C4A"/>
    <w:rsid w:val="00512DE1"/>
    <w:rsid w:val="005135CC"/>
    <w:rsid w:val="0051444E"/>
    <w:rsid w:val="00515AAC"/>
    <w:rsid w:val="00516090"/>
    <w:rsid w:val="00516E31"/>
    <w:rsid w:val="005177A2"/>
    <w:rsid w:val="005260FC"/>
    <w:rsid w:val="00527108"/>
    <w:rsid w:val="00535E89"/>
    <w:rsid w:val="00536532"/>
    <w:rsid w:val="0053768F"/>
    <w:rsid w:val="00540551"/>
    <w:rsid w:val="005407FF"/>
    <w:rsid w:val="0054372A"/>
    <w:rsid w:val="00543D61"/>
    <w:rsid w:val="00545F71"/>
    <w:rsid w:val="005503DC"/>
    <w:rsid w:val="00551A68"/>
    <w:rsid w:val="00552D21"/>
    <w:rsid w:val="005548FF"/>
    <w:rsid w:val="0055645F"/>
    <w:rsid w:val="005564AD"/>
    <w:rsid w:val="00556809"/>
    <w:rsid w:val="005571B4"/>
    <w:rsid w:val="005603EE"/>
    <w:rsid w:val="005621E6"/>
    <w:rsid w:val="00567C78"/>
    <w:rsid w:val="00572529"/>
    <w:rsid w:val="005763C2"/>
    <w:rsid w:val="00581CDF"/>
    <w:rsid w:val="00582D1E"/>
    <w:rsid w:val="00583931"/>
    <w:rsid w:val="00585143"/>
    <w:rsid w:val="0058533B"/>
    <w:rsid w:val="0058579A"/>
    <w:rsid w:val="00590BCB"/>
    <w:rsid w:val="0059110A"/>
    <w:rsid w:val="00592D3D"/>
    <w:rsid w:val="005940A9"/>
    <w:rsid w:val="00594211"/>
    <w:rsid w:val="00595095"/>
    <w:rsid w:val="00595AA6"/>
    <w:rsid w:val="005A0736"/>
    <w:rsid w:val="005A0B0C"/>
    <w:rsid w:val="005A0E1F"/>
    <w:rsid w:val="005A1809"/>
    <w:rsid w:val="005A70DC"/>
    <w:rsid w:val="005A7F6C"/>
    <w:rsid w:val="005B0679"/>
    <w:rsid w:val="005B084E"/>
    <w:rsid w:val="005B17A2"/>
    <w:rsid w:val="005B1F52"/>
    <w:rsid w:val="005B2AF9"/>
    <w:rsid w:val="005B4B3C"/>
    <w:rsid w:val="005B656F"/>
    <w:rsid w:val="005B6D41"/>
    <w:rsid w:val="005B7CB4"/>
    <w:rsid w:val="005C1203"/>
    <w:rsid w:val="005C31BA"/>
    <w:rsid w:val="005C5B43"/>
    <w:rsid w:val="005D221F"/>
    <w:rsid w:val="005D25FF"/>
    <w:rsid w:val="005D2AF6"/>
    <w:rsid w:val="005D37EB"/>
    <w:rsid w:val="005D615F"/>
    <w:rsid w:val="005D7ABB"/>
    <w:rsid w:val="005E1656"/>
    <w:rsid w:val="005E1F83"/>
    <w:rsid w:val="005E2EE3"/>
    <w:rsid w:val="005E70F0"/>
    <w:rsid w:val="005E71E4"/>
    <w:rsid w:val="005E79F7"/>
    <w:rsid w:val="005E7F1D"/>
    <w:rsid w:val="005F155C"/>
    <w:rsid w:val="005F2122"/>
    <w:rsid w:val="005F3B82"/>
    <w:rsid w:val="005F435C"/>
    <w:rsid w:val="005F46A1"/>
    <w:rsid w:val="005F51EE"/>
    <w:rsid w:val="005F6100"/>
    <w:rsid w:val="005F6FD3"/>
    <w:rsid w:val="00600310"/>
    <w:rsid w:val="006015E2"/>
    <w:rsid w:val="00602092"/>
    <w:rsid w:val="00602161"/>
    <w:rsid w:val="006037CC"/>
    <w:rsid w:val="006128F5"/>
    <w:rsid w:val="006150AB"/>
    <w:rsid w:val="006155F6"/>
    <w:rsid w:val="006207E1"/>
    <w:rsid w:val="0062107F"/>
    <w:rsid w:val="00623D38"/>
    <w:rsid w:val="00623EB2"/>
    <w:rsid w:val="0062662D"/>
    <w:rsid w:val="00627D6A"/>
    <w:rsid w:val="00630355"/>
    <w:rsid w:val="00630618"/>
    <w:rsid w:val="00635447"/>
    <w:rsid w:val="00636CCA"/>
    <w:rsid w:val="00636DDD"/>
    <w:rsid w:val="00637307"/>
    <w:rsid w:val="00640EFB"/>
    <w:rsid w:val="00641571"/>
    <w:rsid w:val="0064171E"/>
    <w:rsid w:val="00641FE3"/>
    <w:rsid w:val="00642284"/>
    <w:rsid w:val="00643441"/>
    <w:rsid w:val="0064602B"/>
    <w:rsid w:val="006465C6"/>
    <w:rsid w:val="00646C41"/>
    <w:rsid w:val="00650580"/>
    <w:rsid w:val="0065093D"/>
    <w:rsid w:val="00653EA1"/>
    <w:rsid w:val="00656140"/>
    <w:rsid w:val="0065689E"/>
    <w:rsid w:val="00656C9A"/>
    <w:rsid w:val="00657A13"/>
    <w:rsid w:val="00663A16"/>
    <w:rsid w:val="00667AA3"/>
    <w:rsid w:val="00673A22"/>
    <w:rsid w:val="00674121"/>
    <w:rsid w:val="00675BBB"/>
    <w:rsid w:val="00680345"/>
    <w:rsid w:val="006806AF"/>
    <w:rsid w:val="00683207"/>
    <w:rsid w:val="00685938"/>
    <w:rsid w:val="006863FA"/>
    <w:rsid w:val="00687817"/>
    <w:rsid w:val="006928A3"/>
    <w:rsid w:val="00694277"/>
    <w:rsid w:val="006957E2"/>
    <w:rsid w:val="006A06A6"/>
    <w:rsid w:val="006A0E7D"/>
    <w:rsid w:val="006A219C"/>
    <w:rsid w:val="006A643B"/>
    <w:rsid w:val="006B1ECB"/>
    <w:rsid w:val="006B2652"/>
    <w:rsid w:val="006B29C9"/>
    <w:rsid w:val="006B33C0"/>
    <w:rsid w:val="006B530A"/>
    <w:rsid w:val="006B698F"/>
    <w:rsid w:val="006C2B2F"/>
    <w:rsid w:val="006C4412"/>
    <w:rsid w:val="006C582C"/>
    <w:rsid w:val="006D2DFC"/>
    <w:rsid w:val="006D3631"/>
    <w:rsid w:val="006D6576"/>
    <w:rsid w:val="006E0A26"/>
    <w:rsid w:val="006E47CB"/>
    <w:rsid w:val="006E64B2"/>
    <w:rsid w:val="006E7D1B"/>
    <w:rsid w:val="006F05D6"/>
    <w:rsid w:val="006F0D3D"/>
    <w:rsid w:val="006F13A1"/>
    <w:rsid w:val="006F1A91"/>
    <w:rsid w:val="006F30E6"/>
    <w:rsid w:val="006F3CF0"/>
    <w:rsid w:val="006F44C7"/>
    <w:rsid w:val="006F472C"/>
    <w:rsid w:val="006F7938"/>
    <w:rsid w:val="006F7B07"/>
    <w:rsid w:val="006F7B53"/>
    <w:rsid w:val="00705C2C"/>
    <w:rsid w:val="00705DE7"/>
    <w:rsid w:val="00706498"/>
    <w:rsid w:val="00706A22"/>
    <w:rsid w:val="007070F5"/>
    <w:rsid w:val="007124C8"/>
    <w:rsid w:val="007136C7"/>
    <w:rsid w:val="007136D2"/>
    <w:rsid w:val="00716C95"/>
    <w:rsid w:val="00717740"/>
    <w:rsid w:val="007206BE"/>
    <w:rsid w:val="007209A6"/>
    <w:rsid w:val="00721212"/>
    <w:rsid w:val="0072147B"/>
    <w:rsid w:val="007264F8"/>
    <w:rsid w:val="00726E67"/>
    <w:rsid w:val="00732EBF"/>
    <w:rsid w:val="00737259"/>
    <w:rsid w:val="007405DE"/>
    <w:rsid w:val="00741BB1"/>
    <w:rsid w:val="007424C8"/>
    <w:rsid w:val="007440B6"/>
    <w:rsid w:val="00747A3D"/>
    <w:rsid w:val="00747B45"/>
    <w:rsid w:val="00750A81"/>
    <w:rsid w:val="0075159B"/>
    <w:rsid w:val="00751644"/>
    <w:rsid w:val="00752502"/>
    <w:rsid w:val="00753FB9"/>
    <w:rsid w:val="00754C92"/>
    <w:rsid w:val="00760C65"/>
    <w:rsid w:val="007619C7"/>
    <w:rsid w:val="007634FD"/>
    <w:rsid w:val="007641E2"/>
    <w:rsid w:val="00767A16"/>
    <w:rsid w:val="0077041E"/>
    <w:rsid w:val="00772BA0"/>
    <w:rsid w:val="0077394B"/>
    <w:rsid w:val="00774DAE"/>
    <w:rsid w:val="00777475"/>
    <w:rsid w:val="0078017C"/>
    <w:rsid w:val="007802A3"/>
    <w:rsid w:val="0078391B"/>
    <w:rsid w:val="00783961"/>
    <w:rsid w:val="00785BB7"/>
    <w:rsid w:val="00787CF5"/>
    <w:rsid w:val="00790BC4"/>
    <w:rsid w:val="00790F3C"/>
    <w:rsid w:val="00796683"/>
    <w:rsid w:val="00797F2A"/>
    <w:rsid w:val="007A25AC"/>
    <w:rsid w:val="007A2CEF"/>
    <w:rsid w:val="007A45FB"/>
    <w:rsid w:val="007A6813"/>
    <w:rsid w:val="007A6E70"/>
    <w:rsid w:val="007B0481"/>
    <w:rsid w:val="007B0807"/>
    <w:rsid w:val="007B1846"/>
    <w:rsid w:val="007B3085"/>
    <w:rsid w:val="007B5068"/>
    <w:rsid w:val="007B6687"/>
    <w:rsid w:val="007B6FAA"/>
    <w:rsid w:val="007C05F7"/>
    <w:rsid w:val="007C128E"/>
    <w:rsid w:val="007C3B48"/>
    <w:rsid w:val="007D6F2C"/>
    <w:rsid w:val="007E0EB9"/>
    <w:rsid w:val="007E199E"/>
    <w:rsid w:val="007E21A6"/>
    <w:rsid w:val="007E3A8E"/>
    <w:rsid w:val="007E54A9"/>
    <w:rsid w:val="007E5CCA"/>
    <w:rsid w:val="007E670C"/>
    <w:rsid w:val="007F1DA0"/>
    <w:rsid w:val="007F29BE"/>
    <w:rsid w:val="007F5AC9"/>
    <w:rsid w:val="008035DC"/>
    <w:rsid w:val="00804099"/>
    <w:rsid w:val="00806A75"/>
    <w:rsid w:val="0080768E"/>
    <w:rsid w:val="00810540"/>
    <w:rsid w:val="008115F9"/>
    <w:rsid w:val="00811921"/>
    <w:rsid w:val="00811BAD"/>
    <w:rsid w:val="008125A7"/>
    <w:rsid w:val="0081521D"/>
    <w:rsid w:val="0081561B"/>
    <w:rsid w:val="0081633E"/>
    <w:rsid w:val="008165D6"/>
    <w:rsid w:val="00817661"/>
    <w:rsid w:val="00820EB8"/>
    <w:rsid w:val="008212A9"/>
    <w:rsid w:val="008231B5"/>
    <w:rsid w:val="008250D1"/>
    <w:rsid w:val="0082628A"/>
    <w:rsid w:val="00826522"/>
    <w:rsid w:val="00826B83"/>
    <w:rsid w:val="00831ABB"/>
    <w:rsid w:val="0083346A"/>
    <w:rsid w:val="00835CA6"/>
    <w:rsid w:val="00836FFE"/>
    <w:rsid w:val="00840332"/>
    <w:rsid w:val="00840D5A"/>
    <w:rsid w:val="008412B1"/>
    <w:rsid w:val="00842727"/>
    <w:rsid w:val="0084319C"/>
    <w:rsid w:val="008437B8"/>
    <w:rsid w:val="00846672"/>
    <w:rsid w:val="00854D9F"/>
    <w:rsid w:val="0085560D"/>
    <w:rsid w:val="00856243"/>
    <w:rsid w:val="00856FD3"/>
    <w:rsid w:val="00860410"/>
    <w:rsid w:val="008623F7"/>
    <w:rsid w:val="0086251D"/>
    <w:rsid w:val="00862D65"/>
    <w:rsid w:val="00867202"/>
    <w:rsid w:val="008707D1"/>
    <w:rsid w:val="00870FCC"/>
    <w:rsid w:val="0087355A"/>
    <w:rsid w:val="0088148D"/>
    <w:rsid w:val="00881FD6"/>
    <w:rsid w:val="00883875"/>
    <w:rsid w:val="00890321"/>
    <w:rsid w:val="008920C8"/>
    <w:rsid w:val="0089246B"/>
    <w:rsid w:val="00892519"/>
    <w:rsid w:val="00892940"/>
    <w:rsid w:val="00893547"/>
    <w:rsid w:val="00893F20"/>
    <w:rsid w:val="008953B3"/>
    <w:rsid w:val="00896993"/>
    <w:rsid w:val="00897D44"/>
    <w:rsid w:val="008A020E"/>
    <w:rsid w:val="008A032B"/>
    <w:rsid w:val="008A07E2"/>
    <w:rsid w:val="008A2ED0"/>
    <w:rsid w:val="008A3269"/>
    <w:rsid w:val="008A32DA"/>
    <w:rsid w:val="008A7BE0"/>
    <w:rsid w:val="008B10B0"/>
    <w:rsid w:val="008B2CAF"/>
    <w:rsid w:val="008B3076"/>
    <w:rsid w:val="008B6FDA"/>
    <w:rsid w:val="008B7E4B"/>
    <w:rsid w:val="008C00FD"/>
    <w:rsid w:val="008C031E"/>
    <w:rsid w:val="008C2254"/>
    <w:rsid w:val="008C36EB"/>
    <w:rsid w:val="008C6265"/>
    <w:rsid w:val="008D0C4E"/>
    <w:rsid w:val="008D17F0"/>
    <w:rsid w:val="008D7802"/>
    <w:rsid w:val="008E1811"/>
    <w:rsid w:val="008F05AB"/>
    <w:rsid w:val="008F0813"/>
    <w:rsid w:val="008F0AB0"/>
    <w:rsid w:val="008F3BCE"/>
    <w:rsid w:val="008F60C6"/>
    <w:rsid w:val="008F70D7"/>
    <w:rsid w:val="00900735"/>
    <w:rsid w:val="00901996"/>
    <w:rsid w:val="00910B8A"/>
    <w:rsid w:val="00910CE2"/>
    <w:rsid w:val="00911847"/>
    <w:rsid w:val="009122E1"/>
    <w:rsid w:val="0091251C"/>
    <w:rsid w:val="0091312E"/>
    <w:rsid w:val="0091320B"/>
    <w:rsid w:val="0091446D"/>
    <w:rsid w:val="00915C58"/>
    <w:rsid w:val="00916093"/>
    <w:rsid w:val="009235B3"/>
    <w:rsid w:val="009240C9"/>
    <w:rsid w:val="00924212"/>
    <w:rsid w:val="00924F8D"/>
    <w:rsid w:val="009251CF"/>
    <w:rsid w:val="00927309"/>
    <w:rsid w:val="009278D5"/>
    <w:rsid w:val="009321B4"/>
    <w:rsid w:val="00932907"/>
    <w:rsid w:val="00934A19"/>
    <w:rsid w:val="009371E8"/>
    <w:rsid w:val="00940554"/>
    <w:rsid w:val="009405F1"/>
    <w:rsid w:val="00940991"/>
    <w:rsid w:val="009433E6"/>
    <w:rsid w:val="00944473"/>
    <w:rsid w:val="009447F8"/>
    <w:rsid w:val="0094548F"/>
    <w:rsid w:val="00951B09"/>
    <w:rsid w:val="00956F60"/>
    <w:rsid w:val="0096071F"/>
    <w:rsid w:val="00960B12"/>
    <w:rsid w:val="0096283E"/>
    <w:rsid w:val="00962A4A"/>
    <w:rsid w:val="00962E02"/>
    <w:rsid w:val="0096357B"/>
    <w:rsid w:val="00964F74"/>
    <w:rsid w:val="009665E1"/>
    <w:rsid w:val="00970EAC"/>
    <w:rsid w:val="009723FA"/>
    <w:rsid w:val="00972828"/>
    <w:rsid w:val="00974279"/>
    <w:rsid w:val="009746A2"/>
    <w:rsid w:val="00982595"/>
    <w:rsid w:val="00984131"/>
    <w:rsid w:val="0098552B"/>
    <w:rsid w:val="00987A97"/>
    <w:rsid w:val="0099199C"/>
    <w:rsid w:val="00992A2F"/>
    <w:rsid w:val="009951C3"/>
    <w:rsid w:val="009A1607"/>
    <w:rsid w:val="009A29AD"/>
    <w:rsid w:val="009A44A3"/>
    <w:rsid w:val="009A47CB"/>
    <w:rsid w:val="009A487D"/>
    <w:rsid w:val="009B0640"/>
    <w:rsid w:val="009B27C8"/>
    <w:rsid w:val="009B31F5"/>
    <w:rsid w:val="009B4B77"/>
    <w:rsid w:val="009B5C14"/>
    <w:rsid w:val="009B6199"/>
    <w:rsid w:val="009B64C1"/>
    <w:rsid w:val="009B6765"/>
    <w:rsid w:val="009C25BF"/>
    <w:rsid w:val="009C55C5"/>
    <w:rsid w:val="009C5A31"/>
    <w:rsid w:val="009C5C06"/>
    <w:rsid w:val="009C66C4"/>
    <w:rsid w:val="009D0879"/>
    <w:rsid w:val="009D1691"/>
    <w:rsid w:val="009D1FE0"/>
    <w:rsid w:val="009D4189"/>
    <w:rsid w:val="009D6E2B"/>
    <w:rsid w:val="009E0043"/>
    <w:rsid w:val="009E1C4B"/>
    <w:rsid w:val="009E2916"/>
    <w:rsid w:val="009F08B9"/>
    <w:rsid w:val="009F35DA"/>
    <w:rsid w:val="009F3946"/>
    <w:rsid w:val="009F41B5"/>
    <w:rsid w:val="009F4D42"/>
    <w:rsid w:val="009F5615"/>
    <w:rsid w:val="009F5800"/>
    <w:rsid w:val="009F6A67"/>
    <w:rsid w:val="009F7CCC"/>
    <w:rsid w:val="00A0202A"/>
    <w:rsid w:val="00A02080"/>
    <w:rsid w:val="00A04E95"/>
    <w:rsid w:val="00A0581E"/>
    <w:rsid w:val="00A119FE"/>
    <w:rsid w:val="00A11F75"/>
    <w:rsid w:val="00A15B74"/>
    <w:rsid w:val="00A15BD9"/>
    <w:rsid w:val="00A20651"/>
    <w:rsid w:val="00A20671"/>
    <w:rsid w:val="00A22126"/>
    <w:rsid w:val="00A24FED"/>
    <w:rsid w:val="00A27821"/>
    <w:rsid w:val="00A30C97"/>
    <w:rsid w:val="00A3385A"/>
    <w:rsid w:val="00A357FB"/>
    <w:rsid w:val="00A401A6"/>
    <w:rsid w:val="00A42F2F"/>
    <w:rsid w:val="00A45CC2"/>
    <w:rsid w:val="00A5294E"/>
    <w:rsid w:val="00A539ED"/>
    <w:rsid w:val="00A57FE4"/>
    <w:rsid w:val="00A60B4E"/>
    <w:rsid w:val="00A61C0A"/>
    <w:rsid w:val="00A61F82"/>
    <w:rsid w:val="00A660D7"/>
    <w:rsid w:val="00A67453"/>
    <w:rsid w:val="00A71565"/>
    <w:rsid w:val="00A73152"/>
    <w:rsid w:val="00A750B5"/>
    <w:rsid w:val="00A75608"/>
    <w:rsid w:val="00A77FB2"/>
    <w:rsid w:val="00A80630"/>
    <w:rsid w:val="00A80776"/>
    <w:rsid w:val="00A8241E"/>
    <w:rsid w:val="00A850E2"/>
    <w:rsid w:val="00A904A9"/>
    <w:rsid w:val="00A92143"/>
    <w:rsid w:val="00A93FFC"/>
    <w:rsid w:val="00A94AF3"/>
    <w:rsid w:val="00A96286"/>
    <w:rsid w:val="00A96EAE"/>
    <w:rsid w:val="00AA0E62"/>
    <w:rsid w:val="00AA2E22"/>
    <w:rsid w:val="00AA5AB2"/>
    <w:rsid w:val="00AA5DBE"/>
    <w:rsid w:val="00AA5E50"/>
    <w:rsid w:val="00AA6061"/>
    <w:rsid w:val="00AB077A"/>
    <w:rsid w:val="00AB1DC9"/>
    <w:rsid w:val="00AB2B5A"/>
    <w:rsid w:val="00AB3799"/>
    <w:rsid w:val="00AB407D"/>
    <w:rsid w:val="00AB4E29"/>
    <w:rsid w:val="00AB7A07"/>
    <w:rsid w:val="00AC0E3D"/>
    <w:rsid w:val="00AC1FAC"/>
    <w:rsid w:val="00AC3951"/>
    <w:rsid w:val="00AC5365"/>
    <w:rsid w:val="00AC5564"/>
    <w:rsid w:val="00AC7637"/>
    <w:rsid w:val="00AD2E8E"/>
    <w:rsid w:val="00AD350D"/>
    <w:rsid w:val="00AD7761"/>
    <w:rsid w:val="00AE0051"/>
    <w:rsid w:val="00AE2BD0"/>
    <w:rsid w:val="00AE43A5"/>
    <w:rsid w:val="00AE57A8"/>
    <w:rsid w:val="00AE694D"/>
    <w:rsid w:val="00AE7D97"/>
    <w:rsid w:val="00AF11CA"/>
    <w:rsid w:val="00AF3719"/>
    <w:rsid w:val="00AF3925"/>
    <w:rsid w:val="00AF4AE1"/>
    <w:rsid w:val="00AF4DD8"/>
    <w:rsid w:val="00AF5B27"/>
    <w:rsid w:val="00AF775A"/>
    <w:rsid w:val="00B01E15"/>
    <w:rsid w:val="00B03B24"/>
    <w:rsid w:val="00B07080"/>
    <w:rsid w:val="00B10ADE"/>
    <w:rsid w:val="00B11C51"/>
    <w:rsid w:val="00B11D60"/>
    <w:rsid w:val="00B126E6"/>
    <w:rsid w:val="00B1628E"/>
    <w:rsid w:val="00B204C7"/>
    <w:rsid w:val="00B22123"/>
    <w:rsid w:val="00B22A2D"/>
    <w:rsid w:val="00B24963"/>
    <w:rsid w:val="00B27736"/>
    <w:rsid w:val="00B27D5A"/>
    <w:rsid w:val="00B3034F"/>
    <w:rsid w:val="00B31062"/>
    <w:rsid w:val="00B31616"/>
    <w:rsid w:val="00B33E1D"/>
    <w:rsid w:val="00B400E8"/>
    <w:rsid w:val="00B4032B"/>
    <w:rsid w:val="00B40470"/>
    <w:rsid w:val="00B44AF4"/>
    <w:rsid w:val="00B44ED7"/>
    <w:rsid w:val="00B459BA"/>
    <w:rsid w:val="00B459FA"/>
    <w:rsid w:val="00B45E68"/>
    <w:rsid w:val="00B464A5"/>
    <w:rsid w:val="00B4705B"/>
    <w:rsid w:val="00B47EB2"/>
    <w:rsid w:val="00B5004C"/>
    <w:rsid w:val="00B50579"/>
    <w:rsid w:val="00B50B70"/>
    <w:rsid w:val="00B53871"/>
    <w:rsid w:val="00B557BC"/>
    <w:rsid w:val="00B56A32"/>
    <w:rsid w:val="00B62F59"/>
    <w:rsid w:val="00B63122"/>
    <w:rsid w:val="00B64DDC"/>
    <w:rsid w:val="00B65ECE"/>
    <w:rsid w:val="00B6735F"/>
    <w:rsid w:val="00B73FC6"/>
    <w:rsid w:val="00B74F04"/>
    <w:rsid w:val="00B75B87"/>
    <w:rsid w:val="00B8089D"/>
    <w:rsid w:val="00B81B54"/>
    <w:rsid w:val="00B81EB1"/>
    <w:rsid w:val="00B830FC"/>
    <w:rsid w:val="00B848DF"/>
    <w:rsid w:val="00B91902"/>
    <w:rsid w:val="00B93086"/>
    <w:rsid w:val="00B949A7"/>
    <w:rsid w:val="00B967FC"/>
    <w:rsid w:val="00B96BD5"/>
    <w:rsid w:val="00B96C3E"/>
    <w:rsid w:val="00B97B24"/>
    <w:rsid w:val="00BA020E"/>
    <w:rsid w:val="00BA344F"/>
    <w:rsid w:val="00BA549E"/>
    <w:rsid w:val="00BA6248"/>
    <w:rsid w:val="00BB14E8"/>
    <w:rsid w:val="00BB18AF"/>
    <w:rsid w:val="00BB22D0"/>
    <w:rsid w:val="00BB282A"/>
    <w:rsid w:val="00BB3F80"/>
    <w:rsid w:val="00BB74F3"/>
    <w:rsid w:val="00BB7A32"/>
    <w:rsid w:val="00BC2669"/>
    <w:rsid w:val="00BC2DA4"/>
    <w:rsid w:val="00BC4B08"/>
    <w:rsid w:val="00BC55FB"/>
    <w:rsid w:val="00BC68BB"/>
    <w:rsid w:val="00BC73CD"/>
    <w:rsid w:val="00BD58A6"/>
    <w:rsid w:val="00BD5B55"/>
    <w:rsid w:val="00BD7C23"/>
    <w:rsid w:val="00BE4028"/>
    <w:rsid w:val="00BE42B5"/>
    <w:rsid w:val="00BE578B"/>
    <w:rsid w:val="00BE71DF"/>
    <w:rsid w:val="00BE76C3"/>
    <w:rsid w:val="00BE78D3"/>
    <w:rsid w:val="00BF02AD"/>
    <w:rsid w:val="00BF0B55"/>
    <w:rsid w:val="00BF0F2E"/>
    <w:rsid w:val="00BF2466"/>
    <w:rsid w:val="00BF2488"/>
    <w:rsid w:val="00BF380C"/>
    <w:rsid w:val="00BF5E17"/>
    <w:rsid w:val="00BF678B"/>
    <w:rsid w:val="00C007D8"/>
    <w:rsid w:val="00C01952"/>
    <w:rsid w:val="00C03030"/>
    <w:rsid w:val="00C03574"/>
    <w:rsid w:val="00C03855"/>
    <w:rsid w:val="00C043A6"/>
    <w:rsid w:val="00C050EE"/>
    <w:rsid w:val="00C121E0"/>
    <w:rsid w:val="00C17DEF"/>
    <w:rsid w:val="00C2317A"/>
    <w:rsid w:val="00C2361A"/>
    <w:rsid w:val="00C2441D"/>
    <w:rsid w:val="00C24D85"/>
    <w:rsid w:val="00C25072"/>
    <w:rsid w:val="00C2661E"/>
    <w:rsid w:val="00C315D2"/>
    <w:rsid w:val="00C31779"/>
    <w:rsid w:val="00C31B75"/>
    <w:rsid w:val="00C35223"/>
    <w:rsid w:val="00C36EDD"/>
    <w:rsid w:val="00C411ED"/>
    <w:rsid w:val="00C44CA8"/>
    <w:rsid w:val="00C4522B"/>
    <w:rsid w:val="00C460F8"/>
    <w:rsid w:val="00C51089"/>
    <w:rsid w:val="00C530C8"/>
    <w:rsid w:val="00C5393C"/>
    <w:rsid w:val="00C57D67"/>
    <w:rsid w:val="00C623C1"/>
    <w:rsid w:val="00C65B9E"/>
    <w:rsid w:val="00C667C1"/>
    <w:rsid w:val="00C674D9"/>
    <w:rsid w:val="00C7298D"/>
    <w:rsid w:val="00C7571C"/>
    <w:rsid w:val="00C76593"/>
    <w:rsid w:val="00C76CC9"/>
    <w:rsid w:val="00C77495"/>
    <w:rsid w:val="00C8169C"/>
    <w:rsid w:val="00C8196F"/>
    <w:rsid w:val="00C829F9"/>
    <w:rsid w:val="00C82D4D"/>
    <w:rsid w:val="00C83504"/>
    <w:rsid w:val="00C847D2"/>
    <w:rsid w:val="00C85378"/>
    <w:rsid w:val="00C86529"/>
    <w:rsid w:val="00C86D50"/>
    <w:rsid w:val="00C87B17"/>
    <w:rsid w:val="00C91BC5"/>
    <w:rsid w:val="00C95144"/>
    <w:rsid w:val="00C95441"/>
    <w:rsid w:val="00C958D4"/>
    <w:rsid w:val="00C96094"/>
    <w:rsid w:val="00C96B75"/>
    <w:rsid w:val="00C97240"/>
    <w:rsid w:val="00CA2124"/>
    <w:rsid w:val="00CA27C3"/>
    <w:rsid w:val="00CA2B58"/>
    <w:rsid w:val="00CA6D18"/>
    <w:rsid w:val="00CA74CC"/>
    <w:rsid w:val="00CB04A3"/>
    <w:rsid w:val="00CB1804"/>
    <w:rsid w:val="00CB2BF1"/>
    <w:rsid w:val="00CC042B"/>
    <w:rsid w:val="00CC18EB"/>
    <w:rsid w:val="00CC1C14"/>
    <w:rsid w:val="00CC63F4"/>
    <w:rsid w:val="00CC6669"/>
    <w:rsid w:val="00CD08FB"/>
    <w:rsid w:val="00CD2068"/>
    <w:rsid w:val="00CD26DD"/>
    <w:rsid w:val="00CD2F02"/>
    <w:rsid w:val="00CD3C03"/>
    <w:rsid w:val="00CD4AA1"/>
    <w:rsid w:val="00CE0A59"/>
    <w:rsid w:val="00CE2154"/>
    <w:rsid w:val="00CE2FF4"/>
    <w:rsid w:val="00CE3243"/>
    <w:rsid w:val="00CE33A7"/>
    <w:rsid w:val="00CE3C09"/>
    <w:rsid w:val="00CF1FAA"/>
    <w:rsid w:val="00CF2C22"/>
    <w:rsid w:val="00CF4BB2"/>
    <w:rsid w:val="00CF7BD5"/>
    <w:rsid w:val="00CF7F60"/>
    <w:rsid w:val="00D005BE"/>
    <w:rsid w:val="00D0116A"/>
    <w:rsid w:val="00D033EC"/>
    <w:rsid w:val="00D0498D"/>
    <w:rsid w:val="00D04A3B"/>
    <w:rsid w:val="00D11604"/>
    <w:rsid w:val="00D161F9"/>
    <w:rsid w:val="00D1624D"/>
    <w:rsid w:val="00D207F6"/>
    <w:rsid w:val="00D20969"/>
    <w:rsid w:val="00D21F9C"/>
    <w:rsid w:val="00D22A9D"/>
    <w:rsid w:val="00D23B6E"/>
    <w:rsid w:val="00D2662E"/>
    <w:rsid w:val="00D27042"/>
    <w:rsid w:val="00D27EBF"/>
    <w:rsid w:val="00D3059F"/>
    <w:rsid w:val="00D30F38"/>
    <w:rsid w:val="00D312D4"/>
    <w:rsid w:val="00D3395B"/>
    <w:rsid w:val="00D34FB6"/>
    <w:rsid w:val="00D46552"/>
    <w:rsid w:val="00D47F0E"/>
    <w:rsid w:val="00D5014D"/>
    <w:rsid w:val="00D51599"/>
    <w:rsid w:val="00D5305A"/>
    <w:rsid w:val="00D53A64"/>
    <w:rsid w:val="00D55D92"/>
    <w:rsid w:val="00D575D2"/>
    <w:rsid w:val="00D576FF"/>
    <w:rsid w:val="00D624D8"/>
    <w:rsid w:val="00D63BF8"/>
    <w:rsid w:val="00D71ED5"/>
    <w:rsid w:val="00D72859"/>
    <w:rsid w:val="00D758D6"/>
    <w:rsid w:val="00D7654F"/>
    <w:rsid w:val="00D77396"/>
    <w:rsid w:val="00D77DC0"/>
    <w:rsid w:val="00D82055"/>
    <w:rsid w:val="00D82770"/>
    <w:rsid w:val="00D8567D"/>
    <w:rsid w:val="00D875AC"/>
    <w:rsid w:val="00D9084E"/>
    <w:rsid w:val="00D92827"/>
    <w:rsid w:val="00D93F52"/>
    <w:rsid w:val="00D9452F"/>
    <w:rsid w:val="00D97D5B"/>
    <w:rsid w:val="00DA12CB"/>
    <w:rsid w:val="00DA1935"/>
    <w:rsid w:val="00DA4C3B"/>
    <w:rsid w:val="00DA4E2B"/>
    <w:rsid w:val="00DA6754"/>
    <w:rsid w:val="00DB2DC1"/>
    <w:rsid w:val="00DB36FD"/>
    <w:rsid w:val="00DB47EE"/>
    <w:rsid w:val="00DB5616"/>
    <w:rsid w:val="00DC0C4D"/>
    <w:rsid w:val="00DC28A7"/>
    <w:rsid w:val="00DC4F05"/>
    <w:rsid w:val="00DC64C1"/>
    <w:rsid w:val="00DD0C7F"/>
    <w:rsid w:val="00DD62F9"/>
    <w:rsid w:val="00DD6F25"/>
    <w:rsid w:val="00DD71DA"/>
    <w:rsid w:val="00DE3EE7"/>
    <w:rsid w:val="00DE4F92"/>
    <w:rsid w:val="00DE75BD"/>
    <w:rsid w:val="00DF19F2"/>
    <w:rsid w:val="00DF4A55"/>
    <w:rsid w:val="00DF51C5"/>
    <w:rsid w:val="00DF557F"/>
    <w:rsid w:val="00DF5C82"/>
    <w:rsid w:val="00DF5F6D"/>
    <w:rsid w:val="00E01540"/>
    <w:rsid w:val="00E02F18"/>
    <w:rsid w:val="00E03377"/>
    <w:rsid w:val="00E03B08"/>
    <w:rsid w:val="00E04BCE"/>
    <w:rsid w:val="00E0501D"/>
    <w:rsid w:val="00E07C48"/>
    <w:rsid w:val="00E10292"/>
    <w:rsid w:val="00E1144E"/>
    <w:rsid w:val="00E124A1"/>
    <w:rsid w:val="00E12884"/>
    <w:rsid w:val="00E12F34"/>
    <w:rsid w:val="00E13650"/>
    <w:rsid w:val="00E1596A"/>
    <w:rsid w:val="00E1623D"/>
    <w:rsid w:val="00E203C4"/>
    <w:rsid w:val="00E209CE"/>
    <w:rsid w:val="00E30FB7"/>
    <w:rsid w:val="00E31953"/>
    <w:rsid w:val="00E333EE"/>
    <w:rsid w:val="00E33944"/>
    <w:rsid w:val="00E40AFC"/>
    <w:rsid w:val="00E40DBA"/>
    <w:rsid w:val="00E41BB8"/>
    <w:rsid w:val="00E44DEE"/>
    <w:rsid w:val="00E452C8"/>
    <w:rsid w:val="00E46061"/>
    <w:rsid w:val="00E46502"/>
    <w:rsid w:val="00E51B11"/>
    <w:rsid w:val="00E52079"/>
    <w:rsid w:val="00E53557"/>
    <w:rsid w:val="00E5606A"/>
    <w:rsid w:val="00E5641F"/>
    <w:rsid w:val="00E57DCC"/>
    <w:rsid w:val="00E60136"/>
    <w:rsid w:val="00E61A93"/>
    <w:rsid w:val="00E622EF"/>
    <w:rsid w:val="00E6251D"/>
    <w:rsid w:val="00E62C0A"/>
    <w:rsid w:val="00E636FE"/>
    <w:rsid w:val="00E64D37"/>
    <w:rsid w:val="00E67E5D"/>
    <w:rsid w:val="00E7180C"/>
    <w:rsid w:val="00E71AC6"/>
    <w:rsid w:val="00E73334"/>
    <w:rsid w:val="00E7434E"/>
    <w:rsid w:val="00E76ABC"/>
    <w:rsid w:val="00E846B2"/>
    <w:rsid w:val="00E8489B"/>
    <w:rsid w:val="00E9450E"/>
    <w:rsid w:val="00E95040"/>
    <w:rsid w:val="00E96FC9"/>
    <w:rsid w:val="00E97714"/>
    <w:rsid w:val="00EA0134"/>
    <w:rsid w:val="00EA3593"/>
    <w:rsid w:val="00EA520E"/>
    <w:rsid w:val="00EB483A"/>
    <w:rsid w:val="00EB4FF2"/>
    <w:rsid w:val="00EB5C3E"/>
    <w:rsid w:val="00EB61C2"/>
    <w:rsid w:val="00ED2792"/>
    <w:rsid w:val="00ED6F93"/>
    <w:rsid w:val="00ED6FAF"/>
    <w:rsid w:val="00ED7430"/>
    <w:rsid w:val="00ED75D0"/>
    <w:rsid w:val="00EE0BCC"/>
    <w:rsid w:val="00EE112D"/>
    <w:rsid w:val="00EE1574"/>
    <w:rsid w:val="00EE3C8E"/>
    <w:rsid w:val="00EE3E18"/>
    <w:rsid w:val="00EE7677"/>
    <w:rsid w:val="00EF0FCD"/>
    <w:rsid w:val="00EF35A3"/>
    <w:rsid w:val="00EF438E"/>
    <w:rsid w:val="00F00C85"/>
    <w:rsid w:val="00F013BE"/>
    <w:rsid w:val="00F016A2"/>
    <w:rsid w:val="00F01843"/>
    <w:rsid w:val="00F02DED"/>
    <w:rsid w:val="00F02E2C"/>
    <w:rsid w:val="00F05185"/>
    <w:rsid w:val="00F052C0"/>
    <w:rsid w:val="00F11B44"/>
    <w:rsid w:val="00F1497B"/>
    <w:rsid w:val="00F1695F"/>
    <w:rsid w:val="00F16BF2"/>
    <w:rsid w:val="00F1716D"/>
    <w:rsid w:val="00F22024"/>
    <w:rsid w:val="00F22333"/>
    <w:rsid w:val="00F23524"/>
    <w:rsid w:val="00F237D6"/>
    <w:rsid w:val="00F26F53"/>
    <w:rsid w:val="00F27494"/>
    <w:rsid w:val="00F310E8"/>
    <w:rsid w:val="00F31C1A"/>
    <w:rsid w:val="00F321EC"/>
    <w:rsid w:val="00F341E9"/>
    <w:rsid w:val="00F3553E"/>
    <w:rsid w:val="00F410EE"/>
    <w:rsid w:val="00F423A9"/>
    <w:rsid w:val="00F426C1"/>
    <w:rsid w:val="00F4276B"/>
    <w:rsid w:val="00F44340"/>
    <w:rsid w:val="00F44B5D"/>
    <w:rsid w:val="00F46146"/>
    <w:rsid w:val="00F50E93"/>
    <w:rsid w:val="00F51538"/>
    <w:rsid w:val="00F54445"/>
    <w:rsid w:val="00F54FEC"/>
    <w:rsid w:val="00F55606"/>
    <w:rsid w:val="00F56944"/>
    <w:rsid w:val="00F63336"/>
    <w:rsid w:val="00F64136"/>
    <w:rsid w:val="00F643D1"/>
    <w:rsid w:val="00F70CE0"/>
    <w:rsid w:val="00F71FE5"/>
    <w:rsid w:val="00F740DB"/>
    <w:rsid w:val="00F742E7"/>
    <w:rsid w:val="00F76594"/>
    <w:rsid w:val="00F76AE7"/>
    <w:rsid w:val="00F80AE2"/>
    <w:rsid w:val="00F86460"/>
    <w:rsid w:val="00F91763"/>
    <w:rsid w:val="00F92E71"/>
    <w:rsid w:val="00F94D74"/>
    <w:rsid w:val="00F96EC4"/>
    <w:rsid w:val="00F97098"/>
    <w:rsid w:val="00FA03E0"/>
    <w:rsid w:val="00FA1F80"/>
    <w:rsid w:val="00FA307D"/>
    <w:rsid w:val="00FA37E7"/>
    <w:rsid w:val="00FA5465"/>
    <w:rsid w:val="00FA5976"/>
    <w:rsid w:val="00FA65ED"/>
    <w:rsid w:val="00FB290A"/>
    <w:rsid w:val="00FB325F"/>
    <w:rsid w:val="00FB493D"/>
    <w:rsid w:val="00FB52FF"/>
    <w:rsid w:val="00FB5912"/>
    <w:rsid w:val="00FB64D3"/>
    <w:rsid w:val="00FB6B1A"/>
    <w:rsid w:val="00FC1E17"/>
    <w:rsid w:val="00FC39D8"/>
    <w:rsid w:val="00FC3B28"/>
    <w:rsid w:val="00FC43BA"/>
    <w:rsid w:val="00FC6273"/>
    <w:rsid w:val="00FC6F10"/>
    <w:rsid w:val="00FC76C6"/>
    <w:rsid w:val="00FC7F4B"/>
    <w:rsid w:val="00FD2E40"/>
    <w:rsid w:val="00FD333E"/>
    <w:rsid w:val="00FD3A76"/>
    <w:rsid w:val="00FD6008"/>
    <w:rsid w:val="00FD7A1C"/>
    <w:rsid w:val="00FE0169"/>
    <w:rsid w:val="00FE0549"/>
    <w:rsid w:val="00FE4AA8"/>
    <w:rsid w:val="00FE69DE"/>
    <w:rsid w:val="00FF0360"/>
    <w:rsid w:val="00FF3204"/>
    <w:rsid w:val="00FF4054"/>
    <w:rsid w:val="00FF663E"/>
    <w:rsid w:val="4080A830"/>
    <w:rsid w:val="6AE3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38F7B"/>
  <w15:docId w15:val="{E3276BA3-E733-48B9-B93C-119AF700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4523"/>
    <w:rPr>
      <w:rFonts w:ascii="Calibri" w:eastAsia="Calibri" w:hAnsi="Calibri" w:cs="Calibri"/>
      <w:lang w:val="en-GB"/>
    </w:rPr>
  </w:style>
  <w:style w:type="paragraph" w:styleId="Heading1">
    <w:name w:val="heading 1"/>
    <w:basedOn w:val="Normal"/>
    <w:uiPriority w:val="1"/>
    <w:qFormat/>
    <w:rsid w:val="00721212"/>
    <w:pPr>
      <w:ind w:left="839" w:hanging="720"/>
      <w:outlineLvl w:val="0"/>
    </w:pPr>
    <w:rPr>
      <w:b/>
      <w:bCs/>
    </w:rPr>
  </w:style>
  <w:style w:type="paragraph" w:styleId="Heading4">
    <w:name w:val="heading 4"/>
    <w:basedOn w:val="Normal"/>
    <w:next w:val="Normal"/>
    <w:link w:val="Heading4Char"/>
    <w:uiPriority w:val="9"/>
    <w:unhideWhenUsed/>
    <w:qFormat/>
    <w:rsid w:val="00EA52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1212"/>
  </w:style>
  <w:style w:type="paragraph" w:styleId="ListParagraph">
    <w:name w:val="List Paragraph"/>
    <w:basedOn w:val="Normal"/>
    <w:uiPriority w:val="34"/>
    <w:qFormat/>
    <w:rsid w:val="00721212"/>
    <w:pPr>
      <w:ind w:left="839" w:hanging="720"/>
    </w:pPr>
  </w:style>
  <w:style w:type="paragraph" w:customStyle="1" w:styleId="TableParagraph">
    <w:name w:val="Table Paragraph"/>
    <w:basedOn w:val="Normal"/>
    <w:uiPriority w:val="1"/>
    <w:qFormat/>
    <w:rsid w:val="00721212"/>
    <w:pPr>
      <w:spacing w:line="268" w:lineRule="exact"/>
      <w:ind w:left="103"/>
    </w:pPr>
  </w:style>
  <w:style w:type="paragraph" w:styleId="FootnoteText">
    <w:name w:val="footnote text"/>
    <w:basedOn w:val="Normal"/>
    <w:link w:val="FootnoteTextChar"/>
    <w:uiPriority w:val="99"/>
    <w:semiHidden/>
    <w:unhideWhenUsed/>
    <w:rsid w:val="0010691F"/>
    <w:rPr>
      <w:sz w:val="20"/>
      <w:szCs w:val="20"/>
    </w:rPr>
  </w:style>
  <w:style w:type="character" w:customStyle="1" w:styleId="FootnoteTextChar">
    <w:name w:val="Footnote Text Char"/>
    <w:basedOn w:val="DefaultParagraphFont"/>
    <w:link w:val="FootnoteText"/>
    <w:uiPriority w:val="99"/>
    <w:semiHidden/>
    <w:rsid w:val="0010691F"/>
    <w:rPr>
      <w:rFonts w:ascii="Calibri" w:eastAsia="Calibri" w:hAnsi="Calibri" w:cs="Calibri"/>
      <w:sz w:val="20"/>
      <w:szCs w:val="20"/>
    </w:rPr>
  </w:style>
  <w:style w:type="character" w:styleId="FootnoteReference">
    <w:name w:val="footnote reference"/>
    <w:basedOn w:val="DefaultParagraphFont"/>
    <w:uiPriority w:val="99"/>
    <w:semiHidden/>
    <w:unhideWhenUsed/>
    <w:rsid w:val="0010691F"/>
    <w:rPr>
      <w:vertAlign w:val="superscript"/>
    </w:rPr>
  </w:style>
  <w:style w:type="character" w:styleId="Hyperlink">
    <w:name w:val="Hyperlink"/>
    <w:basedOn w:val="DefaultParagraphFont"/>
    <w:uiPriority w:val="99"/>
    <w:unhideWhenUsed/>
    <w:rsid w:val="0010691F"/>
    <w:rPr>
      <w:color w:val="0000FF" w:themeColor="hyperlink"/>
      <w:u w:val="single"/>
    </w:rPr>
  </w:style>
  <w:style w:type="character" w:styleId="FollowedHyperlink">
    <w:name w:val="FollowedHyperlink"/>
    <w:basedOn w:val="DefaultParagraphFont"/>
    <w:uiPriority w:val="99"/>
    <w:semiHidden/>
    <w:unhideWhenUsed/>
    <w:rsid w:val="00F55606"/>
    <w:rPr>
      <w:color w:val="800080" w:themeColor="followedHyperlink"/>
      <w:u w:val="single"/>
    </w:rPr>
  </w:style>
  <w:style w:type="paragraph" w:styleId="BalloonText">
    <w:name w:val="Balloon Text"/>
    <w:basedOn w:val="Normal"/>
    <w:link w:val="BalloonTextChar"/>
    <w:uiPriority w:val="99"/>
    <w:semiHidden/>
    <w:unhideWhenUsed/>
    <w:rsid w:val="00494FB0"/>
    <w:rPr>
      <w:rFonts w:ascii="Tahoma" w:hAnsi="Tahoma" w:cs="Tahoma"/>
      <w:sz w:val="16"/>
      <w:szCs w:val="16"/>
    </w:rPr>
  </w:style>
  <w:style w:type="character" w:customStyle="1" w:styleId="BalloonTextChar">
    <w:name w:val="Balloon Text Char"/>
    <w:basedOn w:val="DefaultParagraphFont"/>
    <w:link w:val="BalloonText"/>
    <w:uiPriority w:val="99"/>
    <w:semiHidden/>
    <w:rsid w:val="00494FB0"/>
    <w:rPr>
      <w:rFonts w:ascii="Tahoma" w:eastAsia="Calibri" w:hAnsi="Tahoma" w:cs="Tahoma"/>
      <w:sz w:val="16"/>
      <w:szCs w:val="16"/>
    </w:rPr>
  </w:style>
  <w:style w:type="paragraph" w:styleId="Header">
    <w:name w:val="header"/>
    <w:basedOn w:val="Normal"/>
    <w:link w:val="HeaderChar"/>
    <w:uiPriority w:val="99"/>
    <w:unhideWhenUsed/>
    <w:rsid w:val="00494FB0"/>
    <w:pPr>
      <w:tabs>
        <w:tab w:val="center" w:pos="4513"/>
        <w:tab w:val="right" w:pos="9026"/>
      </w:tabs>
    </w:pPr>
  </w:style>
  <w:style w:type="character" w:customStyle="1" w:styleId="HeaderChar">
    <w:name w:val="Header Char"/>
    <w:basedOn w:val="DefaultParagraphFont"/>
    <w:link w:val="Header"/>
    <w:uiPriority w:val="99"/>
    <w:rsid w:val="00494FB0"/>
    <w:rPr>
      <w:rFonts w:ascii="Calibri" w:eastAsia="Calibri" w:hAnsi="Calibri" w:cs="Calibri"/>
    </w:rPr>
  </w:style>
  <w:style w:type="paragraph" w:styleId="Footer">
    <w:name w:val="footer"/>
    <w:basedOn w:val="Normal"/>
    <w:link w:val="FooterChar"/>
    <w:uiPriority w:val="99"/>
    <w:unhideWhenUsed/>
    <w:rsid w:val="00494FB0"/>
    <w:pPr>
      <w:tabs>
        <w:tab w:val="center" w:pos="4513"/>
        <w:tab w:val="right" w:pos="9026"/>
      </w:tabs>
    </w:pPr>
  </w:style>
  <w:style w:type="character" w:customStyle="1" w:styleId="FooterChar">
    <w:name w:val="Footer Char"/>
    <w:basedOn w:val="DefaultParagraphFont"/>
    <w:link w:val="Footer"/>
    <w:uiPriority w:val="99"/>
    <w:rsid w:val="00494FB0"/>
    <w:rPr>
      <w:rFonts w:ascii="Calibri" w:eastAsia="Calibri" w:hAnsi="Calibri" w:cs="Calibri"/>
    </w:rPr>
  </w:style>
  <w:style w:type="paragraph" w:styleId="Revision">
    <w:name w:val="Revision"/>
    <w:hidden/>
    <w:uiPriority w:val="99"/>
    <w:semiHidden/>
    <w:rsid w:val="00B464A5"/>
    <w:pPr>
      <w:widowControl/>
      <w:autoSpaceDE/>
      <w:autoSpaceDN/>
    </w:pPr>
    <w:rPr>
      <w:rFonts w:ascii="Calibri" w:eastAsia="Calibri" w:hAnsi="Calibri" w:cs="Calibri"/>
    </w:rPr>
  </w:style>
  <w:style w:type="character" w:customStyle="1" w:styleId="UnresolvedMention1">
    <w:name w:val="Unresolved Mention1"/>
    <w:basedOn w:val="DefaultParagraphFont"/>
    <w:uiPriority w:val="99"/>
    <w:semiHidden/>
    <w:unhideWhenUsed/>
    <w:rsid w:val="00636DDD"/>
    <w:rPr>
      <w:color w:val="605E5C"/>
      <w:shd w:val="clear" w:color="auto" w:fill="E1DFDD"/>
    </w:rPr>
  </w:style>
  <w:style w:type="paragraph" w:styleId="EndnoteText">
    <w:name w:val="endnote text"/>
    <w:basedOn w:val="Normal"/>
    <w:link w:val="EndnoteTextChar"/>
    <w:uiPriority w:val="99"/>
    <w:semiHidden/>
    <w:unhideWhenUsed/>
    <w:rsid w:val="00CB04A3"/>
    <w:rPr>
      <w:sz w:val="20"/>
      <w:szCs w:val="20"/>
    </w:rPr>
  </w:style>
  <w:style w:type="character" w:customStyle="1" w:styleId="EndnoteTextChar">
    <w:name w:val="Endnote Text Char"/>
    <w:basedOn w:val="DefaultParagraphFont"/>
    <w:link w:val="EndnoteText"/>
    <w:uiPriority w:val="99"/>
    <w:semiHidden/>
    <w:rsid w:val="00CB04A3"/>
    <w:rPr>
      <w:rFonts w:ascii="Calibri" w:eastAsia="Calibri" w:hAnsi="Calibri" w:cs="Calibri"/>
      <w:sz w:val="20"/>
      <w:szCs w:val="20"/>
    </w:rPr>
  </w:style>
  <w:style w:type="character" w:styleId="EndnoteReference">
    <w:name w:val="endnote reference"/>
    <w:basedOn w:val="DefaultParagraphFont"/>
    <w:uiPriority w:val="99"/>
    <w:semiHidden/>
    <w:unhideWhenUsed/>
    <w:rsid w:val="00CB04A3"/>
    <w:rPr>
      <w:vertAlign w:val="superscript"/>
    </w:rPr>
  </w:style>
  <w:style w:type="character" w:styleId="CommentReference">
    <w:name w:val="annotation reference"/>
    <w:basedOn w:val="DefaultParagraphFont"/>
    <w:uiPriority w:val="99"/>
    <w:semiHidden/>
    <w:unhideWhenUsed/>
    <w:rsid w:val="00924212"/>
    <w:rPr>
      <w:sz w:val="16"/>
      <w:szCs w:val="16"/>
    </w:rPr>
  </w:style>
  <w:style w:type="paragraph" w:styleId="CommentText">
    <w:name w:val="annotation text"/>
    <w:basedOn w:val="Normal"/>
    <w:link w:val="CommentTextChar"/>
    <w:uiPriority w:val="99"/>
    <w:unhideWhenUsed/>
    <w:rsid w:val="00924212"/>
    <w:rPr>
      <w:sz w:val="20"/>
      <w:szCs w:val="20"/>
    </w:rPr>
  </w:style>
  <w:style w:type="character" w:customStyle="1" w:styleId="CommentTextChar">
    <w:name w:val="Comment Text Char"/>
    <w:basedOn w:val="DefaultParagraphFont"/>
    <w:link w:val="CommentText"/>
    <w:uiPriority w:val="99"/>
    <w:rsid w:val="0092421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4212"/>
    <w:rPr>
      <w:b/>
      <w:bCs/>
    </w:rPr>
  </w:style>
  <w:style w:type="character" w:customStyle="1" w:styleId="CommentSubjectChar">
    <w:name w:val="Comment Subject Char"/>
    <w:basedOn w:val="CommentTextChar"/>
    <w:link w:val="CommentSubject"/>
    <w:uiPriority w:val="99"/>
    <w:semiHidden/>
    <w:rsid w:val="00924212"/>
    <w:rPr>
      <w:rFonts w:ascii="Calibri" w:eastAsia="Calibri" w:hAnsi="Calibri" w:cs="Calibri"/>
      <w:b/>
      <w:bCs/>
      <w:sz w:val="20"/>
      <w:szCs w:val="20"/>
    </w:rPr>
  </w:style>
  <w:style w:type="character" w:customStyle="1" w:styleId="cf01">
    <w:name w:val="cf01"/>
    <w:basedOn w:val="DefaultParagraphFont"/>
    <w:rsid w:val="000042F0"/>
    <w:rPr>
      <w:rFonts w:ascii="Segoe UI" w:hAnsi="Segoe UI" w:cs="Segoe UI" w:hint="default"/>
      <w:sz w:val="18"/>
      <w:szCs w:val="18"/>
    </w:rPr>
  </w:style>
  <w:style w:type="character" w:customStyle="1" w:styleId="Heading4Char">
    <w:name w:val="Heading 4 Char"/>
    <w:basedOn w:val="DefaultParagraphFont"/>
    <w:link w:val="Heading4"/>
    <w:uiPriority w:val="9"/>
    <w:rsid w:val="00EA520E"/>
    <w:rPr>
      <w:rFonts w:asciiTheme="majorHAnsi" w:eastAsiaTheme="majorEastAsia" w:hAnsiTheme="majorHAnsi" w:cstheme="majorBidi"/>
      <w:i/>
      <w:iCs/>
      <w:color w:val="365F91" w:themeColor="accent1" w:themeShade="BF"/>
      <w:lang w:val="en-GB"/>
    </w:rPr>
  </w:style>
  <w:style w:type="table" w:styleId="TableGrid">
    <w:name w:val="Table Grid"/>
    <w:basedOn w:val="TableNormal"/>
    <w:rsid w:val="00536532"/>
    <w:pPr>
      <w:widowControl/>
      <w:autoSpaceDE/>
      <w:autoSpaceDN/>
    </w:pPr>
    <w:rPr>
      <w:rFonts w:ascii="Times New Roman" w:eastAsiaTheme="minorEastAsia"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2147B"/>
  </w:style>
  <w:style w:type="character" w:customStyle="1" w:styleId="UnresolvedMention2">
    <w:name w:val="Unresolved Mention2"/>
    <w:basedOn w:val="DefaultParagraphFont"/>
    <w:uiPriority w:val="99"/>
    <w:semiHidden/>
    <w:unhideWhenUsed/>
    <w:rsid w:val="00FC6273"/>
    <w:rPr>
      <w:color w:val="605E5C"/>
      <w:shd w:val="clear" w:color="auto" w:fill="E1DFDD"/>
    </w:rPr>
  </w:style>
  <w:style w:type="character" w:customStyle="1" w:styleId="BodyTextChar">
    <w:name w:val="Body Text Char"/>
    <w:basedOn w:val="DefaultParagraphFont"/>
    <w:link w:val="BodyText"/>
    <w:uiPriority w:val="1"/>
    <w:rsid w:val="00B459FA"/>
    <w:rPr>
      <w:rFonts w:ascii="Calibri" w:eastAsia="Calibri" w:hAnsi="Calibri" w:cs="Calibri"/>
      <w:lang w:val="en-GB"/>
    </w:rPr>
  </w:style>
  <w:style w:type="character" w:styleId="UnresolvedMention">
    <w:name w:val="Unresolved Mention"/>
    <w:basedOn w:val="DefaultParagraphFont"/>
    <w:uiPriority w:val="99"/>
    <w:semiHidden/>
    <w:unhideWhenUsed/>
    <w:rsid w:val="00F64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7787">
      <w:bodyDiv w:val="1"/>
      <w:marLeft w:val="0"/>
      <w:marRight w:val="0"/>
      <w:marTop w:val="0"/>
      <w:marBottom w:val="0"/>
      <w:divBdr>
        <w:top w:val="none" w:sz="0" w:space="0" w:color="auto"/>
        <w:left w:val="none" w:sz="0" w:space="0" w:color="auto"/>
        <w:bottom w:val="none" w:sz="0" w:space="0" w:color="auto"/>
        <w:right w:val="none" w:sz="0" w:space="0" w:color="auto"/>
      </w:divBdr>
    </w:div>
    <w:div w:id="562720824">
      <w:bodyDiv w:val="1"/>
      <w:marLeft w:val="0"/>
      <w:marRight w:val="0"/>
      <w:marTop w:val="0"/>
      <w:marBottom w:val="0"/>
      <w:divBdr>
        <w:top w:val="none" w:sz="0" w:space="0" w:color="auto"/>
        <w:left w:val="none" w:sz="0" w:space="0" w:color="auto"/>
        <w:bottom w:val="none" w:sz="0" w:space="0" w:color="auto"/>
        <w:right w:val="none" w:sz="0" w:space="0" w:color="auto"/>
      </w:divBdr>
    </w:div>
    <w:div w:id="1318653839">
      <w:bodyDiv w:val="1"/>
      <w:marLeft w:val="0"/>
      <w:marRight w:val="0"/>
      <w:marTop w:val="0"/>
      <w:marBottom w:val="0"/>
      <w:divBdr>
        <w:top w:val="none" w:sz="0" w:space="0" w:color="auto"/>
        <w:left w:val="none" w:sz="0" w:space="0" w:color="auto"/>
        <w:bottom w:val="none" w:sz="0" w:space="0" w:color="auto"/>
        <w:right w:val="none" w:sz="0" w:space="0" w:color="auto"/>
      </w:divBdr>
    </w:div>
    <w:div w:id="1506361228">
      <w:bodyDiv w:val="1"/>
      <w:marLeft w:val="0"/>
      <w:marRight w:val="0"/>
      <w:marTop w:val="0"/>
      <w:marBottom w:val="0"/>
      <w:divBdr>
        <w:top w:val="none" w:sz="0" w:space="0" w:color="auto"/>
        <w:left w:val="none" w:sz="0" w:space="0" w:color="auto"/>
        <w:bottom w:val="none" w:sz="0" w:space="0" w:color="auto"/>
        <w:right w:val="none" w:sz="0" w:space="0" w:color="auto"/>
      </w:divBdr>
    </w:div>
    <w:div w:id="1616251772">
      <w:bodyDiv w:val="1"/>
      <w:marLeft w:val="0"/>
      <w:marRight w:val="0"/>
      <w:marTop w:val="0"/>
      <w:marBottom w:val="0"/>
      <w:divBdr>
        <w:top w:val="none" w:sz="0" w:space="0" w:color="auto"/>
        <w:left w:val="none" w:sz="0" w:space="0" w:color="auto"/>
        <w:bottom w:val="none" w:sz="0" w:space="0" w:color="auto"/>
        <w:right w:val="none" w:sz="0" w:space="0" w:color="auto"/>
      </w:divBdr>
    </w:div>
    <w:div w:id="1893079453">
      <w:bodyDiv w:val="1"/>
      <w:marLeft w:val="0"/>
      <w:marRight w:val="0"/>
      <w:marTop w:val="0"/>
      <w:marBottom w:val="0"/>
      <w:divBdr>
        <w:top w:val="none" w:sz="0" w:space="0" w:color="auto"/>
        <w:left w:val="none" w:sz="0" w:space="0" w:color="auto"/>
        <w:bottom w:val="none" w:sz="0" w:space="0" w:color="auto"/>
        <w:right w:val="none" w:sz="0" w:space="0" w:color="auto"/>
      </w:divBdr>
    </w:div>
    <w:div w:id="2067411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ra.nhs.uk/planning-and-improving-research/policies-standards-legislation/uk-policy-framework-health-social-care-research/uk-policy-framework-health-and-social-care-research/" TargetMode="External"/><Relationship Id="rId26" Type="http://schemas.openxmlformats.org/officeDocument/2006/relationships/hyperlink" Target="https://www.hra.nhs.uk/planning-and-improving-research/research-planning/roles-and-responsibilitie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topic/medicines-medical-devices-blood/medical-devices-regulation-safety" TargetMode="External"/><Relationship Id="rId34" Type="http://schemas.openxmlformats.org/officeDocument/2006/relationships/hyperlink" Target="https://nworth-ctu.bangor.ac.uk/staff.ph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ra.nhs.uk/planning-and-improving-research/policies-standards-legislation/uk-policy-framework-health-social-care-research/" TargetMode="External"/><Relationship Id="rId25" Type="http://schemas.openxmlformats.org/officeDocument/2006/relationships/hyperlink" Target="https://www.nihr.ac.uk/researchers/apply-for-funding/" TargetMode="External"/><Relationship Id="rId33" Type="http://schemas.openxmlformats.org/officeDocument/2006/relationships/hyperlink" Target="https://www.bangor.ac.uk/governance-and-compliance/ethicsandresearchethics.php.en" TargetMode="External"/><Relationship Id="rId38" Type="http://schemas.openxmlformats.org/officeDocument/2006/relationships/hyperlink" Target="https://www.gov.uk/guidance/notify-mhra-about-a-clinical-investigation-for-a-medical-device" TargetMode="External"/><Relationship Id="rId2" Type="http://schemas.openxmlformats.org/officeDocument/2006/relationships/customXml" Target="../customXml/item2.xml"/><Relationship Id="rId16" Type="http://schemas.openxmlformats.org/officeDocument/2006/relationships/hyperlink" Target="https://www.myresearchproject.org.uk/" TargetMode="External"/><Relationship Id="rId20"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s://www.hra.nhs.uk/planning-and-improving-research/policies-standards-legislation/social-care-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angor.ac.uk/the-governance-services/contacts" TargetMode="External"/><Relationship Id="rId32" Type="http://schemas.openxmlformats.org/officeDocument/2006/relationships/hyperlink" Target="https://assets.publishing.service.gov.uk/government/uploads/system/uploads/attachment_data/file/949145/Algorithm_Clean__1_.pdf" TargetMode="External"/><Relationship Id="rId37" Type="http://schemas.openxmlformats.org/officeDocument/2006/relationships/hyperlink" Target="https://www.hra.nhs.uk/planning-and-improving-research/policies-standards-legislation/clinical-trials-investigational-medicinal-products-ctimps/combined-ways-working-pilo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ra.nhs.uk/approvals-amendments/" TargetMode="External"/><Relationship Id="rId23" Type="http://schemas.openxmlformats.org/officeDocument/2006/relationships/hyperlink" Target="https://ukcrc-ctu.org.uk/" TargetMode="External"/><Relationship Id="rId28" Type="http://schemas.openxmlformats.org/officeDocument/2006/relationships/hyperlink" Target="https://www.hra.nhs.uk/approvals-amendments/what-approvals-do-i-need/research-ethics-committee-review/applying-research-ethics-committee/" TargetMode="External"/><Relationship Id="rId36" Type="http://schemas.openxmlformats.org/officeDocument/2006/relationships/hyperlink" Target="https://www.nihr.ac.uk/explore-nihr/support/clinical-research-network.htm" TargetMode="External"/><Relationship Id="rId10" Type="http://schemas.openxmlformats.org/officeDocument/2006/relationships/endnotes" Target="endnotes.xml"/><Relationship Id="rId19" Type="http://schemas.openxmlformats.org/officeDocument/2006/relationships/hyperlink" Target="https://www.hra.nhs.uk/planning-and-improving-research/research-planning/roles-and-responsibilities/" TargetMode="External"/><Relationship Id="rId31" Type="http://schemas.openxmlformats.org/officeDocument/2006/relationships/hyperlink" Target="https://www.hra.nhs.uk/planning-and-improving-research/research-planning/student-research/student-research-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 TargetMode="External"/><Relationship Id="rId22" Type="http://schemas.openxmlformats.org/officeDocument/2006/relationships/hyperlink" Target="https://nworth-ctu.bangor.ac.uk/" TargetMode="External"/><Relationship Id="rId27" Type="http://schemas.openxmlformats.org/officeDocument/2006/relationships/hyperlink" Target="https://www.hra-decisiontools.org.uk/research/question1.html" TargetMode="External"/><Relationship Id="rId30" Type="http://schemas.openxmlformats.org/officeDocument/2006/relationships/hyperlink" Target="https://www.hra.nhs.uk/planning-and-improving-research/research-planning/student-research/student-research-toolkit/" TargetMode="External"/><Relationship Id="rId35" Type="http://schemas.openxmlformats.org/officeDocument/2006/relationships/hyperlink" Target="https://www.ukcrc.org/about-the-ukcrc/what-is-the-ukc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A0BC5EE39FFC488E67F1AA81742209" ma:contentTypeVersion="15" ma:contentTypeDescription="Create a new document." ma:contentTypeScope="" ma:versionID="555d1b8e4887ca869d7ad58b3fd03f1a">
  <xsd:schema xmlns:xsd="http://www.w3.org/2001/XMLSchema" xmlns:xs="http://www.w3.org/2001/XMLSchema" xmlns:p="http://schemas.microsoft.com/office/2006/metadata/properties" xmlns:ns3="c25614a5-ceea-4339-a22b-b071769ac43f" xmlns:ns4="247a8e0d-d6fa-48f2-b643-53365640328f" targetNamespace="http://schemas.microsoft.com/office/2006/metadata/properties" ma:root="true" ma:fieldsID="4d93f3f3ad98c792b3bde4252f2f90b6" ns3:_="" ns4:_="">
    <xsd:import namespace="c25614a5-ceea-4339-a22b-b071769ac43f"/>
    <xsd:import namespace="247a8e0d-d6fa-48f2-b643-533656403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14a5-ceea-4339-a22b-b071769a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a8e0d-d6fa-48f2-b643-533656403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25614a5-ceea-4339-a22b-b071769ac43f" xsi:nil="true"/>
  </documentManagement>
</p:properties>
</file>

<file path=customXml/itemProps1.xml><?xml version="1.0" encoding="utf-8"?>
<ds:datastoreItem xmlns:ds="http://schemas.openxmlformats.org/officeDocument/2006/customXml" ds:itemID="{703E4F3D-4901-4F7F-8994-C6B56B5F29FA}">
  <ds:schemaRefs>
    <ds:schemaRef ds:uri="http://schemas.microsoft.com/sharepoint/v3/contenttype/forms"/>
  </ds:schemaRefs>
</ds:datastoreItem>
</file>

<file path=customXml/itemProps2.xml><?xml version="1.0" encoding="utf-8"?>
<ds:datastoreItem xmlns:ds="http://schemas.openxmlformats.org/officeDocument/2006/customXml" ds:itemID="{E534B4A6-C415-4213-AE48-7C431CEE3631}">
  <ds:schemaRefs>
    <ds:schemaRef ds:uri="http://schemas.openxmlformats.org/officeDocument/2006/bibliography"/>
  </ds:schemaRefs>
</ds:datastoreItem>
</file>

<file path=customXml/itemProps3.xml><?xml version="1.0" encoding="utf-8"?>
<ds:datastoreItem xmlns:ds="http://schemas.openxmlformats.org/officeDocument/2006/customXml" ds:itemID="{3AAA6D2E-CF76-46B8-ABB8-436C8864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14a5-ceea-4339-a22b-b071769ac43f"/>
    <ds:schemaRef ds:uri="247a8e0d-d6fa-48f2-b643-533656403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C509A-C8D5-41A1-BB38-2F65494ADE4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47a8e0d-d6fa-48f2-b643-53365640328f"/>
    <ds:schemaRef ds:uri="c25614a5-ceea-4339-a22b-b071769ac4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4347</Words>
  <Characters>24783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dc:creator>
  <cp:lastModifiedBy>Diane Seddon (Staff)</cp:lastModifiedBy>
  <cp:revision>2</cp:revision>
  <dcterms:created xsi:type="dcterms:W3CDTF">2023-07-13T13:43:00Z</dcterms:created>
  <dcterms:modified xsi:type="dcterms:W3CDTF">2023-07-13T13:43:00Z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Acrobat PDFMaker 15 for Word</vt:lpwstr>
  </property>
  <property fmtid="{D5CDD505-2E9C-101B-9397-08002B2CF9AE}" pid="4" name="LastSaved">
    <vt:filetime>2019-03-15T00:00:00Z</vt:filetime>
  </property>
  <property fmtid="{D5CDD505-2E9C-101B-9397-08002B2CF9AE}" pid="5" name="ContentTypeId">
    <vt:lpwstr>0x0101001EA0BC5EE39FFC488E67F1AA81742209</vt:lpwstr>
  </property>
</Properties>
</file>