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AA" w:rsidRPr="000B32E7" w:rsidRDefault="006E0CAA" w:rsidP="006E0CAA">
      <w:pPr>
        <w:autoSpaceDE w:val="0"/>
        <w:autoSpaceDN w:val="0"/>
        <w:adjustRightInd w:val="0"/>
        <w:spacing w:after="0" w:line="240" w:lineRule="auto"/>
        <w:jc w:val="left"/>
        <w:rPr>
          <w:rFonts w:cstheme="minorHAnsi"/>
          <w:b/>
          <w:bCs/>
        </w:rPr>
      </w:pPr>
    </w:p>
    <w:p w:rsidR="001C4F25" w:rsidRDefault="001C4F25" w:rsidP="00B07D7F">
      <w:pPr>
        <w:rPr>
          <w:rFonts w:cstheme="minorHAnsi"/>
          <w:b/>
        </w:rPr>
      </w:pPr>
      <w:r>
        <w:rPr>
          <w:rFonts w:cstheme="minorHAnsi"/>
          <w:b/>
        </w:rPr>
        <w:t>Bangor University</w:t>
      </w:r>
    </w:p>
    <w:p w:rsidR="00FC7385" w:rsidRDefault="006E0CAA" w:rsidP="00B07D7F">
      <w:pPr>
        <w:rPr>
          <w:rFonts w:cstheme="minorHAnsi"/>
          <w:b/>
        </w:rPr>
      </w:pPr>
      <w:r w:rsidRPr="000B32E7">
        <w:rPr>
          <w:rFonts w:cstheme="minorHAnsi"/>
          <w:b/>
        </w:rPr>
        <w:t>S</w:t>
      </w:r>
      <w:r w:rsidR="0019181D">
        <w:rPr>
          <w:rFonts w:cstheme="minorHAnsi"/>
          <w:b/>
        </w:rPr>
        <w:t xml:space="preserve">chool of </w:t>
      </w:r>
      <w:r w:rsidRPr="000B32E7">
        <w:rPr>
          <w:rFonts w:cstheme="minorHAnsi"/>
          <w:b/>
        </w:rPr>
        <w:t>S</w:t>
      </w:r>
      <w:r w:rsidR="0019181D">
        <w:rPr>
          <w:rFonts w:cstheme="minorHAnsi"/>
          <w:b/>
        </w:rPr>
        <w:t xml:space="preserve">port, </w:t>
      </w:r>
      <w:r w:rsidRPr="000B32E7">
        <w:rPr>
          <w:rFonts w:cstheme="minorHAnsi"/>
          <w:b/>
        </w:rPr>
        <w:t>H</w:t>
      </w:r>
      <w:r w:rsidR="0019181D">
        <w:rPr>
          <w:rFonts w:cstheme="minorHAnsi"/>
          <w:b/>
        </w:rPr>
        <w:t xml:space="preserve">ealth and </w:t>
      </w:r>
      <w:r w:rsidRPr="000B32E7">
        <w:rPr>
          <w:rFonts w:cstheme="minorHAnsi"/>
          <w:b/>
        </w:rPr>
        <w:t>E</w:t>
      </w:r>
      <w:r w:rsidR="0019181D">
        <w:rPr>
          <w:rFonts w:cstheme="minorHAnsi"/>
          <w:b/>
        </w:rPr>
        <w:t xml:space="preserve">xercise Sciences </w:t>
      </w:r>
    </w:p>
    <w:p w:rsidR="006E0CAA" w:rsidRPr="000B32E7" w:rsidRDefault="0019181D" w:rsidP="00B07D7F">
      <w:pPr>
        <w:rPr>
          <w:rFonts w:cstheme="minorHAnsi"/>
          <w:b/>
        </w:rPr>
      </w:pPr>
      <w:r>
        <w:rPr>
          <w:rFonts w:cstheme="minorHAnsi"/>
          <w:b/>
        </w:rPr>
        <w:t>Entrance S</w:t>
      </w:r>
      <w:r w:rsidR="004B0FC3" w:rsidRPr="000B32E7">
        <w:rPr>
          <w:rFonts w:cstheme="minorHAnsi"/>
          <w:b/>
        </w:rPr>
        <w:t xml:space="preserve">cholarship </w:t>
      </w:r>
      <w:r>
        <w:rPr>
          <w:rFonts w:cstheme="minorHAnsi"/>
          <w:b/>
        </w:rPr>
        <w:t>E</w:t>
      </w:r>
      <w:r w:rsidR="004B0FC3" w:rsidRPr="000B32E7">
        <w:rPr>
          <w:rFonts w:cstheme="minorHAnsi"/>
          <w:b/>
        </w:rPr>
        <w:t>xam 201</w:t>
      </w:r>
      <w:r w:rsidR="00934BB6">
        <w:rPr>
          <w:rFonts w:cstheme="minorHAnsi"/>
          <w:b/>
        </w:rPr>
        <w:t>8</w:t>
      </w:r>
    </w:p>
    <w:p w:rsidR="006E0CAA" w:rsidRPr="000B32E7" w:rsidRDefault="006E0CAA" w:rsidP="006E0CAA">
      <w:pPr>
        <w:jc w:val="center"/>
        <w:rPr>
          <w:rFonts w:cstheme="minorHAnsi"/>
          <w:u w:val="single"/>
        </w:rPr>
      </w:pPr>
    </w:p>
    <w:p w:rsidR="006E0CAA" w:rsidRPr="000B32E7" w:rsidRDefault="006E0CAA" w:rsidP="006E0CAA">
      <w:pPr>
        <w:rPr>
          <w:rFonts w:cstheme="minorHAnsi"/>
        </w:rPr>
      </w:pPr>
      <w:r w:rsidRPr="000B32E7">
        <w:rPr>
          <w:rFonts w:cstheme="minorHAnsi"/>
          <w:b/>
        </w:rPr>
        <w:t>Time</w:t>
      </w:r>
      <w:r w:rsidRPr="000B32E7">
        <w:rPr>
          <w:rFonts w:cstheme="minorHAnsi"/>
        </w:rPr>
        <w:t>:</w:t>
      </w:r>
      <w:r w:rsidRPr="000B32E7">
        <w:rPr>
          <w:rFonts w:cstheme="minorHAnsi"/>
        </w:rPr>
        <w:tab/>
        <w:t>2 hours.</w:t>
      </w:r>
    </w:p>
    <w:p w:rsidR="006E0CAA" w:rsidRPr="000B32E7" w:rsidRDefault="006E0CAA" w:rsidP="006E0CAA">
      <w:pPr>
        <w:rPr>
          <w:rFonts w:cstheme="minorHAnsi"/>
        </w:rPr>
      </w:pPr>
    </w:p>
    <w:p w:rsidR="006E0CAA" w:rsidRPr="000B32E7" w:rsidRDefault="006E0CAA" w:rsidP="006E0CAA">
      <w:pPr>
        <w:rPr>
          <w:rFonts w:cstheme="minorHAnsi"/>
          <w:b/>
        </w:rPr>
      </w:pPr>
      <w:r w:rsidRPr="000B32E7">
        <w:rPr>
          <w:rFonts w:cstheme="minorHAnsi"/>
          <w:b/>
        </w:rPr>
        <w:t>Instructions to Candidates</w:t>
      </w:r>
    </w:p>
    <w:p w:rsidR="00FC7385" w:rsidRPr="00BB0B88" w:rsidRDefault="00FC7385" w:rsidP="006E0CAA">
      <w:pPr>
        <w:rPr>
          <w:rFonts w:cstheme="minorHAnsi"/>
        </w:rPr>
      </w:pPr>
      <w:r w:rsidRPr="00BB0B88">
        <w:rPr>
          <w:rFonts w:cstheme="minorHAnsi"/>
          <w:lang w:val="en-GB"/>
        </w:rPr>
        <w:t>Use black ink or black ball-point pen. Do not use pencil or gel pen.</w:t>
      </w:r>
    </w:p>
    <w:p w:rsidR="006E0CAA" w:rsidRPr="00BB0B88" w:rsidRDefault="006E0CAA" w:rsidP="006E0CAA">
      <w:pPr>
        <w:rPr>
          <w:rFonts w:cstheme="minorHAnsi"/>
        </w:rPr>
      </w:pPr>
      <w:r w:rsidRPr="00BB0B88">
        <w:rPr>
          <w:rFonts w:cstheme="minorHAnsi"/>
        </w:rPr>
        <w:t>Write your name and school/college on your answer booklet.</w:t>
      </w:r>
    </w:p>
    <w:p w:rsidR="006E0CAA" w:rsidRPr="00BB0B88" w:rsidRDefault="006E0CAA" w:rsidP="006E0CAA">
      <w:pPr>
        <w:rPr>
          <w:rFonts w:cstheme="minorHAnsi"/>
        </w:rPr>
      </w:pPr>
      <w:r w:rsidRPr="00BB0B88">
        <w:rPr>
          <w:rFonts w:cstheme="minorHAnsi"/>
        </w:rPr>
        <w:t xml:space="preserve">ANSWER ALL </w:t>
      </w:r>
      <w:r w:rsidR="00BB0B88" w:rsidRPr="00BB0B88">
        <w:rPr>
          <w:rFonts w:cstheme="minorHAnsi"/>
        </w:rPr>
        <w:t>7</w:t>
      </w:r>
      <w:r w:rsidR="00FC7385" w:rsidRPr="00BB0B88">
        <w:rPr>
          <w:rFonts w:cstheme="minorHAnsi"/>
        </w:rPr>
        <w:t xml:space="preserve"> </w:t>
      </w:r>
      <w:r w:rsidRPr="00BB0B88">
        <w:rPr>
          <w:rFonts w:cstheme="minorHAnsi"/>
        </w:rPr>
        <w:t>QUESTIONS.</w:t>
      </w:r>
    </w:p>
    <w:p w:rsidR="006E0CAA" w:rsidRPr="00BB0B88" w:rsidRDefault="006E0CAA" w:rsidP="006E0CAA">
      <w:pPr>
        <w:rPr>
          <w:rFonts w:cstheme="minorHAnsi"/>
        </w:rPr>
      </w:pPr>
      <w:r w:rsidRPr="00BB0B88">
        <w:rPr>
          <w:rFonts w:cstheme="minorHAnsi"/>
        </w:rPr>
        <w:t>Write your answers on the answer sheet provided. If you use more than one sheet of paper, fasten the sheets together.</w:t>
      </w:r>
      <w:bookmarkStart w:id="0" w:name="_GoBack"/>
      <w:bookmarkEnd w:id="0"/>
    </w:p>
    <w:p w:rsidR="006E0CAA" w:rsidRPr="000B32E7" w:rsidRDefault="006E0CAA" w:rsidP="006E0CAA">
      <w:pPr>
        <w:rPr>
          <w:rFonts w:cstheme="minorHAnsi"/>
        </w:rPr>
      </w:pPr>
    </w:p>
    <w:p w:rsidR="006E0CAA" w:rsidRPr="000B32E7" w:rsidRDefault="006E0CAA" w:rsidP="006E0CAA">
      <w:pPr>
        <w:rPr>
          <w:rFonts w:cstheme="minorHAnsi"/>
          <w:b/>
        </w:rPr>
      </w:pPr>
      <w:r w:rsidRPr="000B32E7">
        <w:rPr>
          <w:rFonts w:cstheme="minorHAnsi"/>
          <w:b/>
        </w:rPr>
        <w:t>Information for Candidates</w:t>
      </w:r>
    </w:p>
    <w:p w:rsidR="006E0CAA" w:rsidRPr="000B32E7" w:rsidRDefault="006E0CAA" w:rsidP="006E0CAA">
      <w:pPr>
        <w:rPr>
          <w:rFonts w:cstheme="minorHAnsi"/>
        </w:rPr>
      </w:pPr>
      <w:r w:rsidRPr="000B32E7">
        <w:rPr>
          <w:rFonts w:cstheme="minorHAnsi"/>
        </w:rPr>
        <w:t xml:space="preserve">The number of marks is given in brackets ( ) at the end of each part question.  </w:t>
      </w:r>
      <w:r w:rsidR="00EC1389">
        <w:rPr>
          <w:rFonts w:cstheme="minorHAnsi"/>
        </w:rPr>
        <w:t xml:space="preserve">There are a maximum of 43 marks available. </w:t>
      </w:r>
    </w:p>
    <w:p w:rsidR="006E0CAA" w:rsidRPr="000B32E7" w:rsidRDefault="006E0CAA" w:rsidP="006E0CAA">
      <w:pPr>
        <w:rPr>
          <w:rFonts w:cstheme="minorHAnsi"/>
        </w:rPr>
      </w:pPr>
      <w:r w:rsidRPr="000B32E7">
        <w:rPr>
          <w:rFonts w:cstheme="minorHAnsi"/>
        </w:rPr>
        <w:t>You are reminded of the need for good English and clear presentation in your answers.</w:t>
      </w:r>
    </w:p>
    <w:p w:rsidR="00FC7385" w:rsidRDefault="00FC7385" w:rsidP="00FC7385">
      <w:pPr>
        <w:rPr>
          <w:rFonts w:cstheme="minorHAnsi"/>
        </w:rPr>
      </w:pPr>
      <w:r w:rsidRPr="00FC7385">
        <w:rPr>
          <w:rFonts w:cstheme="minorHAnsi"/>
        </w:rPr>
        <w:t>Diagrams, charts and graphs can be used to support</w:t>
      </w:r>
      <w:r>
        <w:rPr>
          <w:rFonts w:cstheme="minorHAnsi"/>
        </w:rPr>
        <w:t xml:space="preserve"> </w:t>
      </w:r>
      <w:r w:rsidRPr="00FC7385">
        <w:rPr>
          <w:rFonts w:cstheme="minorHAnsi"/>
        </w:rPr>
        <w:t>answers when they are appropriate.</w:t>
      </w:r>
    </w:p>
    <w:p w:rsidR="006E0CAA" w:rsidRPr="000B32E7" w:rsidRDefault="00FC7385" w:rsidP="006E0CAA">
      <w:pPr>
        <w:rPr>
          <w:rFonts w:cstheme="minorHAnsi"/>
        </w:rPr>
      </w:pPr>
      <w:r>
        <w:rPr>
          <w:rFonts w:cstheme="minorHAnsi"/>
        </w:rPr>
        <w:t xml:space="preserve">This examination paper consists of three printed pages. </w:t>
      </w:r>
    </w:p>
    <w:p w:rsidR="006E0CAA" w:rsidRPr="000B32E7" w:rsidRDefault="006E0CAA" w:rsidP="006E0CAA">
      <w:pPr>
        <w:rPr>
          <w:rFonts w:cstheme="minorHAnsi"/>
        </w:rPr>
      </w:pPr>
    </w:p>
    <w:p w:rsidR="006E0CAA" w:rsidRPr="000B32E7" w:rsidRDefault="006E0CAA" w:rsidP="006E0CAA">
      <w:pPr>
        <w:rPr>
          <w:rFonts w:cstheme="minorHAnsi"/>
        </w:rPr>
      </w:pPr>
    </w:p>
    <w:p w:rsidR="006E0CAA" w:rsidRDefault="006E0CAA" w:rsidP="006E0CAA">
      <w:pPr>
        <w:rPr>
          <w:rFonts w:cstheme="minorHAnsi"/>
        </w:rPr>
      </w:pPr>
    </w:p>
    <w:p w:rsidR="000B32E7" w:rsidRPr="000B32E7" w:rsidRDefault="000B32E7" w:rsidP="006E0CAA">
      <w:pPr>
        <w:rPr>
          <w:rFonts w:cstheme="minorHAnsi"/>
        </w:rPr>
      </w:pPr>
    </w:p>
    <w:p w:rsidR="006E0CAA" w:rsidRPr="000B32E7" w:rsidRDefault="006E0CAA" w:rsidP="006E0CAA">
      <w:pPr>
        <w:rPr>
          <w:rFonts w:cstheme="minorHAnsi"/>
        </w:rPr>
      </w:pPr>
    </w:p>
    <w:p w:rsidR="006E0CAA" w:rsidRPr="000B32E7" w:rsidRDefault="006E0CAA" w:rsidP="006E0CAA">
      <w:pPr>
        <w:rPr>
          <w:rFonts w:cstheme="minorHAnsi"/>
        </w:rPr>
      </w:pPr>
    </w:p>
    <w:p w:rsidR="006E0CAA" w:rsidRPr="000B32E7" w:rsidRDefault="006E0CAA" w:rsidP="006E0CAA">
      <w:pPr>
        <w:rPr>
          <w:rFonts w:cstheme="minorHAnsi"/>
        </w:rPr>
      </w:pPr>
    </w:p>
    <w:p w:rsidR="004B0FC3" w:rsidRPr="000B32E7" w:rsidRDefault="004B0FC3" w:rsidP="006E0CAA">
      <w:pPr>
        <w:rPr>
          <w:rFonts w:cstheme="minorHAnsi"/>
        </w:rPr>
      </w:pPr>
    </w:p>
    <w:p w:rsidR="00BB0B88" w:rsidRDefault="00BB0B88" w:rsidP="00BB0B88">
      <w:pPr>
        <w:pStyle w:val="ListParagraph"/>
        <w:numPr>
          <w:ilvl w:val="0"/>
          <w:numId w:val="16"/>
        </w:numPr>
        <w:spacing w:line="480" w:lineRule="auto"/>
        <w:rPr>
          <w:rFonts w:ascii="Times New Roman" w:hAnsi="Times New Roman"/>
          <w:sz w:val="24"/>
          <w:szCs w:val="24"/>
        </w:rPr>
      </w:pPr>
      <w:r w:rsidRPr="009E5627">
        <w:rPr>
          <w:rFonts w:ascii="Times New Roman" w:hAnsi="Times New Roman"/>
          <w:sz w:val="24"/>
          <w:szCs w:val="24"/>
        </w:rPr>
        <w:t>Describe the main differences between fast twitch and slow twitch muscle fibres.</w:t>
      </w:r>
      <w:r>
        <w:rPr>
          <w:rFonts w:ascii="Times New Roman" w:hAnsi="Times New Roman"/>
          <w:sz w:val="24"/>
          <w:szCs w:val="24"/>
        </w:rPr>
        <w:t xml:space="preserve"> [4]</w:t>
      </w:r>
    </w:p>
    <w:p w:rsidR="00BB0B88" w:rsidRDefault="00BB0B88" w:rsidP="00BB0B88">
      <w:pPr>
        <w:pStyle w:val="ListParagraph"/>
        <w:spacing w:line="480" w:lineRule="auto"/>
        <w:rPr>
          <w:rFonts w:ascii="Times New Roman" w:hAnsi="Times New Roman"/>
          <w:sz w:val="24"/>
          <w:szCs w:val="24"/>
        </w:rPr>
      </w:pPr>
    </w:p>
    <w:p w:rsidR="00BB0B88" w:rsidRDefault="0018690A" w:rsidP="00BB0B88">
      <w:pPr>
        <w:pStyle w:val="ListParagraph"/>
        <w:numPr>
          <w:ilvl w:val="0"/>
          <w:numId w:val="16"/>
        </w:numPr>
        <w:spacing w:line="480" w:lineRule="auto"/>
        <w:rPr>
          <w:rFonts w:ascii="Times New Roman" w:hAnsi="Times New Roman"/>
          <w:sz w:val="24"/>
          <w:szCs w:val="24"/>
        </w:rPr>
      </w:pPr>
      <w:r w:rsidRPr="00BB0B88">
        <w:rPr>
          <w:rFonts w:ascii="Times New Roman" w:hAnsi="Times New Roman"/>
          <w:sz w:val="24"/>
          <w:szCs w:val="24"/>
        </w:rPr>
        <w:t>Performance analysis support, such as that provided by the English Institute of Sport, is becoming an integral part of an elite athlete’s preparation for competition. Explain, using specific examples, the different performance analysis tools that might be used to analyse the technical aspect of performance in a sport of your choice.</w:t>
      </w:r>
      <w:r w:rsidR="00BB0B88" w:rsidRPr="00BB0B88">
        <w:rPr>
          <w:rFonts w:ascii="Times New Roman" w:hAnsi="Times New Roman"/>
          <w:sz w:val="24"/>
          <w:szCs w:val="24"/>
        </w:rPr>
        <w:t xml:space="preserve"> [5]</w:t>
      </w:r>
    </w:p>
    <w:p w:rsidR="00BB0B88" w:rsidRDefault="00BB0B88" w:rsidP="00BB0B88">
      <w:pPr>
        <w:pStyle w:val="ListParagraph"/>
        <w:spacing w:line="480" w:lineRule="auto"/>
        <w:rPr>
          <w:rFonts w:ascii="Times New Roman" w:hAnsi="Times New Roman"/>
          <w:sz w:val="24"/>
          <w:szCs w:val="24"/>
        </w:rPr>
      </w:pPr>
    </w:p>
    <w:p w:rsidR="00CC5A11" w:rsidRPr="00BB0B88" w:rsidRDefault="005D28BA" w:rsidP="00BB0B88">
      <w:pPr>
        <w:pStyle w:val="ListParagraph"/>
        <w:numPr>
          <w:ilvl w:val="0"/>
          <w:numId w:val="16"/>
        </w:numPr>
        <w:spacing w:line="480" w:lineRule="auto"/>
        <w:rPr>
          <w:rFonts w:ascii="Times New Roman" w:hAnsi="Times New Roman"/>
          <w:sz w:val="24"/>
          <w:szCs w:val="24"/>
        </w:rPr>
      </w:pPr>
      <w:r w:rsidRPr="00BB0B88">
        <w:rPr>
          <w:rFonts w:ascii="Times New Roman" w:hAnsi="Times New Roman"/>
          <w:sz w:val="24"/>
          <w:szCs w:val="24"/>
        </w:rPr>
        <w:t>At the highest levels, tennis is an exceptionally explosive and high intensity sport. It is</w:t>
      </w:r>
      <w:r w:rsidR="00CC5A11" w:rsidRPr="00BB0B88">
        <w:rPr>
          <w:rFonts w:ascii="Times New Roman" w:hAnsi="Times New Roman"/>
          <w:sz w:val="24"/>
          <w:szCs w:val="24"/>
        </w:rPr>
        <w:t xml:space="preserve"> </w:t>
      </w:r>
      <w:r w:rsidRPr="00BB0B88">
        <w:rPr>
          <w:rFonts w:ascii="Times New Roman" w:hAnsi="Times New Roman"/>
          <w:sz w:val="24"/>
          <w:szCs w:val="24"/>
        </w:rPr>
        <w:t>characterised by quick starts and stops, powerful strokes requiring the involvement of</w:t>
      </w:r>
      <w:r w:rsidR="00CC5A11" w:rsidRPr="00BB0B88">
        <w:rPr>
          <w:rFonts w:ascii="Times New Roman" w:hAnsi="Times New Roman"/>
          <w:sz w:val="24"/>
          <w:szCs w:val="24"/>
        </w:rPr>
        <w:t xml:space="preserve"> </w:t>
      </w:r>
      <w:r w:rsidRPr="00BB0B88">
        <w:rPr>
          <w:rFonts w:ascii="Times New Roman" w:hAnsi="Times New Roman"/>
          <w:sz w:val="24"/>
          <w:szCs w:val="24"/>
        </w:rPr>
        <w:t xml:space="preserve">several muscle groups and levels of work intensity which </w:t>
      </w:r>
      <w:r w:rsidRPr="00BB0B88">
        <w:rPr>
          <w:rFonts w:ascii="Times New Roman" w:hAnsi="Times New Roman"/>
          <w:sz w:val="24"/>
          <w:szCs w:val="24"/>
        </w:rPr>
        <w:lastRenderedPageBreak/>
        <w:t>fluctuate from brief periods</w:t>
      </w:r>
      <w:r w:rsidR="00CC5A11" w:rsidRPr="00BB0B88">
        <w:rPr>
          <w:rFonts w:ascii="Times New Roman" w:hAnsi="Times New Roman"/>
          <w:sz w:val="24"/>
          <w:szCs w:val="24"/>
        </w:rPr>
        <w:t xml:space="preserve"> </w:t>
      </w:r>
      <w:r w:rsidRPr="00BB0B88">
        <w:rPr>
          <w:rFonts w:ascii="Times New Roman" w:hAnsi="Times New Roman"/>
          <w:sz w:val="24"/>
          <w:szCs w:val="24"/>
        </w:rPr>
        <w:t>of maximal or near maximal work to longer periods of moderate intensity activity.</w:t>
      </w:r>
      <w:r w:rsidR="00CC5A11" w:rsidRPr="00BB0B88">
        <w:rPr>
          <w:rFonts w:ascii="Times New Roman" w:hAnsi="Times New Roman"/>
          <w:sz w:val="24"/>
          <w:szCs w:val="24"/>
        </w:rPr>
        <w:t xml:space="preserve"> </w:t>
      </w:r>
      <w:r w:rsidRPr="00BB0B88">
        <w:rPr>
          <w:rFonts w:ascii="Times New Roman" w:hAnsi="Times New Roman"/>
          <w:sz w:val="24"/>
          <w:szCs w:val="24"/>
        </w:rPr>
        <w:t>Players need exceptionally high levels of both aerobic and anaerobic fitness in order</w:t>
      </w:r>
      <w:r w:rsidR="00CC5A11" w:rsidRPr="00BB0B88">
        <w:rPr>
          <w:rFonts w:ascii="Times New Roman" w:hAnsi="Times New Roman"/>
          <w:sz w:val="24"/>
          <w:szCs w:val="24"/>
        </w:rPr>
        <w:t xml:space="preserve"> </w:t>
      </w:r>
      <w:r w:rsidRPr="00BB0B88">
        <w:rPr>
          <w:rFonts w:ascii="Times New Roman" w:hAnsi="Times New Roman"/>
          <w:sz w:val="24"/>
          <w:szCs w:val="24"/>
        </w:rPr>
        <w:t>to meet the demands placed on them.</w:t>
      </w:r>
    </w:p>
    <w:p w:rsidR="007612ED" w:rsidRDefault="005D28BA" w:rsidP="00CC5A11">
      <w:pPr>
        <w:pStyle w:val="ListParagraph"/>
        <w:numPr>
          <w:ilvl w:val="1"/>
          <w:numId w:val="16"/>
        </w:numPr>
        <w:spacing w:line="480" w:lineRule="auto"/>
        <w:rPr>
          <w:rFonts w:ascii="Times New Roman" w:hAnsi="Times New Roman"/>
          <w:sz w:val="24"/>
          <w:szCs w:val="24"/>
        </w:rPr>
      </w:pPr>
      <w:r w:rsidRPr="00CC5A11">
        <w:rPr>
          <w:rFonts w:ascii="Times New Roman" w:hAnsi="Times New Roman"/>
          <w:sz w:val="24"/>
          <w:szCs w:val="24"/>
        </w:rPr>
        <w:t>Define the term VO2max and explain how continuous training can increase an athlete’s VO</w:t>
      </w:r>
      <w:r w:rsidRPr="004E6401">
        <w:rPr>
          <w:rFonts w:ascii="Times New Roman" w:hAnsi="Times New Roman"/>
          <w:sz w:val="24"/>
          <w:szCs w:val="24"/>
          <w:vertAlign w:val="subscript"/>
        </w:rPr>
        <w:t>2</w:t>
      </w:r>
      <w:r w:rsidRPr="00CC5A11">
        <w:rPr>
          <w:rFonts w:ascii="Times New Roman" w:hAnsi="Times New Roman"/>
          <w:sz w:val="24"/>
          <w:szCs w:val="24"/>
        </w:rPr>
        <w:t>max and how this would improve performance in tennis. [6]</w:t>
      </w:r>
    </w:p>
    <w:p w:rsidR="00CC5A11" w:rsidRPr="00CC5A11" w:rsidRDefault="00CC5A11" w:rsidP="00CC5A11">
      <w:pPr>
        <w:spacing w:line="480" w:lineRule="auto"/>
        <w:rPr>
          <w:rFonts w:ascii="Times New Roman" w:hAnsi="Times New Roman"/>
          <w:sz w:val="24"/>
          <w:szCs w:val="24"/>
        </w:rPr>
      </w:pPr>
      <w:r w:rsidRPr="00CC5A11">
        <w:rPr>
          <w:rFonts w:ascii="Times New Roman" w:hAnsi="Times New Roman"/>
          <w:sz w:val="24"/>
          <w:szCs w:val="24"/>
        </w:rPr>
        <w:t>Top level players such as Novak Djokovic and Andy Murray can hit ground strokes at</w:t>
      </w:r>
      <w:r>
        <w:rPr>
          <w:rFonts w:ascii="Times New Roman" w:hAnsi="Times New Roman"/>
          <w:sz w:val="24"/>
          <w:szCs w:val="24"/>
        </w:rPr>
        <w:t xml:space="preserve"> </w:t>
      </w:r>
      <w:r w:rsidRPr="00CC5A11">
        <w:rPr>
          <w:rFonts w:ascii="Times New Roman" w:hAnsi="Times New Roman"/>
          <w:sz w:val="24"/>
          <w:szCs w:val="24"/>
        </w:rPr>
        <w:t>speeds in excess of 90mph but still manage to keep the ball in play. Serves can be</w:t>
      </w:r>
      <w:r>
        <w:rPr>
          <w:rFonts w:ascii="Times New Roman" w:hAnsi="Times New Roman"/>
          <w:sz w:val="24"/>
          <w:szCs w:val="24"/>
        </w:rPr>
        <w:t xml:space="preserve"> </w:t>
      </w:r>
      <w:r w:rsidRPr="00CC5A11">
        <w:rPr>
          <w:rFonts w:ascii="Times New Roman" w:hAnsi="Times New Roman"/>
          <w:sz w:val="24"/>
          <w:szCs w:val="24"/>
        </w:rPr>
        <w:t>hit at speeds that have been recorded at over 150mph.</w:t>
      </w:r>
    </w:p>
    <w:p w:rsidR="00CC5A11" w:rsidRPr="00CC5A11" w:rsidRDefault="00CC5A11" w:rsidP="00CC5A11">
      <w:pPr>
        <w:spacing w:line="480" w:lineRule="auto"/>
        <w:rPr>
          <w:rFonts w:ascii="Times New Roman" w:hAnsi="Times New Roman"/>
          <w:sz w:val="24"/>
          <w:szCs w:val="24"/>
        </w:rPr>
      </w:pPr>
      <w:r w:rsidRPr="00CC5A11">
        <w:rPr>
          <w:rFonts w:ascii="Times New Roman" w:hAnsi="Times New Roman"/>
          <w:noProof/>
          <w:sz w:val="24"/>
          <w:szCs w:val="24"/>
          <w:lang w:val="en-GB" w:eastAsia="en-GB"/>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2732400" cy="1684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24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5A11" w:rsidRPr="00CC5A11" w:rsidRDefault="00CC5A11" w:rsidP="00CC5A11">
      <w:pPr>
        <w:pStyle w:val="ListParagraph"/>
        <w:numPr>
          <w:ilvl w:val="1"/>
          <w:numId w:val="16"/>
        </w:numPr>
        <w:spacing w:line="480" w:lineRule="auto"/>
        <w:rPr>
          <w:rFonts w:ascii="Times New Roman" w:hAnsi="Times New Roman"/>
          <w:sz w:val="24"/>
          <w:szCs w:val="24"/>
        </w:rPr>
      </w:pPr>
      <w:r w:rsidRPr="00CC5A11">
        <w:rPr>
          <w:rFonts w:ascii="Times New Roman" w:hAnsi="Times New Roman"/>
          <w:sz w:val="24"/>
          <w:szCs w:val="24"/>
        </w:rPr>
        <w:lastRenderedPageBreak/>
        <w:t>Using biomechanical principles and the information above, explain the effect</w:t>
      </w:r>
      <w:r>
        <w:rPr>
          <w:rFonts w:ascii="Times New Roman" w:hAnsi="Times New Roman"/>
          <w:sz w:val="24"/>
          <w:szCs w:val="24"/>
        </w:rPr>
        <w:t xml:space="preserve"> </w:t>
      </w:r>
      <w:r w:rsidRPr="00CC5A11">
        <w:rPr>
          <w:rFonts w:ascii="Times New Roman" w:hAnsi="Times New Roman"/>
          <w:sz w:val="24"/>
          <w:szCs w:val="24"/>
        </w:rPr>
        <w:t>of top spin on the flight path of a tennis ball.</w:t>
      </w:r>
      <w:r>
        <w:rPr>
          <w:rFonts w:ascii="Times New Roman" w:hAnsi="Times New Roman"/>
          <w:sz w:val="24"/>
          <w:szCs w:val="24"/>
        </w:rPr>
        <w:t xml:space="preserve"> [5]</w:t>
      </w:r>
    </w:p>
    <w:p w:rsidR="007612ED" w:rsidRPr="00440265" w:rsidRDefault="007612ED" w:rsidP="007612ED">
      <w:pPr>
        <w:pStyle w:val="ListParagraph"/>
        <w:spacing w:before="120" w:after="120" w:line="480" w:lineRule="auto"/>
        <w:rPr>
          <w:rFonts w:ascii="Times New Roman" w:hAnsi="Times New Roman"/>
          <w:sz w:val="24"/>
          <w:szCs w:val="24"/>
        </w:rPr>
      </w:pPr>
    </w:p>
    <w:p w:rsidR="00440265" w:rsidRDefault="00440265" w:rsidP="00440265">
      <w:pPr>
        <w:pStyle w:val="ListParagraph"/>
        <w:numPr>
          <w:ilvl w:val="0"/>
          <w:numId w:val="16"/>
        </w:numPr>
        <w:spacing w:before="120" w:after="120" w:line="480" w:lineRule="auto"/>
        <w:rPr>
          <w:rFonts w:ascii="Times New Roman" w:hAnsi="Times New Roman"/>
          <w:sz w:val="24"/>
          <w:szCs w:val="24"/>
        </w:rPr>
      </w:pPr>
      <w:r w:rsidRPr="00440265">
        <w:rPr>
          <w:rFonts w:ascii="Times New Roman" w:hAnsi="Times New Roman"/>
          <w:sz w:val="24"/>
          <w:szCs w:val="24"/>
        </w:rPr>
        <w:t>Desc</w:t>
      </w:r>
      <w:r w:rsidR="007612ED">
        <w:rPr>
          <w:rFonts w:ascii="Times New Roman" w:hAnsi="Times New Roman"/>
          <w:sz w:val="24"/>
          <w:szCs w:val="24"/>
        </w:rPr>
        <w:t>ribe how a performer’s low self-</w:t>
      </w:r>
      <w:r w:rsidRPr="00440265">
        <w:rPr>
          <w:rFonts w:ascii="Times New Roman" w:hAnsi="Times New Roman"/>
          <w:sz w:val="24"/>
          <w:szCs w:val="24"/>
        </w:rPr>
        <w:t>esteem can affect the learning of new skills and explain how a teac</w:t>
      </w:r>
      <w:r w:rsidR="007612ED">
        <w:rPr>
          <w:rFonts w:ascii="Times New Roman" w:hAnsi="Times New Roman"/>
          <w:sz w:val="24"/>
          <w:szCs w:val="24"/>
        </w:rPr>
        <w:t>her/coach can help promote self-</w:t>
      </w:r>
      <w:r w:rsidRPr="00440265">
        <w:rPr>
          <w:rFonts w:ascii="Times New Roman" w:hAnsi="Times New Roman"/>
          <w:sz w:val="24"/>
          <w:szCs w:val="24"/>
        </w:rPr>
        <w:t>esteem. [4]</w:t>
      </w:r>
    </w:p>
    <w:p w:rsidR="007612ED" w:rsidRPr="00440265" w:rsidRDefault="007612ED" w:rsidP="007612ED">
      <w:pPr>
        <w:pStyle w:val="ListParagraph"/>
        <w:spacing w:before="120" w:after="120" w:line="480" w:lineRule="auto"/>
        <w:rPr>
          <w:rFonts w:ascii="Times New Roman" w:hAnsi="Times New Roman"/>
          <w:sz w:val="24"/>
          <w:szCs w:val="24"/>
        </w:rPr>
      </w:pPr>
    </w:p>
    <w:p w:rsidR="005D28BA" w:rsidRPr="005D28BA" w:rsidRDefault="005D28BA" w:rsidP="005D28BA">
      <w:pPr>
        <w:pStyle w:val="ListParagraph"/>
        <w:numPr>
          <w:ilvl w:val="0"/>
          <w:numId w:val="16"/>
        </w:numPr>
        <w:spacing w:before="120" w:after="120" w:line="480" w:lineRule="auto"/>
        <w:rPr>
          <w:rFonts w:ascii="Times New Roman" w:hAnsi="Times New Roman"/>
          <w:sz w:val="24"/>
          <w:szCs w:val="24"/>
        </w:rPr>
      </w:pPr>
      <w:r w:rsidRPr="005D28BA">
        <w:rPr>
          <w:rFonts w:ascii="Times New Roman" w:hAnsi="Times New Roman"/>
          <w:sz w:val="24"/>
          <w:szCs w:val="24"/>
        </w:rPr>
        <w:t>Coaches will often use a demonstration when introducing such a skill to beginners. Explain, using Bandura’s theory of observational learning, how a performer can learn a new skill through the use of a demonstration.</w:t>
      </w:r>
      <w:r>
        <w:rPr>
          <w:rFonts w:ascii="Times New Roman" w:hAnsi="Times New Roman"/>
          <w:sz w:val="24"/>
          <w:szCs w:val="24"/>
        </w:rPr>
        <w:t xml:space="preserve"> [4]</w:t>
      </w:r>
    </w:p>
    <w:p w:rsidR="00440265" w:rsidRPr="00440265" w:rsidRDefault="00440265" w:rsidP="00440265">
      <w:pPr>
        <w:pStyle w:val="ListParagraph"/>
        <w:spacing w:before="120" w:after="120" w:line="480" w:lineRule="auto"/>
        <w:rPr>
          <w:rFonts w:ascii="Times New Roman" w:hAnsi="Times New Roman"/>
          <w:sz w:val="24"/>
          <w:szCs w:val="24"/>
        </w:rPr>
      </w:pPr>
    </w:p>
    <w:p w:rsidR="009E5627" w:rsidRDefault="009E5627" w:rsidP="00E44949">
      <w:pPr>
        <w:pStyle w:val="ListParagraph"/>
        <w:numPr>
          <w:ilvl w:val="0"/>
          <w:numId w:val="16"/>
        </w:numPr>
        <w:spacing w:before="120" w:after="120" w:line="480" w:lineRule="auto"/>
        <w:rPr>
          <w:rFonts w:ascii="Times New Roman" w:hAnsi="Times New Roman"/>
          <w:sz w:val="24"/>
          <w:szCs w:val="24"/>
        </w:rPr>
      </w:pPr>
      <w:r w:rsidRPr="009E5627">
        <w:rPr>
          <w:rFonts w:ascii="Times New Roman" w:hAnsi="Times New Roman"/>
          <w:sz w:val="24"/>
          <w:szCs w:val="24"/>
        </w:rPr>
        <w:t>Analyse, with reference to specific theories, how arousal levels can affect levels of performance.</w:t>
      </w:r>
      <w:r>
        <w:rPr>
          <w:rFonts w:ascii="Times New Roman" w:hAnsi="Times New Roman"/>
          <w:sz w:val="24"/>
          <w:szCs w:val="24"/>
        </w:rPr>
        <w:t xml:space="preserve"> [9]</w:t>
      </w:r>
    </w:p>
    <w:p w:rsidR="005D28BA" w:rsidRPr="009E5627" w:rsidRDefault="005D28BA" w:rsidP="005D28BA">
      <w:pPr>
        <w:pStyle w:val="ListParagraph"/>
        <w:spacing w:before="120" w:after="120" w:line="480" w:lineRule="auto"/>
        <w:rPr>
          <w:rFonts w:ascii="Times New Roman" w:hAnsi="Times New Roman"/>
          <w:sz w:val="24"/>
          <w:szCs w:val="24"/>
        </w:rPr>
      </w:pPr>
    </w:p>
    <w:p w:rsidR="00440265" w:rsidRPr="00440265" w:rsidRDefault="00440265" w:rsidP="00440265">
      <w:pPr>
        <w:pStyle w:val="ListParagraph"/>
        <w:numPr>
          <w:ilvl w:val="0"/>
          <w:numId w:val="16"/>
        </w:numPr>
        <w:spacing w:before="120" w:after="120" w:line="480" w:lineRule="auto"/>
        <w:rPr>
          <w:rFonts w:ascii="Times New Roman" w:hAnsi="Times New Roman"/>
          <w:sz w:val="24"/>
          <w:szCs w:val="24"/>
        </w:rPr>
      </w:pPr>
      <w:r w:rsidRPr="00440265">
        <w:rPr>
          <w:rFonts w:ascii="Times New Roman" w:hAnsi="Times New Roman"/>
          <w:sz w:val="24"/>
          <w:szCs w:val="24"/>
        </w:rPr>
        <w:t>Nutrition is a key element in any endurance activity. Explain how nutrition can be manipulated before, during and after exercise to enhance performance.</w:t>
      </w:r>
      <w:r w:rsidR="007612ED">
        <w:rPr>
          <w:rFonts w:ascii="Times New Roman" w:hAnsi="Times New Roman"/>
          <w:sz w:val="24"/>
          <w:szCs w:val="24"/>
        </w:rPr>
        <w:t xml:space="preserve"> [6]</w:t>
      </w:r>
    </w:p>
    <w:p w:rsidR="000B32E7" w:rsidRPr="000B32E7" w:rsidRDefault="000B32E7" w:rsidP="000B32E7">
      <w:pPr>
        <w:pStyle w:val="ListParagraph"/>
        <w:rPr>
          <w:lang w:val="en-US"/>
        </w:rPr>
      </w:pPr>
    </w:p>
    <w:p w:rsidR="000B32E7" w:rsidRDefault="000B32E7" w:rsidP="000B32E7">
      <w:pPr>
        <w:pStyle w:val="ListParagraph"/>
      </w:pPr>
    </w:p>
    <w:p w:rsidR="004B0FC3" w:rsidRPr="000B32E7" w:rsidRDefault="004B0FC3" w:rsidP="004B0FC3">
      <w:pPr>
        <w:pStyle w:val="ListParagraph"/>
        <w:autoSpaceDE w:val="0"/>
        <w:autoSpaceDN w:val="0"/>
        <w:adjustRightInd w:val="0"/>
        <w:spacing w:after="0" w:line="240" w:lineRule="auto"/>
        <w:rPr>
          <w:sz w:val="24"/>
          <w:szCs w:val="24"/>
        </w:rPr>
      </w:pPr>
    </w:p>
    <w:p w:rsidR="006E0CAA" w:rsidRPr="006E0CAA" w:rsidRDefault="006E0CAA" w:rsidP="004B0FC3">
      <w:pPr>
        <w:pStyle w:val="ListParagraph"/>
        <w:autoSpaceDE w:val="0"/>
        <w:autoSpaceDN w:val="0"/>
        <w:adjustRightInd w:val="0"/>
        <w:spacing w:after="0" w:line="240" w:lineRule="auto"/>
        <w:jc w:val="right"/>
        <w:rPr>
          <w:sz w:val="24"/>
          <w:szCs w:val="24"/>
        </w:rPr>
      </w:pPr>
      <w:r w:rsidRPr="0032467C">
        <w:rPr>
          <w:b/>
        </w:rPr>
        <w:t>END OF EXAM</w:t>
      </w:r>
      <w:r w:rsidRPr="0033715A">
        <w:rPr>
          <w:rFonts w:ascii="Comic Sans MS" w:hAnsi="Comic Sans MS"/>
        </w:rPr>
        <w:t xml:space="preserve">  </w:t>
      </w:r>
      <w:r w:rsidRPr="0033715A">
        <w:rPr>
          <w:rFonts w:ascii="Comic Sans MS" w:hAnsi="Comic Sans MS"/>
        </w:rPr>
        <w:sym w:font="Wingdings" w:char="F04A"/>
      </w:r>
    </w:p>
    <w:sectPr w:rsidR="006E0CAA" w:rsidRPr="006E0CAA" w:rsidSect="007612ED">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45" w:rsidRDefault="00247F45" w:rsidP="006E0CAA">
      <w:pPr>
        <w:spacing w:after="0" w:line="240" w:lineRule="auto"/>
      </w:pPr>
      <w:r>
        <w:separator/>
      </w:r>
    </w:p>
  </w:endnote>
  <w:endnote w:type="continuationSeparator" w:id="0">
    <w:p w:rsidR="00247F45" w:rsidRDefault="00247F45" w:rsidP="006E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395802"/>
      <w:docPartObj>
        <w:docPartGallery w:val="Page Numbers (Bottom of Page)"/>
        <w:docPartUnique/>
      </w:docPartObj>
    </w:sdtPr>
    <w:sdtEndPr>
      <w:rPr>
        <w:noProof/>
      </w:rPr>
    </w:sdtEndPr>
    <w:sdtContent>
      <w:p w:rsidR="00FC7385" w:rsidRDefault="00FC7385">
        <w:pPr>
          <w:pStyle w:val="Footer"/>
          <w:jc w:val="right"/>
        </w:pPr>
        <w:r>
          <w:fldChar w:fldCharType="begin"/>
        </w:r>
        <w:r>
          <w:instrText xml:space="preserve"> PAGE   \* MERGEFORMAT </w:instrText>
        </w:r>
        <w:r>
          <w:fldChar w:fldCharType="separate"/>
        </w:r>
        <w:r w:rsidR="00934BB6">
          <w:rPr>
            <w:noProof/>
          </w:rPr>
          <w:t>3</w:t>
        </w:r>
        <w:r>
          <w:rPr>
            <w:noProof/>
          </w:rPr>
          <w:fldChar w:fldCharType="end"/>
        </w:r>
      </w:p>
    </w:sdtContent>
  </w:sdt>
  <w:p w:rsidR="0019181D" w:rsidRDefault="00191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45" w:rsidRDefault="00247F45" w:rsidP="006E0CAA">
      <w:pPr>
        <w:spacing w:after="0" w:line="240" w:lineRule="auto"/>
      </w:pPr>
      <w:r>
        <w:separator/>
      </w:r>
    </w:p>
  </w:footnote>
  <w:footnote w:type="continuationSeparator" w:id="0">
    <w:p w:rsidR="00247F45" w:rsidRDefault="00247F45" w:rsidP="006E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1D" w:rsidRPr="00BE6FC2" w:rsidRDefault="0019181D" w:rsidP="006E0CAA">
    <w:pPr>
      <w:pStyle w:val="Header"/>
      <w:jc w:val="right"/>
      <w:rPr>
        <w:sz w:val="16"/>
        <w:szCs w:val="16"/>
      </w:rPr>
    </w:pPr>
    <w:r w:rsidRPr="00BE6FC2">
      <w:rPr>
        <w:sz w:val="16"/>
        <w:szCs w:val="16"/>
      </w:rPr>
      <w:t>SSHES</w:t>
    </w:r>
    <w:r>
      <w:rPr>
        <w:sz w:val="16"/>
        <w:szCs w:val="16"/>
      </w:rPr>
      <w:t>, BU Entrance Scholarship Exam 201</w:t>
    </w:r>
    <w:r w:rsidR="00FC7385">
      <w:rPr>
        <w:sz w:val="16"/>
        <w:szCs w:val="16"/>
      </w:rPr>
      <w:t>7</w:t>
    </w:r>
    <w:r>
      <w:rPr>
        <w:sz w:val="16"/>
        <w:szCs w:val="16"/>
      </w:rPr>
      <w:t xml:space="preserve"> (questions)</w:t>
    </w:r>
  </w:p>
  <w:p w:rsidR="0019181D" w:rsidRDefault="00191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6E15"/>
    <w:multiLevelType w:val="singleLevel"/>
    <w:tmpl w:val="11CEB1F6"/>
    <w:lvl w:ilvl="0">
      <w:start w:val="1"/>
      <w:numFmt w:val="lowerLetter"/>
      <w:lvlText w:val="%1."/>
      <w:lvlJc w:val="left"/>
      <w:pPr>
        <w:tabs>
          <w:tab w:val="num" w:pos="360"/>
        </w:tabs>
        <w:ind w:left="1728" w:hanging="360"/>
      </w:pPr>
      <w:rPr>
        <w:rFonts w:ascii="Arial" w:hAnsi="Arial" w:cs="Arial"/>
        <w:snapToGrid/>
        <w:sz w:val="22"/>
        <w:szCs w:val="22"/>
      </w:rPr>
    </w:lvl>
  </w:abstractNum>
  <w:abstractNum w:abstractNumId="1" w15:restartNumberingAfterBreak="0">
    <w:nsid w:val="034DD5CC"/>
    <w:multiLevelType w:val="singleLevel"/>
    <w:tmpl w:val="61A559F9"/>
    <w:lvl w:ilvl="0">
      <w:start w:val="1"/>
      <w:numFmt w:val="lowerLetter"/>
      <w:lvlText w:val="%1."/>
      <w:lvlJc w:val="left"/>
      <w:pPr>
        <w:tabs>
          <w:tab w:val="num" w:pos="360"/>
        </w:tabs>
        <w:ind w:left="1368"/>
      </w:pPr>
      <w:rPr>
        <w:rFonts w:ascii="Arial" w:hAnsi="Arial" w:cs="Arial"/>
        <w:snapToGrid/>
        <w:sz w:val="22"/>
        <w:szCs w:val="22"/>
      </w:rPr>
    </w:lvl>
  </w:abstractNum>
  <w:abstractNum w:abstractNumId="2" w15:restartNumberingAfterBreak="0">
    <w:nsid w:val="063B7D91"/>
    <w:multiLevelType w:val="singleLevel"/>
    <w:tmpl w:val="5974526E"/>
    <w:lvl w:ilvl="0">
      <w:numFmt w:val="bullet"/>
      <w:lvlText w:val="·"/>
      <w:lvlJc w:val="left"/>
      <w:pPr>
        <w:tabs>
          <w:tab w:val="num" w:pos="432"/>
        </w:tabs>
        <w:ind w:left="2520" w:hanging="432"/>
      </w:pPr>
      <w:rPr>
        <w:rFonts w:ascii="Symbol" w:hAnsi="Symbol" w:cs="Symbol"/>
        <w:snapToGrid/>
        <w:spacing w:val="-4"/>
        <w:sz w:val="22"/>
        <w:szCs w:val="22"/>
      </w:rPr>
    </w:lvl>
  </w:abstractNum>
  <w:abstractNum w:abstractNumId="3" w15:restartNumberingAfterBreak="0">
    <w:nsid w:val="29D75374"/>
    <w:multiLevelType w:val="hybridMultilevel"/>
    <w:tmpl w:val="4D5C2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A0435"/>
    <w:multiLevelType w:val="hybridMultilevel"/>
    <w:tmpl w:val="92D20F3C"/>
    <w:lvl w:ilvl="0" w:tplc="6E4497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35BBE"/>
    <w:multiLevelType w:val="hybridMultilevel"/>
    <w:tmpl w:val="4DD659A6"/>
    <w:lvl w:ilvl="0" w:tplc="D332BD4A">
      <w:start w:val="1"/>
      <w:numFmt w:val="lowerLetter"/>
      <w:lvlText w:val="(%1)"/>
      <w:lvlJc w:val="left"/>
      <w:pPr>
        <w:ind w:left="1110" w:hanging="390"/>
      </w:pPr>
      <w:rPr>
        <w:rFonts w:ascii="Times-Italic" w:hAnsi="Times-Italic" w:cs="Times-Italic"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B0402E"/>
    <w:multiLevelType w:val="hybridMultilevel"/>
    <w:tmpl w:val="B5200CF8"/>
    <w:lvl w:ilvl="0" w:tplc="791229B0">
      <w:start w:val="1"/>
      <w:numFmt w:val="decimal"/>
      <w:lvlText w:val="%1."/>
      <w:lvlJc w:val="left"/>
      <w:pPr>
        <w:ind w:left="420" w:hanging="360"/>
      </w:pPr>
      <w:rPr>
        <w:rFonts w:ascii="Times-Bold" w:hAnsi="Times-Bold" w:cs="Times-Bold" w:hint="default"/>
        <w:b/>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D4249EC"/>
    <w:multiLevelType w:val="hybridMultilevel"/>
    <w:tmpl w:val="5CC0B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A822FE"/>
    <w:multiLevelType w:val="hybridMultilevel"/>
    <w:tmpl w:val="145E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6"/>
  </w:num>
  <w:num w:numId="5">
    <w:abstractNumId w:val="2"/>
    <w:lvlOverride w:ilvl="0">
      <w:lvl w:ilvl="0">
        <w:numFmt w:val="bullet"/>
        <w:lvlText w:val="·"/>
        <w:lvlJc w:val="left"/>
        <w:pPr>
          <w:tabs>
            <w:tab w:val="num" w:pos="360"/>
          </w:tabs>
          <w:ind w:left="2088"/>
        </w:pPr>
        <w:rPr>
          <w:rFonts w:ascii="Symbol" w:hAnsi="Symbol" w:cs="Symbol"/>
          <w:snapToGrid/>
          <w:sz w:val="22"/>
          <w:szCs w:val="22"/>
        </w:rPr>
      </w:lvl>
    </w:lvlOverride>
  </w:num>
  <w:num w:numId="6">
    <w:abstractNumId w:val="2"/>
    <w:lvlOverride w:ilvl="0">
      <w:lvl w:ilvl="0">
        <w:numFmt w:val="bullet"/>
        <w:lvlText w:val="·"/>
        <w:lvlJc w:val="left"/>
        <w:pPr>
          <w:tabs>
            <w:tab w:val="num" w:pos="360"/>
          </w:tabs>
          <w:ind w:left="360" w:hanging="360"/>
        </w:pPr>
        <w:rPr>
          <w:rFonts w:ascii="Symbol" w:hAnsi="Symbol" w:cs="Symbol"/>
          <w:snapToGrid/>
          <w:spacing w:val="4"/>
          <w:sz w:val="22"/>
          <w:szCs w:val="22"/>
        </w:rPr>
      </w:lvl>
    </w:lvlOverride>
  </w:num>
  <w:num w:numId="7">
    <w:abstractNumId w:val="2"/>
  </w:num>
  <w:num w:numId="8">
    <w:abstractNumId w:val="2"/>
    <w:lvlOverride w:ilvl="0">
      <w:lvl w:ilvl="0">
        <w:numFmt w:val="bullet"/>
        <w:lvlText w:val="·"/>
        <w:lvlJc w:val="left"/>
        <w:pPr>
          <w:tabs>
            <w:tab w:val="num" w:pos="360"/>
          </w:tabs>
          <w:ind w:left="1008" w:hanging="360"/>
        </w:pPr>
        <w:rPr>
          <w:rFonts w:ascii="Symbol" w:hAnsi="Symbol" w:cs="Symbol"/>
          <w:b/>
          <w:bCs/>
          <w:snapToGrid/>
          <w:spacing w:val="-4"/>
          <w:sz w:val="22"/>
          <w:szCs w:val="22"/>
        </w:rPr>
      </w:lvl>
    </w:lvlOverride>
  </w:num>
  <w:num w:numId="9">
    <w:abstractNumId w:val="2"/>
    <w:lvlOverride w:ilvl="0">
      <w:lvl w:ilvl="0">
        <w:numFmt w:val="bullet"/>
        <w:lvlText w:val="·"/>
        <w:lvlJc w:val="left"/>
        <w:pPr>
          <w:tabs>
            <w:tab w:val="num" w:pos="432"/>
          </w:tabs>
          <w:ind w:left="1080" w:hanging="432"/>
        </w:pPr>
        <w:rPr>
          <w:rFonts w:ascii="Symbol" w:hAnsi="Symbol" w:cs="Symbol"/>
          <w:b/>
          <w:bCs/>
          <w:snapToGrid/>
          <w:spacing w:val="-2"/>
          <w:sz w:val="22"/>
          <w:szCs w:val="22"/>
        </w:rPr>
      </w:lvl>
    </w:lvlOverride>
  </w:num>
  <w:num w:numId="10">
    <w:abstractNumId w:val="2"/>
    <w:lvlOverride w:ilvl="0">
      <w:lvl w:ilvl="0">
        <w:numFmt w:val="bullet"/>
        <w:lvlText w:val="·"/>
        <w:lvlJc w:val="left"/>
        <w:pPr>
          <w:tabs>
            <w:tab w:val="num" w:pos="360"/>
          </w:tabs>
          <w:ind w:left="1008" w:hanging="360"/>
        </w:pPr>
        <w:rPr>
          <w:rFonts w:ascii="Symbol" w:hAnsi="Symbol" w:cs="Symbol"/>
          <w:snapToGrid/>
          <w:spacing w:val="-1"/>
          <w:sz w:val="22"/>
          <w:szCs w:val="22"/>
        </w:rPr>
      </w:lvl>
    </w:lvlOverride>
  </w:num>
  <w:num w:numId="11">
    <w:abstractNumId w:val="2"/>
    <w:lvlOverride w:ilvl="0">
      <w:lvl w:ilvl="0">
        <w:numFmt w:val="bullet"/>
        <w:lvlText w:val="·"/>
        <w:lvlJc w:val="left"/>
        <w:pPr>
          <w:tabs>
            <w:tab w:val="num" w:pos="360"/>
          </w:tabs>
          <w:ind w:left="360" w:hanging="360"/>
        </w:pPr>
        <w:rPr>
          <w:rFonts w:ascii="Symbol" w:hAnsi="Symbol" w:cs="Symbol"/>
          <w:snapToGrid/>
          <w:spacing w:val="-1"/>
          <w:sz w:val="22"/>
          <w:szCs w:val="22"/>
        </w:rPr>
      </w:lvl>
    </w:lvlOverride>
  </w:num>
  <w:num w:numId="12">
    <w:abstractNumId w:val="2"/>
    <w:lvlOverride w:ilvl="0">
      <w:lvl w:ilvl="0">
        <w:numFmt w:val="bullet"/>
        <w:lvlText w:val="·"/>
        <w:lvlJc w:val="left"/>
        <w:pPr>
          <w:tabs>
            <w:tab w:val="num" w:pos="432"/>
          </w:tabs>
        </w:pPr>
        <w:rPr>
          <w:rFonts w:ascii="Symbol" w:hAnsi="Symbol" w:cs="Symbol"/>
          <w:snapToGrid/>
          <w:sz w:val="22"/>
          <w:szCs w:val="22"/>
        </w:rPr>
      </w:lvl>
    </w:lvlOverride>
  </w:num>
  <w:num w:numId="13">
    <w:abstractNumId w:val="5"/>
  </w:num>
  <w:num w:numId="14">
    <w:abstractNumId w:val="1"/>
  </w:num>
  <w:num w:numId="15">
    <w:abstractNumId w:val="0"/>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lvl w:ilvl="0">
        <w:numFmt w:val="bullet"/>
        <w:lvlText w:val="·"/>
        <w:lvlJc w:val="left"/>
        <w:pPr>
          <w:tabs>
            <w:tab w:val="num" w:pos="360"/>
          </w:tabs>
          <w:ind w:left="2088" w:firstLine="0"/>
        </w:pPr>
        <w:rPr>
          <w:rFonts w:ascii="Symbol" w:hAnsi="Symbol" w:cs="Symbol"/>
          <w:spacing w:val="-4"/>
          <w:sz w:val="22"/>
          <w:szCs w:val="22"/>
        </w:rPr>
      </w:lvl>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AA"/>
    <w:rsid w:val="0000753E"/>
    <w:rsid w:val="00025B1D"/>
    <w:rsid w:val="00080351"/>
    <w:rsid w:val="000B32E7"/>
    <w:rsid w:val="000E128D"/>
    <w:rsid w:val="00100E88"/>
    <w:rsid w:val="0018690A"/>
    <w:rsid w:val="001873F5"/>
    <w:rsid w:val="0019181D"/>
    <w:rsid w:val="001B5B73"/>
    <w:rsid w:val="001C4F25"/>
    <w:rsid w:val="001F2A9A"/>
    <w:rsid w:val="00200B09"/>
    <w:rsid w:val="00205F62"/>
    <w:rsid w:val="00223395"/>
    <w:rsid w:val="00247F45"/>
    <w:rsid w:val="0025099E"/>
    <w:rsid w:val="0028465C"/>
    <w:rsid w:val="002A728F"/>
    <w:rsid w:val="00305F91"/>
    <w:rsid w:val="003416CA"/>
    <w:rsid w:val="00362B01"/>
    <w:rsid w:val="00385D30"/>
    <w:rsid w:val="003C44A4"/>
    <w:rsid w:val="00430E0B"/>
    <w:rsid w:val="00440265"/>
    <w:rsid w:val="00447B08"/>
    <w:rsid w:val="00453284"/>
    <w:rsid w:val="00491BF3"/>
    <w:rsid w:val="004B0FC3"/>
    <w:rsid w:val="004C1B2F"/>
    <w:rsid w:val="004C58BD"/>
    <w:rsid w:val="004D5A8B"/>
    <w:rsid w:val="004E6401"/>
    <w:rsid w:val="004F2D13"/>
    <w:rsid w:val="00546BDB"/>
    <w:rsid w:val="00553154"/>
    <w:rsid w:val="005C7FD9"/>
    <w:rsid w:val="005D28BA"/>
    <w:rsid w:val="005F59C9"/>
    <w:rsid w:val="00611CBF"/>
    <w:rsid w:val="00654240"/>
    <w:rsid w:val="0065516F"/>
    <w:rsid w:val="006B7E36"/>
    <w:rsid w:val="006C55B1"/>
    <w:rsid w:val="006C65DD"/>
    <w:rsid w:val="006E0CAA"/>
    <w:rsid w:val="006F16A1"/>
    <w:rsid w:val="00701E10"/>
    <w:rsid w:val="00713141"/>
    <w:rsid w:val="007503AB"/>
    <w:rsid w:val="00757FDA"/>
    <w:rsid w:val="007612ED"/>
    <w:rsid w:val="007A1BCF"/>
    <w:rsid w:val="007C2A3B"/>
    <w:rsid w:val="00812A3D"/>
    <w:rsid w:val="00817C7E"/>
    <w:rsid w:val="00831D7E"/>
    <w:rsid w:val="008531DF"/>
    <w:rsid w:val="008E44A1"/>
    <w:rsid w:val="009074E4"/>
    <w:rsid w:val="00934BB6"/>
    <w:rsid w:val="0096292C"/>
    <w:rsid w:val="00980F08"/>
    <w:rsid w:val="0099396D"/>
    <w:rsid w:val="009940B7"/>
    <w:rsid w:val="009C6AC7"/>
    <w:rsid w:val="009D39DA"/>
    <w:rsid w:val="009E5627"/>
    <w:rsid w:val="00AD5A3B"/>
    <w:rsid w:val="00B07D7F"/>
    <w:rsid w:val="00B1183D"/>
    <w:rsid w:val="00B4631D"/>
    <w:rsid w:val="00B87B8A"/>
    <w:rsid w:val="00BA1B15"/>
    <w:rsid w:val="00BB0B88"/>
    <w:rsid w:val="00BD52CC"/>
    <w:rsid w:val="00BF0FDD"/>
    <w:rsid w:val="00C04D00"/>
    <w:rsid w:val="00C168E1"/>
    <w:rsid w:val="00C83A99"/>
    <w:rsid w:val="00C842CA"/>
    <w:rsid w:val="00CC5A11"/>
    <w:rsid w:val="00D447B3"/>
    <w:rsid w:val="00DD0BE7"/>
    <w:rsid w:val="00E159E4"/>
    <w:rsid w:val="00E37479"/>
    <w:rsid w:val="00EC1389"/>
    <w:rsid w:val="00ED57CE"/>
    <w:rsid w:val="00F00D2D"/>
    <w:rsid w:val="00F157C9"/>
    <w:rsid w:val="00F87505"/>
    <w:rsid w:val="00FA6D6A"/>
    <w:rsid w:val="00FC7385"/>
    <w:rsid w:val="00FF3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5819A8-2DE9-4D8D-AC39-0A3D90C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CAA"/>
    <w:pPr>
      <w:ind w:left="720"/>
      <w:contextualSpacing/>
      <w:jc w:val="left"/>
    </w:pPr>
    <w:rPr>
      <w:rFonts w:ascii="Calibri" w:eastAsia="Calibri" w:hAnsi="Calibri" w:cs="Times New Roman"/>
      <w:lang w:val="en-GB"/>
    </w:rPr>
  </w:style>
  <w:style w:type="paragraph" w:styleId="Header">
    <w:name w:val="header"/>
    <w:basedOn w:val="Normal"/>
    <w:link w:val="HeaderChar"/>
    <w:unhideWhenUsed/>
    <w:rsid w:val="006E0C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0CAA"/>
  </w:style>
  <w:style w:type="paragraph" w:styleId="Footer">
    <w:name w:val="footer"/>
    <w:basedOn w:val="Normal"/>
    <w:link w:val="FooterChar"/>
    <w:uiPriority w:val="99"/>
    <w:unhideWhenUsed/>
    <w:rsid w:val="006E0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AA"/>
  </w:style>
  <w:style w:type="paragraph" w:styleId="BalloonText">
    <w:name w:val="Balloon Text"/>
    <w:basedOn w:val="Normal"/>
    <w:link w:val="BalloonTextChar"/>
    <w:uiPriority w:val="99"/>
    <w:semiHidden/>
    <w:unhideWhenUsed/>
    <w:rsid w:val="00993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6D"/>
    <w:rPr>
      <w:rFonts w:ascii="Tahoma" w:hAnsi="Tahoma" w:cs="Tahoma"/>
      <w:sz w:val="16"/>
      <w:szCs w:val="16"/>
    </w:rPr>
  </w:style>
  <w:style w:type="paragraph" w:customStyle="1" w:styleId="Default">
    <w:name w:val="Default"/>
    <w:rsid w:val="00440265"/>
    <w:pPr>
      <w:autoSpaceDE w:val="0"/>
      <w:autoSpaceDN w:val="0"/>
      <w:adjustRightInd w:val="0"/>
      <w:spacing w:after="0" w:line="240" w:lineRule="auto"/>
      <w:jc w:val="left"/>
    </w:pPr>
    <w:rPr>
      <w:rFonts w:ascii="Arial" w:hAnsi="Arial" w:cs="Arial"/>
      <w:color w:val="000000"/>
      <w:sz w:val="24"/>
      <w:szCs w:val="24"/>
      <w:lang w:val="en-GB"/>
    </w:rPr>
  </w:style>
  <w:style w:type="table" w:styleId="TableGrid">
    <w:name w:val="Table Grid"/>
    <w:basedOn w:val="TableNormal"/>
    <w:uiPriority w:val="59"/>
    <w:rsid w:val="00440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2676">
      <w:bodyDiv w:val="1"/>
      <w:marLeft w:val="0"/>
      <w:marRight w:val="0"/>
      <w:marTop w:val="0"/>
      <w:marBottom w:val="0"/>
      <w:divBdr>
        <w:top w:val="none" w:sz="0" w:space="0" w:color="auto"/>
        <w:left w:val="none" w:sz="0" w:space="0" w:color="auto"/>
        <w:bottom w:val="none" w:sz="0" w:space="0" w:color="auto"/>
        <w:right w:val="none" w:sz="0" w:space="0" w:color="auto"/>
      </w:divBdr>
    </w:div>
    <w:div w:id="809632781">
      <w:bodyDiv w:val="1"/>
      <w:marLeft w:val="0"/>
      <w:marRight w:val="0"/>
      <w:marTop w:val="0"/>
      <w:marBottom w:val="0"/>
      <w:divBdr>
        <w:top w:val="none" w:sz="0" w:space="0" w:color="auto"/>
        <w:left w:val="none" w:sz="0" w:space="0" w:color="auto"/>
        <w:bottom w:val="none" w:sz="0" w:space="0" w:color="auto"/>
        <w:right w:val="none" w:sz="0" w:space="0" w:color="auto"/>
      </w:divBdr>
    </w:div>
    <w:div w:id="1945726345">
      <w:bodyDiv w:val="1"/>
      <w:marLeft w:val="0"/>
      <w:marRight w:val="0"/>
      <w:marTop w:val="0"/>
      <w:marBottom w:val="0"/>
      <w:divBdr>
        <w:top w:val="none" w:sz="0" w:space="0" w:color="auto"/>
        <w:left w:val="none" w:sz="0" w:space="0" w:color="auto"/>
        <w:bottom w:val="none" w:sz="0" w:space="0" w:color="auto"/>
        <w:right w:val="none" w:sz="0" w:space="0" w:color="auto"/>
      </w:divBdr>
    </w:div>
    <w:div w:id="1999071821">
      <w:bodyDiv w:val="1"/>
      <w:marLeft w:val="0"/>
      <w:marRight w:val="0"/>
      <w:marTop w:val="0"/>
      <w:marBottom w:val="0"/>
      <w:divBdr>
        <w:top w:val="none" w:sz="0" w:space="0" w:color="auto"/>
        <w:left w:val="none" w:sz="0" w:space="0" w:color="auto"/>
        <w:bottom w:val="none" w:sz="0" w:space="0" w:color="auto"/>
        <w:right w:val="none" w:sz="0" w:space="0" w:color="auto"/>
      </w:divBdr>
    </w:div>
    <w:div w:id="20156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7695E86E.dotm</Template>
  <TotalTime>1</TotalTime>
  <Pages>3</Pages>
  <Words>424</Words>
  <Characters>2418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Prifysgol Bangor University</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pes809</dc:creator>
  <cp:keywords/>
  <dc:description/>
  <cp:lastModifiedBy>Amanda Smith</cp:lastModifiedBy>
  <cp:revision>2</cp:revision>
  <cp:lastPrinted>2012-02-28T15:53:00Z</cp:lastPrinted>
  <dcterms:created xsi:type="dcterms:W3CDTF">2018-01-10T10:18:00Z</dcterms:created>
  <dcterms:modified xsi:type="dcterms:W3CDTF">2018-01-10T10:18:00Z</dcterms:modified>
</cp:coreProperties>
</file>