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5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03F5A341" w14:textId="77777777" w:rsidTr="000D2B8C">
        <w:trPr>
          <w:trHeight w:val="2536"/>
        </w:trPr>
        <w:tc>
          <w:tcPr>
            <w:tcW w:w="8541" w:type="dxa"/>
            <w:tcBorders>
              <w:top w:val="nil"/>
              <w:left w:val="nil"/>
              <w:bottom w:val="nil"/>
              <w:right w:val="nil"/>
            </w:tcBorders>
          </w:tcPr>
          <w:p w14:paraId="2CFE148A" w14:textId="5221E502" w:rsidR="004B7E44" w:rsidRDefault="000D2B8C" w:rsidP="000D2B8C">
            <w:r>
              <w:rPr>
                <w:noProof/>
                <w:lang w:bidi="en-GB"/>
              </w:rPr>
              <w:drawing>
                <wp:anchor distT="0" distB="0" distL="114300" distR="114300" simplePos="0" relativeHeight="251658240" behindDoc="1" locked="0" layoutInCell="1" allowOverlap="1" wp14:anchorId="3B0BAF4A" wp14:editId="028C05AD">
                  <wp:simplePos x="0" y="0"/>
                  <wp:positionH relativeFrom="page">
                    <wp:posOffset>-2020570</wp:posOffset>
                  </wp:positionH>
                  <wp:positionV relativeFrom="page">
                    <wp:posOffset>-9142095</wp:posOffset>
                  </wp:positionV>
                  <wp:extent cx="10207943" cy="18147453"/>
                  <wp:effectExtent l="0" t="0" r="3175"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07943" cy="18147453"/>
                          </a:xfrm>
                          <a:prstGeom prst="rect">
                            <a:avLst/>
                          </a:prstGeom>
                        </pic:spPr>
                      </pic:pic>
                    </a:graphicData>
                  </a:graphic>
                  <wp14:sizeRelH relativeFrom="margin">
                    <wp14:pctWidth>0</wp14:pctWidth>
                  </wp14:sizeRelH>
                  <wp14:sizeRelV relativeFrom="margin">
                    <wp14:pctHeight>0</wp14:pctHeight>
                  </wp14:sizeRelV>
                </wp:anchor>
              </w:drawing>
            </w:r>
          </w:p>
          <w:p w14:paraId="2A66AA7B" w14:textId="43E2C54E" w:rsidR="004B7E44" w:rsidRDefault="004B7E44" w:rsidP="000D2B8C"/>
          <w:p w14:paraId="3FA6FAF0" w14:textId="062ADF10" w:rsidR="004B7E44" w:rsidRDefault="000D2B8C" w:rsidP="000D2B8C">
            <w:r>
              <w:rPr>
                <w:noProof/>
                <w:lang w:bidi="en-GB"/>
              </w:rPr>
              <mc:AlternateContent>
                <mc:Choice Requires="wps">
                  <w:drawing>
                    <wp:anchor distT="0" distB="0" distL="114300" distR="114300" simplePos="0" relativeHeight="251658241" behindDoc="1" locked="0" layoutInCell="1" allowOverlap="1" wp14:anchorId="0E94F97A" wp14:editId="674690F7">
                      <wp:simplePos x="0" y="0"/>
                      <wp:positionH relativeFrom="page">
                        <wp:posOffset>-1343074</wp:posOffset>
                      </wp:positionH>
                      <wp:positionV relativeFrom="page">
                        <wp:posOffset>1193561</wp:posOffset>
                      </wp:positionV>
                      <wp:extent cx="6748145" cy="5060315"/>
                      <wp:effectExtent l="0" t="0" r="0" b="6985"/>
                      <wp:wrapNone/>
                      <wp:docPr id="2" name="Rectangle 2" descr="coloured rectangle"/>
                      <wp:cNvGraphicFramePr/>
                      <a:graphic xmlns:a="http://schemas.openxmlformats.org/drawingml/2006/main">
                        <a:graphicData uri="http://schemas.microsoft.com/office/word/2010/wordprocessingShape">
                          <wps:wsp>
                            <wps:cNvSpPr/>
                            <wps:spPr>
                              <a:xfrm>
                                <a:off x="0" y="0"/>
                                <a:ext cx="6748145" cy="5060315"/>
                              </a:xfrm>
                              <a:prstGeom prst="rect">
                                <a:avLst/>
                              </a:prstGeom>
                              <a:solidFill>
                                <a:srgbClr val="ED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rect id="Rectangle 2" style="position:absolute;margin-left:-105.75pt;margin-top:94pt;width:531.35pt;height:398.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coloured rectangle" o:spid="_x0000_s1026" fillcolor="#ed0000" stroked="f" strokeweight="2pt" w14:anchorId="6E9BF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">
                      <w10:wrap anchorx="page" anchory="page"/>
                    </v:rect>
                  </w:pict>
                </mc:Fallback>
              </mc:AlternateContent>
            </w:r>
          </w:p>
        </w:tc>
      </w:tr>
      <w:tr w:rsidR="004B7E44" w14:paraId="0E00D35A" w14:textId="77777777" w:rsidTr="000D2B8C">
        <w:trPr>
          <w:trHeight w:val="3814"/>
        </w:trPr>
        <w:tc>
          <w:tcPr>
            <w:tcW w:w="8541" w:type="dxa"/>
            <w:tcBorders>
              <w:top w:val="nil"/>
              <w:left w:val="nil"/>
              <w:bottom w:val="nil"/>
              <w:right w:val="nil"/>
            </w:tcBorders>
            <w:vAlign w:val="bottom"/>
          </w:tcPr>
          <w:p w14:paraId="0184B4D5" w14:textId="5C88A761" w:rsidR="004B7E44" w:rsidRDefault="000D2B8C" w:rsidP="000D2B8C">
            <w:r>
              <w:rPr>
                <w:noProof/>
                <w:lang w:bidi="en-GB"/>
              </w:rPr>
              <mc:AlternateContent>
                <mc:Choice Requires="wps">
                  <w:drawing>
                    <wp:anchor distT="0" distB="0" distL="114300" distR="114300" simplePos="0" relativeHeight="251658242" behindDoc="1" locked="0" layoutInCell="1" allowOverlap="1" wp14:anchorId="1E78BFF9" wp14:editId="5716AC46">
                      <wp:simplePos x="0" y="0"/>
                      <wp:positionH relativeFrom="column">
                        <wp:posOffset>-5417185</wp:posOffset>
                      </wp:positionH>
                      <wp:positionV relativeFrom="paragraph">
                        <wp:posOffset>-4190365</wp:posOffset>
                      </wp:positionV>
                      <wp:extent cx="5138420" cy="1506220"/>
                      <wp:effectExtent l="0" t="0" r="0" b="0"/>
                      <wp:wrapTight wrapText="bothSides">
                        <wp:wrapPolygon edited="0">
                          <wp:start x="240" y="0"/>
                          <wp:lineTo x="240" y="21309"/>
                          <wp:lineTo x="21301" y="21309"/>
                          <wp:lineTo x="21301" y="0"/>
                          <wp:lineTo x="240" y="0"/>
                        </wp:wrapPolygon>
                      </wp:wrapTight>
                      <wp:docPr id="8" name="Text Box 8"/>
                      <wp:cNvGraphicFramePr/>
                      <a:graphic xmlns:a="http://schemas.openxmlformats.org/drawingml/2006/main">
                        <a:graphicData uri="http://schemas.microsoft.com/office/word/2010/wordprocessingShape">
                          <wps:wsp>
                            <wps:cNvSpPr txBox="1"/>
                            <wps:spPr>
                              <a:xfrm>
                                <a:off x="0" y="0"/>
                                <a:ext cx="5138420" cy="1506220"/>
                              </a:xfrm>
                              <a:prstGeom prst="rect">
                                <a:avLst/>
                              </a:prstGeom>
                              <a:noFill/>
                              <a:ln w="6350">
                                <a:noFill/>
                              </a:ln>
                            </wps:spPr>
                            <wps:txbx>
                              <w:txbxContent>
                                <w:p w14:paraId="022F35F6" w14:textId="27611B9D" w:rsidR="004B7E44" w:rsidRPr="00B3677C" w:rsidRDefault="004A4BDD" w:rsidP="004B7E44">
                                  <w:pPr>
                                    <w:pStyle w:val="Title"/>
                                    <w:rPr>
                                      <w:rFonts w:ascii="Figtree" w:hAnsi="Figtree"/>
                                      <w:color w:val="FFFFFF" w:themeColor="background1"/>
                                    </w:rPr>
                                  </w:pPr>
                                  <w:r w:rsidRPr="00B3677C">
                                    <w:rPr>
                                      <w:rFonts w:ascii="Figtree" w:hAnsi="Figtree"/>
                                      <w:color w:val="FFFFFF" w:themeColor="background1"/>
                                      <w:lang w:bidi="en-GB"/>
                                    </w:rPr>
                                    <w:t>bangor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1E78BFF9">
                      <v:stroke joinstyle="miter"/>
                      <v:path gradientshapeok="t" o:connecttype="rect"/>
                    </v:shapetype>
                    <v:shape id="Text Box 8" style="position:absolute;margin-left:-426.55pt;margin-top:-329.95pt;width:404.6pt;height:118.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">
                      <v:textbox>
                        <w:txbxContent>
                          <w:p w:rsidRPr="00B3677C" w:rsidR="004B7E44" w:rsidP="004B7E44" w:rsidRDefault="004A4BDD" w14:paraId="022F35F6" w14:textId="27611B9D">
                            <w:pPr>
                              <w:pStyle w:val="Title"/>
                              <w:rPr>
                                <w:rFonts w:ascii="Figtree" w:hAnsi="Figtree"/>
                                <w:color w:val="FFFFFF" w:themeColor="background1"/>
                              </w:rPr>
                            </w:pPr>
                            <w:r w:rsidRPr="00B3677C">
                              <w:rPr>
                                <w:rFonts w:ascii="Figtree" w:hAnsi="Figtree"/>
                                <w:color w:val="FFFFFF" w:themeColor="background1"/>
                                <w:lang w:bidi="en-GB"/>
                              </w:rPr>
                              <w:t>bangor university</w:t>
                            </w:r>
                          </w:p>
                        </w:txbxContent>
                      </v:textbox>
                      <w10:wrap type="tight"/>
                    </v:shape>
                  </w:pict>
                </mc:Fallback>
              </mc:AlternateContent>
            </w:r>
          </w:p>
          <w:p w14:paraId="5B19F60A" w14:textId="4F8ECADA" w:rsidR="004B7E44" w:rsidRDefault="000D2B8C" w:rsidP="000D2B8C">
            <w:r>
              <w:rPr>
                <w:noProof/>
                <w:lang w:bidi="en-GB"/>
              </w:rPr>
              <mc:AlternateContent>
                <mc:Choice Requires="wps">
                  <w:drawing>
                    <wp:anchor distT="0" distB="0" distL="114300" distR="114300" simplePos="0" relativeHeight="251658245" behindDoc="1" locked="0" layoutInCell="1" allowOverlap="1" wp14:anchorId="7B6AF2D2" wp14:editId="56337337">
                      <wp:simplePos x="0" y="0"/>
                      <wp:positionH relativeFrom="column">
                        <wp:posOffset>-4346575</wp:posOffset>
                      </wp:positionH>
                      <wp:positionV relativeFrom="paragraph">
                        <wp:posOffset>1563370</wp:posOffset>
                      </wp:positionV>
                      <wp:extent cx="785495" cy="0"/>
                      <wp:effectExtent l="0" t="38100" r="52705" b="38100"/>
                      <wp:wrapTight wrapText="bothSides">
                        <wp:wrapPolygon edited="0">
                          <wp:start x="0" y="-1"/>
                          <wp:lineTo x="0" y="-1"/>
                          <wp:lineTo x="22525" y="-1"/>
                          <wp:lineTo x="22525" y="-1"/>
                          <wp:lineTo x="0" y="-1"/>
                        </wp:wrapPolygon>
                      </wp:wrapTight>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line id="Straight Connector 5"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text divider" o:spid="_x0000_s1026" strokecolor="white [3212]" strokeweight="6pt" from="-342.25pt,123.1pt" to="-280.4pt,123.1pt" w14:anchorId="5E2EF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">
                      <w10:wrap type="tight"/>
                    </v:line>
                  </w:pict>
                </mc:Fallback>
              </mc:AlternateContent>
            </w:r>
            <w:r>
              <w:rPr>
                <w:noProof/>
                <w:lang w:bidi="en-GB"/>
              </w:rPr>
              <mc:AlternateContent>
                <mc:Choice Requires="wps">
                  <w:drawing>
                    <wp:anchor distT="0" distB="0" distL="114300" distR="114300" simplePos="0" relativeHeight="251658243" behindDoc="1" locked="0" layoutInCell="1" allowOverlap="1" wp14:anchorId="7D4652B1" wp14:editId="287048C4">
                      <wp:simplePos x="0" y="0"/>
                      <wp:positionH relativeFrom="column">
                        <wp:posOffset>107</wp:posOffset>
                      </wp:positionH>
                      <wp:positionV relativeFrom="paragraph">
                        <wp:posOffset>1832404</wp:posOffset>
                      </wp:positionV>
                      <wp:extent cx="5138420" cy="1424305"/>
                      <wp:effectExtent l="0" t="0" r="0" b="4445"/>
                      <wp:wrapTight wrapText="bothSides">
                        <wp:wrapPolygon edited="0">
                          <wp:start x="240" y="0"/>
                          <wp:lineTo x="240" y="21379"/>
                          <wp:lineTo x="21301" y="21379"/>
                          <wp:lineTo x="21301" y="0"/>
                          <wp:lineTo x="240" y="0"/>
                        </wp:wrapPolygon>
                      </wp:wrapTight>
                      <wp:docPr id="3" name="Text Box 3"/>
                      <wp:cNvGraphicFramePr/>
                      <a:graphic xmlns:a="http://schemas.openxmlformats.org/drawingml/2006/main">
                        <a:graphicData uri="http://schemas.microsoft.com/office/word/2010/wordprocessingShape">
                          <wps:wsp>
                            <wps:cNvSpPr txBox="1"/>
                            <wps:spPr>
                              <a:xfrm>
                                <a:off x="0" y="0"/>
                                <a:ext cx="5138420" cy="1424305"/>
                              </a:xfrm>
                              <a:prstGeom prst="rect">
                                <a:avLst/>
                              </a:prstGeom>
                              <a:noFill/>
                              <a:ln w="6350">
                                <a:noFill/>
                              </a:ln>
                            </wps:spPr>
                            <wps:txbx>
                              <w:txbxContent>
                                <w:p w14:paraId="73D15C5D" w14:textId="1820F0E9" w:rsidR="004B7E44" w:rsidRPr="00B3677C" w:rsidRDefault="004A4BDD" w:rsidP="004B7E44">
                                  <w:pPr>
                                    <w:pStyle w:val="Subtitle"/>
                                    <w:rPr>
                                      <w:rFonts w:ascii="Figtree" w:hAnsi="Figtree"/>
                                      <w:color w:val="FFFFFF" w:themeColor="background1"/>
                                    </w:rPr>
                                  </w:pPr>
                                  <w:r w:rsidRPr="00B3677C">
                                    <w:rPr>
                                      <w:rFonts w:ascii="Figtree" w:hAnsi="Figtree"/>
                                      <w:color w:val="FFFFFF" w:themeColor="background1"/>
                                      <w:lang w:bidi="en-GB"/>
                                    </w:rPr>
                                    <w:t>B-Enterprising Impact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Text Box 3" style="position:absolute;margin-left:0;margin-top:144.3pt;width:404.6pt;height:112.1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" w14:anchorId="7D4652B1">
                      <v:textbox>
                        <w:txbxContent>
                          <w:p w:rsidRPr="00B3677C" w:rsidR="004B7E44" w:rsidP="004B7E44" w:rsidRDefault="004A4BDD" w14:paraId="73D15C5D" w14:textId="1820F0E9">
                            <w:pPr>
                              <w:pStyle w:val="Subtitle"/>
                              <w:rPr>
                                <w:rFonts w:ascii="Figtree" w:hAnsi="Figtree"/>
                                <w:color w:val="FFFFFF" w:themeColor="background1"/>
                              </w:rPr>
                            </w:pPr>
                            <w:r w:rsidRPr="00B3677C">
                              <w:rPr>
                                <w:rFonts w:ascii="Figtree" w:hAnsi="Figtree"/>
                                <w:color w:val="FFFFFF" w:themeColor="background1"/>
                                <w:lang w:bidi="en-GB"/>
                              </w:rPr>
                              <w:t>B-Enterprising Impact Report</w:t>
                            </w:r>
                          </w:p>
                        </w:txbxContent>
                      </v:textbox>
                      <w10:wrap type="tight"/>
                    </v:shape>
                  </w:pict>
                </mc:Fallback>
              </mc:AlternateContent>
            </w:r>
          </w:p>
        </w:tc>
      </w:tr>
    </w:tbl>
    <w:p w14:paraId="50B8C9FC" w14:textId="1D9AAE6A" w:rsidR="004B7E44" w:rsidRDefault="000D2B8C" w:rsidP="004B7E44">
      <w:r w:rsidRPr="000D2B8C">
        <w:rPr>
          <w:noProof/>
          <w:lang w:bidi="en-GB"/>
        </w:rPr>
        <w:drawing>
          <wp:anchor distT="0" distB="0" distL="114300" distR="114300" simplePos="0" relativeHeight="251658246" behindDoc="1" locked="0" layoutInCell="1" allowOverlap="1" wp14:anchorId="44635BA3" wp14:editId="5025FBF2">
            <wp:simplePos x="0" y="0"/>
            <wp:positionH relativeFrom="column">
              <wp:posOffset>-426720</wp:posOffset>
            </wp:positionH>
            <wp:positionV relativeFrom="paragraph">
              <wp:posOffset>0</wp:posOffset>
            </wp:positionV>
            <wp:extent cx="2603500" cy="762000"/>
            <wp:effectExtent l="0" t="0" r="6350" b="0"/>
            <wp:wrapTight wrapText="bothSides">
              <wp:wrapPolygon edited="0">
                <wp:start x="0" y="0"/>
                <wp:lineTo x="0" y="15120"/>
                <wp:lineTo x="158" y="17280"/>
                <wp:lineTo x="1580" y="21060"/>
                <wp:lineTo x="3793" y="21060"/>
                <wp:lineTo x="16911" y="18900"/>
                <wp:lineTo x="16753" y="17280"/>
                <wp:lineTo x="21495" y="12960"/>
                <wp:lineTo x="21495" y="4320"/>
                <wp:lineTo x="14857" y="540"/>
                <wp:lineTo x="5690" y="0"/>
                <wp:lineTo x="0" y="0"/>
              </wp:wrapPolygon>
            </wp:wrapTight>
            <wp:docPr id="10" name="Picture 9">
              <a:extLst xmlns:a="http://schemas.openxmlformats.org/drawingml/2006/main">
                <a:ext uri="{FF2B5EF4-FFF2-40B4-BE49-F238E27FC236}">
                  <a16:creationId xmlns:a16="http://schemas.microsoft.com/office/drawing/2014/main" id="{50F0F189-0D20-B60F-B6B7-52FE5FC228C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0F0F189-0D20-B60F-B6B7-52FE5FC228CF}"/>
                        </a:ex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a:xfrm>
                      <a:off x="0" y="0"/>
                      <a:ext cx="2603500" cy="762000"/>
                    </a:xfrm>
                    <a:prstGeom prst="rect">
                      <a:avLst/>
                    </a:prstGeom>
                  </pic:spPr>
                </pic:pic>
              </a:graphicData>
            </a:graphic>
          </wp:anchor>
        </w:drawing>
      </w:r>
    </w:p>
    <w:p w14:paraId="0944121C" w14:textId="01AFDBED" w:rsidR="00B3677C" w:rsidRDefault="00B3677C" w:rsidP="00B3677C">
      <w:pPr>
        <w:tabs>
          <w:tab w:val="left" w:pos="7500"/>
        </w:tabs>
        <w:spacing w:after="200"/>
      </w:pPr>
      <w:r>
        <w:tab/>
      </w:r>
    </w:p>
    <w:p w14:paraId="0061F796" w14:textId="3B10A3D7" w:rsidR="00B3677C" w:rsidRDefault="00B3677C" w:rsidP="00B3677C">
      <w:pPr>
        <w:tabs>
          <w:tab w:val="left" w:pos="8550"/>
          <w:tab w:val="right" w:pos="9602"/>
        </w:tabs>
        <w:spacing w:after="200"/>
        <w:rPr>
          <w:noProof/>
          <w:lang w:bidi="en-GB"/>
        </w:rPr>
      </w:pPr>
      <w:r>
        <w:rPr>
          <w:noProof/>
          <w:lang w:bidi="en-GB"/>
        </w:rPr>
        <w:tab/>
      </w:r>
      <w:r>
        <w:rPr>
          <w:noProof/>
          <w:lang w:bidi="en-GB"/>
        </w:rPr>
        <w:tab/>
      </w:r>
    </w:p>
    <w:p w14:paraId="5C299B6B" w14:textId="6103CCFC" w:rsidR="004B7E44" w:rsidRDefault="000D2B8C" w:rsidP="00B3677C">
      <w:pPr>
        <w:tabs>
          <w:tab w:val="left" w:pos="7500"/>
        </w:tabs>
        <w:spacing w:after="200"/>
      </w:pPr>
      <w:r>
        <w:rPr>
          <w:noProof/>
          <w:lang w:bidi="en-GB"/>
        </w:rPr>
        <mc:AlternateContent>
          <mc:Choice Requires="wps">
            <w:drawing>
              <wp:anchor distT="0" distB="0" distL="114300" distR="114300" simplePos="0" relativeHeight="251658244" behindDoc="1" locked="0" layoutInCell="1" allowOverlap="1" wp14:anchorId="480F79FE" wp14:editId="4B2296E2">
                <wp:simplePos x="0" y="0"/>
                <wp:positionH relativeFrom="margin">
                  <wp:align>left</wp:align>
                </wp:positionH>
                <wp:positionV relativeFrom="paragraph">
                  <wp:posOffset>7812363</wp:posOffset>
                </wp:positionV>
                <wp:extent cx="4731385" cy="469265"/>
                <wp:effectExtent l="0" t="0" r="0" b="6985"/>
                <wp:wrapTight wrapText="bothSides">
                  <wp:wrapPolygon edited="0">
                    <wp:start x="261" y="0"/>
                    <wp:lineTo x="261" y="21045"/>
                    <wp:lineTo x="21307" y="21045"/>
                    <wp:lineTo x="21307" y="0"/>
                    <wp:lineTo x="261" y="0"/>
                  </wp:wrapPolygon>
                </wp:wrapTight>
                <wp:docPr id="6" name="Text Box 6"/>
                <wp:cNvGraphicFramePr/>
                <a:graphic xmlns:a="http://schemas.openxmlformats.org/drawingml/2006/main">
                  <a:graphicData uri="http://schemas.microsoft.com/office/word/2010/wordprocessingShape">
                    <wps:wsp>
                      <wps:cNvSpPr txBox="1"/>
                      <wps:spPr>
                        <a:xfrm>
                          <a:off x="0" y="0"/>
                          <a:ext cx="4731385" cy="469265"/>
                        </a:xfrm>
                        <a:prstGeom prst="rect">
                          <a:avLst/>
                        </a:prstGeom>
                        <a:noFill/>
                        <a:ln w="6350">
                          <a:noFill/>
                        </a:ln>
                      </wps:spPr>
                      <wps:txbx>
                        <w:txbxContent>
                          <w:p w14:paraId="176F6E7C" w14:textId="040C97CB" w:rsidR="004B7E44" w:rsidRPr="00B3677C" w:rsidRDefault="004A4BDD" w:rsidP="004B7E44">
                            <w:pPr>
                              <w:pStyle w:val="Heading1"/>
                              <w:rPr>
                                <w:color w:val="FFFFFF" w:themeColor="background1"/>
                              </w:rPr>
                            </w:pPr>
                            <w:r w:rsidRPr="00B3677C">
                              <w:rPr>
                                <w:rFonts w:ascii="Figtree" w:hAnsi="Figtree"/>
                                <w:color w:val="FFFFFF" w:themeColor="background1"/>
                                <w:lang w:bidi="en-GB"/>
                              </w:rPr>
                              <w:t>August 2024 to July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Text Box 6" style="position:absolute;margin-left:0;margin-top:615.15pt;width:372.55pt;height:36.9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cGwIAADM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" w14:anchorId="480F79FE">
                <v:textbox>
                  <w:txbxContent>
                    <w:p w:rsidRPr="00B3677C" w:rsidR="004B7E44" w:rsidP="004B7E44" w:rsidRDefault="004A4BDD" w14:paraId="176F6E7C" w14:textId="040C97CB">
                      <w:pPr>
                        <w:pStyle w:val="Heading1"/>
                        <w:rPr>
                          <w:color w:val="FFFFFF" w:themeColor="background1"/>
                        </w:rPr>
                      </w:pPr>
                      <w:r w:rsidRPr="00B3677C">
                        <w:rPr>
                          <w:rFonts w:ascii="Figtree" w:hAnsi="Figtree"/>
                          <w:color w:val="FFFFFF" w:themeColor="background1"/>
                          <w:lang w:bidi="en-GB"/>
                        </w:rPr>
                        <w:t>August 2024 to July 2025</w:t>
                      </w:r>
                    </w:p>
                  </w:txbxContent>
                </v:textbox>
                <w10:wrap type="tight" anchorx="margin"/>
              </v:shape>
            </w:pict>
          </mc:Fallback>
        </mc:AlternateContent>
      </w:r>
      <w:r w:rsidR="004B7E44" w:rsidRPr="00B3677C">
        <w:rPr>
          <w:lang w:bidi="en-GB"/>
        </w:rPr>
        <w:br w:type="page"/>
      </w:r>
    </w:p>
    <w:p w14:paraId="728C6666" w14:textId="77777777" w:rsidR="00421A2A" w:rsidRDefault="004A4BDD" w:rsidP="00421A2A">
      <w:pPr>
        <w:pStyle w:val="Heading2"/>
      </w:pPr>
      <w:r w:rsidRPr="00421A2A">
        <w:lastRenderedPageBreak/>
        <w:t>Background</w:t>
      </w:r>
    </w:p>
    <w:p w14:paraId="7E030098" w14:textId="77777777" w:rsidR="00D45D78" w:rsidRDefault="00D45D78" w:rsidP="00421A2A">
      <w:pPr>
        <w:pStyle w:val="Heading3"/>
      </w:pPr>
    </w:p>
    <w:p w14:paraId="76B0ABC5" w14:textId="68391FF8" w:rsidR="004B7E44" w:rsidRPr="004A4BDD" w:rsidRDefault="004A4BDD" w:rsidP="00421A2A">
      <w:pPr>
        <w:pStyle w:val="Heading3"/>
      </w:pPr>
      <w:r w:rsidRPr="004A4BDD">
        <w:t>Who are we</w:t>
      </w:r>
    </w:p>
    <w:p w14:paraId="72BA9CAC" w14:textId="520E96C6" w:rsidR="004B7E44" w:rsidRDefault="004B7E44" w:rsidP="004B7E44">
      <w:pPr>
        <w:rPr>
          <w:rFonts w:eastAsia="Times New Roman"/>
        </w:rPr>
      </w:pPr>
    </w:p>
    <w:p w14:paraId="7BDAD4B7" w14:textId="69DE1AEA" w:rsidR="004B7E44" w:rsidRDefault="004A4BDD" w:rsidP="004A4BDD">
      <w:r>
        <w:t xml:space="preserve">The B-Enterprising Team are based in Bangor University’s Careers &amp; Employability </w:t>
      </w:r>
      <w:r w:rsidR="7DCB2FA7">
        <w:t>Service,</w:t>
      </w:r>
      <w:r>
        <w:t xml:space="preserve"> and our aim is to provide opportunities for our students and graduates to develop their enterprise skills and to support those who want to start their own business or social enterprise or develop their freelance careers. </w:t>
      </w:r>
    </w:p>
    <w:p w14:paraId="45727E9C" w14:textId="00FEAB10" w:rsidR="004A4BDD" w:rsidRPr="004B7E44" w:rsidRDefault="004A4BDD" w:rsidP="6B325EA4">
      <w:pPr>
        <w:rPr>
          <w:b/>
          <w:bCs/>
          <w:i/>
          <w:iCs/>
          <w:sz w:val="44"/>
          <w:szCs w:val="44"/>
        </w:rPr>
      </w:pPr>
    </w:p>
    <w:p w14:paraId="7987B135" w14:textId="3BD10DFA" w:rsidR="6B325EA4" w:rsidRDefault="6B325EA4" w:rsidP="6B325EA4">
      <w:pPr>
        <w:rPr>
          <w:b/>
          <w:bCs/>
          <w:i/>
          <w:iCs/>
          <w:sz w:val="44"/>
          <w:szCs w:val="44"/>
        </w:rPr>
      </w:pPr>
    </w:p>
    <w:p w14:paraId="151F62E6" w14:textId="34EB05E6" w:rsidR="004B7E44" w:rsidRPr="004A4BDD" w:rsidRDefault="004A4BDD" w:rsidP="004A4BDD">
      <w:pPr>
        <w:pStyle w:val="Heading3"/>
      </w:pPr>
      <w:r w:rsidRPr="004A4BDD">
        <w:t>The Team</w:t>
      </w:r>
    </w:p>
    <w:p w14:paraId="7021D31D" w14:textId="77777777" w:rsidR="004B7E44" w:rsidRDefault="004B7E44" w:rsidP="004B7E44"/>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6758"/>
      </w:tblGrid>
      <w:tr w:rsidR="00BB7493" w14:paraId="6CC1B337" w14:textId="77777777" w:rsidTr="00694A72">
        <w:tc>
          <w:tcPr>
            <w:tcW w:w="3018" w:type="dxa"/>
          </w:tcPr>
          <w:p w14:paraId="76C588C1" w14:textId="223B8178" w:rsidR="00BB7493" w:rsidRDefault="00BB7493" w:rsidP="00483F0A">
            <w:pPr>
              <w:rPr>
                <w:noProof/>
              </w:rPr>
            </w:pPr>
            <w:r>
              <w:rPr>
                <w:noProof/>
              </w:rPr>
              <w:drawing>
                <wp:anchor distT="0" distB="0" distL="114300" distR="114300" simplePos="0" relativeHeight="251658253" behindDoc="1" locked="0" layoutInCell="1" allowOverlap="1" wp14:anchorId="54843A3D" wp14:editId="76534865">
                  <wp:simplePos x="0" y="0"/>
                  <wp:positionH relativeFrom="column">
                    <wp:posOffset>-65405</wp:posOffset>
                  </wp:positionH>
                  <wp:positionV relativeFrom="paragraph">
                    <wp:posOffset>28575</wp:posOffset>
                  </wp:positionV>
                  <wp:extent cx="910590" cy="953135"/>
                  <wp:effectExtent l="0" t="0" r="3810" b="0"/>
                  <wp:wrapTight wrapText="bothSides">
                    <wp:wrapPolygon edited="0">
                      <wp:start x="0" y="0"/>
                      <wp:lineTo x="0" y="21154"/>
                      <wp:lineTo x="21238" y="21154"/>
                      <wp:lineTo x="21238" y="0"/>
                      <wp:lineTo x="0" y="0"/>
                    </wp:wrapPolygon>
                  </wp:wrapTight>
                  <wp:docPr id="4037744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4408" name="Picture 7">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b="68925"/>
                          <a:stretch/>
                        </pic:blipFill>
                        <pic:spPr bwMode="auto">
                          <a:xfrm>
                            <a:off x="0" y="0"/>
                            <a:ext cx="910590" cy="95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58" w:type="dxa"/>
          </w:tcPr>
          <w:p w14:paraId="7FB7113B" w14:textId="77777777" w:rsidR="00BB7493" w:rsidRDefault="00BB7493" w:rsidP="00483F0A">
            <w:pPr>
              <w:rPr>
                <w:b/>
                <w:bCs/>
              </w:rPr>
            </w:pPr>
          </w:p>
          <w:p w14:paraId="2D1CF7D3" w14:textId="77777777" w:rsidR="00BB7493" w:rsidRPr="00C7669A" w:rsidRDefault="00BB7493" w:rsidP="00483F0A">
            <w:pPr>
              <w:rPr>
                <w:b/>
                <w:bCs/>
              </w:rPr>
            </w:pPr>
            <w:r w:rsidRPr="00C7669A">
              <w:rPr>
                <w:b/>
                <w:bCs/>
              </w:rPr>
              <w:t xml:space="preserve">Lowri Owen </w:t>
            </w:r>
          </w:p>
          <w:p w14:paraId="4B5C2900" w14:textId="77777777" w:rsidR="00BB7493" w:rsidRDefault="00BB7493" w:rsidP="00483F0A">
            <w:r w:rsidRPr="00087B2C">
              <w:t>B-Enterprising Manager </w:t>
            </w:r>
          </w:p>
          <w:p w14:paraId="08630935" w14:textId="21A08CCD" w:rsidR="00BB7493" w:rsidRDefault="00BB7493" w:rsidP="00483F0A"/>
        </w:tc>
      </w:tr>
      <w:tr w:rsidR="00BB7493" w14:paraId="40AAA28D" w14:textId="77777777" w:rsidTr="00694A72">
        <w:tc>
          <w:tcPr>
            <w:tcW w:w="3018" w:type="dxa"/>
          </w:tcPr>
          <w:p w14:paraId="221C380B" w14:textId="2337F4FF" w:rsidR="00BB7493" w:rsidRDefault="00BB7493" w:rsidP="00483F0A">
            <w:pPr>
              <w:rPr>
                <w:noProof/>
              </w:rPr>
            </w:pPr>
            <w:r>
              <w:rPr>
                <w:noProof/>
              </w:rPr>
              <w:drawing>
                <wp:anchor distT="0" distB="0" distL="114300" distR="114300" simplePos="0" relativeHeight="251658254" behindDoc="1" locked="0" layoutInCell="1" allowOverlap="1" wp14:anchorId="4F66285F" wp14:editId="1CD36EED">
                  <wp:simplePos x="0" y="0"/>
                  <wp:positionH relativeFrom="column">
                    <wp:posOffset>-65405</wp:posOffset>
                  </wp:positionH>
                  <wp:positionV relativeFrom="paragraph">
                    <wp:posOffset>0</wp:posOffset>
                  </wp:positionV>
                  <wp:extent cx="910590" cy="970280"/>
                  <wp:effectExtent l="0" t="0" r="3810" b="1270"/>
                  <wp:wrapTight wrapText="bothSides">
                    <wp:wrapPolygon edited="0">
                      <wp:start x="0" y="0"/>
                      <wp:lineTo x="0" y="21204"/>
                      <wp:lineTo x="21238" y="21204"/>
                      <wp:lineTo x="21238" y="0"/>
                      <wp:lineTo x="0" y="0"/>
                    </wp:wrapPolygon>
                  </wp:wrapTight>
                  <wp:docPr id="94872216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4408" name="Picture 7">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34730" b="33645"/>
                          <a:stretch/>
                        </pic:blipFill>
                        <pic:spPr bwMode="auto">
                          <a:xfrm>
                            <a:off x="0" y="0"/>
                            <a:ext cx="910590" cy="97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58" w:type="dxa"/>
          </w:tcPr>
          <w:p w14:paraId="299DCC8D" w14:textId="77777777" w:rsidR="00BB7493" w:rsidRDefault="00BB7493" w:rsidP="00483F0A">
            <w:pPr>
              <w:rPr>
                <w:b/>
                <w:bCs/>
              </w:rPr>
            </w:pPr>
          </w:p>
          <w:p w14:paraId="25BD181D" w14:textId="77777777" w:rsidR="00BB7493" w:rsidRPr="00C7669A" w:rsidRDefault="00BB7493" w:rsidP="00483F0A">
            <w:pPr>
              <w:rPr>
                <w:b/>
                <w:bCs/>
              </w:rPr>
            </w:pPr>
            <w:r w:rsidRPr="00C7669A">
              <w:rPr>
                <w:b/>
                <w:bCs/>
              </w:rPr>
              <w:t xml:space="preserve">Kath Lewis </w:t>
            </w:r>
          </w:p>
          <w:p w14:paraId="6252D0AC" w14:textId="77777777" w:rsidR="00BB7493" w:rsidRPr="00087B2C" w:rsidRDefault="00BB7493" w:rsidP="00483F0A">
            <w:r w:rsidRPr="00087B2C">
              <w:t>Graduate Start-Up Coordinator </w:t>
            </w:r>
          </w:p>
          <w:p w14:paraId="4D24A2D6" w14:textId="27465C08" w:rsidR="00BB7493" w:rsidRDefault="00BB7493" w:rsidP="00483F0A"/>
        </w:tc>
      </w:tr>
      <w:tr w:rsidR="00BB7493" w14:paraId="637B8613" w14:textId="77777777" w:rsidTr="00694A72">
        <w:tc>
          <w:tcPr>
            <w:tcW w:w="3018" w:type="dxa"/>
          </w:tcPr>
          <w:p w14:paraId="39F64A94" w14:textId="3F70DED7" w:rsidR="00BB7493" w:rsidRDefault="00BB7493" w:rsidP="00483F0A">
            <w:pPr>
              <w:rPr>
                <w:noProof/>
              </w:rPr>
            </w:pPr>
            <w:r>
              <w:rPr>
                <w:noProof/>
              </w:rPr>
              <w:drawing>
                <wp:anchor distT="0" distB="0" distL="114300" distR="114300" simplePos="0" relativeHeight="251658255" behindDoc="1" locked="0" layoutInCell="1" allowOverlap="1" wp14:anchorId="484F96CB" wp14:editId="740D43C6">
                  <wp:simplePos x="0" y="0"/>
                  <wp:positionH relativeFrom="column">
                    <wp:posOffset>-65405</wp:posOffset>
                  </wp:positionH>
                  <wp:positionV relativeFrom="paragraph">
                    <wp:posOffset>0</wp:posOffset>
                  </wp:positionV>
                  <wp:extent cx="910590" cy="965200"/>
                  <wp:effectExtent l="0" t="0" r="3810" b="6350"/>
                  <wp:wrapTight wrapText="bothSides">
                    <wp:wrapPolygon edited="0">
                      <wp:start x="0" y="0"/>
                      <wp:lineTo x="0" y="21316"/>
                      <wp:lineTo x="21238" y="21316"/>
                      <wp:lineTo x="21238" y="0"/>
                      <wp:lineTo x="0" y="0"/>
                    </wp:wrapPolygon>
                  </wp:wrapTight>
                  <wp:docPr id="124086153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4408" name="Picture 7">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68547"/>
                          <a:stretch/>
                        </pic:blipFill>
                        <pic:spPr bwMode="auto">
                          <a:xfrm>
                            <a:off x="0" y="0"/>
                            <a:ext cx="91059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58" w:type="dxa"/>
          </w:tcPr>
          <w:p w14:paraId="1E1C42E8" w14:textId="77777777" w:rsidR="00BB7493" w:rsidRDefault="00BB7493" w:rsidP="00483F0A">
            <w:pPr>
              <w:rPr>
                <w:b/>
                <w:bCs/>
              </w:rPr>
            </w:pPr>
          </w:p>
          <w:p w14:paraId="3D3F91C0" w14:textId="77777777" w:rsidR="00BB7493" w:rsidRPr="00C7669A" w:rsidRDefault="00BB7493" w:rsidP="00483F0A">
            <w:pPr>
              <w:rPr>
                <w:b/>
                <w:bCs/>
              </w:rPr>
            </w:pPr>
            <w:r w:rsidRPr="00C7669A">
              <w:rPr>
                <w:b/>
                <w:bCs/>
              </w:rPr>
              <w:t xml:space="preserve">Dr Beth Edwards </w:t>
            </w:r>
          </w:p>
          <w:p w14:paraId="4AC759ED" w14:textId="77777777" w:rsidR="00BB7493" w:rsidRPr="00087B2C" w:rsidRDefault="00BB7493" w:rsidP="00483F0A">
            <w:r w:rsidRPr="00087B2C">
              <w:t>Enterprise Education Development Coordinator </w:t>
            </w:r>
          </w:p>
          <w:p w14:paraId="6E6BBD13" w14:textId="5145644A" w:rsidR="00BB7493" w:rsidRDefault="00BB7493" w:rsidP="00483F0A"/>
        </w:tc>
      </w:tr>
    </w:tbl>
    <w:p w14:paraId="13BC22A5" w14:textId="2152B712" w:rsidR="00D45D78" w:rsidRDefault="00D45D78" w:rsidP="6B325EA4"/>
    <w:p w14:paraId="26DCAF91" w14:textId="49AC0C7D" w:rsidR="6B325EA4" w:rsidRDefault="6B325EA4" w:rsidP="6B325EA4"/>
    <w:p w14:paraId="6F29A826" w14:textId="661A929E" w:rsidR="6B325EA4" w:rsidRDefault="6B325EA4" w:rsidP="6B325EA4"/>
    <w:p w14:paraId="11BE14C2" w14:textId="55A7BC2E" w:rsidR="6B325EA4" w:rsidRDefault="6B325EA4" w:rsidP="6B325EA4"/>
    <w:p w14:paraId="150B90B0" w14:textId="455F3D62" w:rsidR="6B325EA4" w:rsidRDefault="6B325EA4" w:rsidP="6B325EA4"/>
    <w:p w14:paraId="35BA052E" w14:textId="4DCD5ABD" w:rsidR="6B325EA4" w:rsidRDefault="6B325EA4" w:rsidP="6B325EA4"/>
    <w:p w14:paraId="4DC7B909" w14:textId="39F69190" w:rsidR="6B325EA4" w:rsidRDefault="6B325EA4" w:rsidP="6B325EA4"/>
    <w:p w14:paraId="5ACF9E72" w14:textId="7F8C6C69" w:rsidR="6B325EA4" w:rsidRDefault="6B325EA4" w:rsidP="6B325EA4"/>
    <w:p w14:paraId="0051CC60" w14:textId="2F8EC753" w:rsidR="6B325EA4" w:rsidRDefault="6B325EA4" w:rsidP="6B325EA4"/>
    <w:p w14:paraId="03E87BF7" w14:textId="5B82A702" w:rsidR="6B325EA4" w:rsidRDefault="6B325EA4" w:rsidP="6B325EA4"/>
    <w:p w14:paraId="4BAC6C36" w14:textId="436B06A7" w:rsidR="6B325EA4" w:rsidRDefault="6B325EA4" w:rsidP="6B325EA4"/>
    <w:p w14:paraId="1A6CFA9F" w14:textId="338A4208" w:rsidR="004B7E44" w:rsidRDefault="00087B2C" w:rsidP="00087B2C">
      <w:pPr>
        <w:pStyle w:val="Heading2"/>
      </w:pPr>
      <w:r>
        <w:t>Our Mission</w:t>
      </w:r>
    </w:p>
    <w:p w14:paraId="3E50C900" w14:textId="77777777" w:rsidR="00087B2C" w:rsidRDefault="00087B2C" w:rsidP="00087B2C"/>
    <w:p w14:paraId="49ECBD3F" w14:textId="07D981AF" w:rsidR="00087B2C" w:rsidRDefault="00087B2C" w:rsidP="00087B2C">
      <w:r w:rsidRPr="00087B2C">
        <w:t xml:space="preserve">Bangor University is grateful for the financial support it receives from the Welsh Government, Santander Universities and </w:t>
      </w:r>
      <w:proofErr w:type="spellStart"/>
      <w:r w:rsidRPr="00087B2C">
        <w:t>Medr</w:t>
      </w:r>
      <w:proofErr w:type="spellEnd"/>
      <w:r w:rsidRPr="00087B2C">
        <w:t xml:space="preserve"> which has enabled us to offer an array of enterprising opportunities to our students.  </w:t>
      </w:r>
    </w:p>
    <w:p w14:paraId="59B0AE20" w14:textId="77777777" w:rsidR="00E01457" w:rsidRDefault="00E01457" w:rsidP="00087B2C"/>
    <w:p w14:paraId="6147FF9C" w14:textId="57BB3CEF" w:rsidR="00087B2C" w:rsidRPr="004B7E44" w:rsidRDefault="00087B2C" w:rsidP="00087B2C">
      <w:r w:rsidRPr="00087B2C">
        <w:t>Bangor University has a strong mission commitment to the economic, social and cultural wellbeing of Wales and provides its students with opportunities to develop their enterprise and entrepreneurial skills and to support those interested in taking their business ideas forward.  Included in the University’s Strategy 2030 is ‘the priority to aspire for ‘greater employability, start-up and commercialisation across North Wales’.  </w:t>
      </w:r>
    </w:p>
    <w:p w14:paraId="7533A855" w14:textId="0651F2F6" w:rsidR="6B325EA4" w:rsidRDefault="6B325EA4" w:rsidP="6B325EA4"/>
    <w:p w14:paraId="6960763E" w14:textId="0A664F89" w:rsidR="00B02B70" w:rsidRDefault="407D517E" w:rsidP="53D5DD96">
      <w:pPr>
        <w:spacing w:line="259" w:lineRule="auto"/>
        <w:rPr>
          <w:rFonts w:eastAsia="Noto Sans" w:cs="Noto Sans"/>
        </w:rPr>
      </w:pPr>
      <w:r w:rsidRPr="6B325EA4">
        <w:rPr>
          <w:rFonts w:eastAsia="Noto Sans" w:cs="Noto Sans"/>
        </w:rPr>
        <w:t xml:space="preserve">The </w:t>
      </w:r>
      <w:r w:rsidR="33A609F5" w:rsidRPr="6B325EA4">
        <w:rPr>
          <w:rFonts w:eastAsia="Noto Sans" w:cs="Noto Sans"/>
        </w:rPr>
        <w:t>University has</w:t>
      </w:r>
      <w:r w:rsidRPr="6B325EA4">
        <w:rPr>
          <w:rFonts w:eastAsia="Noto Sans" w:cs="Noto Sans"/>
        </w:rPr>
        <w:t xml:space="preserve"> encountered several challenges during the year </w:t>
      </w:r>
      <w:r w:rsidR="44980D55" w:rsidRPr="6B325EA4">
        <w:rPr>
          <w:rFonts w:eastAsia="Noto Sans" w:cs="Noto Sans"/>
        </w:rPr>
        <w:t>and has had to work through the approved Business Case for Change</w:t>
      </w:r>
      <w:r w:rsidRPr="6B325EA4">
        <w:rPr>
          <w:rFonts w:eastAsia="Noto Sans" w:cs="Noto Sans"/>
        </w:rPr>
        <w:t xml:space="preserve">. </w:t>
      </w:r>
      <w:r w:rsidR="00D8FB88" w:rsidRPr="6B325EA4">
        <w:rPr>
          <w:rFonts w:eastAsia="Noto Sans" w:cs="Noto Sans"/>
        </w:rPr>
        <w:t>As a result</w:t>
      </w:r>
      <w:r w:rsidR="56F51CF6" w:rsidRPr="6B325EA4">
        <w:rPr>
          <w:rFonts w:eastAsia="Noto Sans" w:cs="Noto Sans"/>
        </w:rPr>
        <w:t>,</w:t>
      </w:r>
      <w:r w:rsidR="772E4112" w:rsidRPr="6B325EA4">
        <w:rPr>
          <w:rFonts w:eastAsia="Noto Sans" w:cs="Noto Sans"/>
        </w:rPr>
        <w:t xml:space="preserve"> co</w:t>
      </w:r>
      <w:r w:rsidRPr="6B325EA4">
        <w:rPr>
          <w:rFonts w:eastAsia="Noto Sans" w:cs="Noto Sans"/>
        </w:rPr>
        <w:t xml:space="preserve">nfirmation of the </w:t>
      </w:r>
      <w:r w:rsidR="0E645073" w:rsidRPr="6B325EA4">
        <w:rPr>
          <w:rFonts w:eastAsia="Noto Sans" w:cs="Noto Sans"/>
        </w:rPr>
        <w:t>internal o</w:t>
      </w:r>
      <w:r w:rsidR="22585ECF" w:rsidRPr="6B325EA4">
        <w:rPr>
          <w:rFonts w:eastAsia="Noto Sans" w:cs="Noto Sans"/>
        </w:rPr>
        <w:t>perational</w:t>
      </w:r>
      <w:r w:rsidRPr="6B325EA4">
        <w:rPr>
          <w:rFonts w:eastAsia="Noto Sans" w:cs="Noto Sans"/>
        </w:rPr>
        <w:t xml:space="preserve"> costs from the RWIF fund was delayed until late in semester 1 and the amount available was </w:t>
      </w:r>
      <w:r w:rsidR="5A690C66" w:rsidRPr="6B325EA4">
        <w:rPr>
          <w:rFonts w:eastAsia="Noto Sans" w:cs="Noto Sans"/>
        </w:rPr>
        <w:t>reduced</w:t>
      </w:r>
      <w:r w:rsidRPr="6B325EA4">
        <w:rPr>
          <w:rFonts w:eastAsia="Noto Sans" w:cs="Noto Sans"/>
        </w:rPr>
        <w:t xml:space="preserve">. This resulted in </w:t>
      </w:r>
      <w:r w:rsidR="2EB81A98" w:rsidRPr="6B325EA4">
        <w:rPr>
          <w:rFonts w:eastAsia="Noto Sans" w:cs="Noto Sans"/>
        </w:rPr>
        <w:t xml:space="preserve">the team </w:t>
      </w:r>
      <w:r w:rsidRPr="6B325EA4">
        <w:rPr>
          <w:rFonts w:eastAsia="Noto Sans" w:cs="Noto Sans"/>
        </w:rPr>
        <w:t xml:space="preserve">having to </w:t>
      </w:r>
    </w:p>
    <w:p w14:paraId="6F9E799F" w14:textId="69962689" w:rsidR="00B02B70" w:rsidRDefault="60EF132F" w:rsidP="6B325EA4">
      <w:pPr>
        <w:spacing w:line="259" w:lineRule="auto"/>
        <w:rPr>
          <w:rFonts w:eastAsia="Noto Sans" w:cs="Noto Sans"/>
        </w:rPr>
      </w:pPr>
      <w:r w:rsidRPr="6B325EA4">
        <w:rPr>
          <w:rFonts w:eastAsia="Noto Sans" w:cs="Noto Sans"/>
        </w:rPr>
        <w:t>review our operational activities and be creative and innovative in our delivery.</w:t>
      </w:r>
    </w:p>
    <w:p w14:paraId="7BC373C1" w14:textId="52FA552A" w:rsidR="6B325EA4" w:rsidRDefault="6B325EA4" w:rsidP="6B325EA4">
      <w:pPr>
        <w:spacing w:line="259" w:lineRule="auto"/>
        <w:rPr>
          <w:rFonts w:eastAsia="Noto Sans" w:cs="Noto Sans"/>
        </w:rPr>
      </w:pPr>
    </w:p>
    <w:p w14:paraId="53884769" w14:textId="5E9F0B03" w:rsidR="407D517E" w:rsidRDefault="407D517E" w:rsidP="6B325EA4">
      <w:pPr>
        <w:spacing w:line="259" w:lineRule="auto"/>
        <w:rPr>
          <w:rFonts w:eastAsia="Noto Sans" w:cs="Noto Sans"/>
          <w:szCs w:val="24"/>
        </w:rPr>
      </w:pPr>
      <w:r w:rsidRPr="6B325EA4">
        <w:rPr>
          <w:rFonts w:eastAsia="Noto Sans" w:cs="Noto Sans"/>
        </w:rPr>
        <w:t xml:space="preserve">It was decided to make it a requirement for students or graduates who wanted an appointment with the Graduate Start-Up Coordinator or who wanted to apply for funding to complete the online Enterprise &amp; Business Start-Up Pathway first. </w:t>
      </w:r>
      <w:r w:rsidR="0C5B9101" w:rsidRPr="6B325EA4">
        <w:rPr>
          <w:rFonts w:eastAsia="Noto Sans" w:cs="Noto Sans"/>
        </w:rPr>
        <w:t>The time taken by students to complete the pathway</w:t>
      </w:r>
      <w:r w:rsidRPr="6B325EA4">
        <w:rPr>
          <w:rFonts w:eastAsia="Noto Sans" w:cs="Noto Sans"/>
        </w:rPr>
        <w:t xml:space="preserve"> resulted in delayed appointments and allocation of the Enterprise Fund and delayed start-up dates</w:t>
      </w:r>
      <w:r w:rsidR="69A59D67" w:rsidRPr="6B325EA4">
        <w:rPr>
          <w:rFonts w:eastAsia="Noto Sans" w:cs="Noto Sans"/>
        </w:rPr>
        <w:t>, but as a result the students were better informed</w:t>
      </w:r>
      <w:r w:rsidRPr="6B325EA4">
        <w:rPr>
          <w:rFonts w:eastAsia="Noto Sans" w:cs="Noto Sans"/>
        </w:rPr>
        <w:t xml:space="preserve">. A change in </w:t>
      </w:r>
      <w:r w:rsidR="40EF5279" w:rsidRPr="6B325EA4">
        <w:rPr>
          <w:rFonts w:eastAsia="Noto Sans" w:cs="Noto Sans"/>
        </w:rPr>
        <w:t xml:space="preserve">brand </w:t>
      </w:r>
      <w:r w:rsidRPr="6B325EA4">
        <w:rPr>
          <w:rFonts w:eastAsia="Noto Sans" w:cs="Noto Sans"/>
        </w:rPr>
        <w:t xml:space="preserve">marketing policy meant that the B-Enterprising brand was discontinued </w:t>
      </w:r>
      <w:r w:rsidR="1770433D" w:rsidRPr="6B325EA4">
        <w:rPr>
          <w:rFonts w:eastAsia="Noto Sans" w:cs="Noto Sans"/>
          <w:szCs w:val="24"/>
        </w:rPr>
        <w:t>a</w:t>
      </w:r>
      <w:r w:rsidR="36E2D404" w:rsidRPr="6B325EA4">
        <w:rPr>
          <w:rFonts w:eastAsia="Noto Sans" w:cs="Noto Sans"/>
          <w:szCs w:val="24"/>
        </w:rPr>
        <w:t>nd a corporate Bangor University</w:t>
      </w:r>
      <w:r w:rsidR="4F80CEF9" w:rsidRPr="6B325EA4">
        <w:rPr>
          <w:rFonts w:eastAsia="Noto Sans" w:cs="Noto Sans"/>
          <w:szCs w:val="24"/>
        </w:rPr>
        <w:t xml:space="preserve"> brand was incorporated by the Careers &amp; Employability Service.</w:t>
      </w:r>
    </w:p>
    <w:p w14:paraId="356F0225" w14:textId="3F0B238D" w:rsidR="6B325EA4" w:rsidRDefault="6B325EA4" w:rsidP="6B325EA4">
      <w:pPr>
        <w:spacing w:line="259" w:lineRule="auto"/>
        <w:rPr>
          <w:rFonts w:eastAsia="Noto Sans" w:cs="Noto Sans"/>
          <w:szCs w:val="24"/>
        </w:rPr>
      </w:pPr>
    </w:p>
    <w:p w14:paraId="1BB66153" w14:textId="0987A766" w:rsidR="00087B2C" w:rsidRDefault="00087B2C" w:rsidP="00B02B70">
      <w:pPr>
        <w:pStyle w:val="Heading3"/>
      </w:pPr>
      <w:r>
        <w:t>The value of Enterprise and Entrepreneurship Education</w:t>
      </w:r>
    </w:p>
    <w:p w14:paraId="1DA71034" w14:textId="77777777" w:rsidR="00087B2C" w:rsidRDefault="00087B2C" w:rsidP="00087B2C">
      <w:pPr>
        <w:pStyle w:val="Heading3"/>
      </w:pPr>
    </w:p>
    <w:p w14:paraId="0D784416" w14:textId="0C86D180" w:rsidR="00087B2C" w:rsidRDefault="00087B2C" w:rsidP="00087B2C">
      <w:r w:rsidRPr="00087B2C">
        <w:t>Learning about and experiencing enterprise whilst still at university can have several benefits. It gives students alternative perspectives on their career options and the confidence to set up their own business or social enterprise.  Enterprise competencies will be useful to those in employment, or those who become self-employed and work on a freelance or consultancy basis. It can help develop a ‘can-</w:t>
      </w:r>
      <w:r w:rsidRPr="00087B2C">
        <w:lastRenderedPageBreak/>
        <w:t>do’ confidence, a creative questioning approach and a willingness to take risks, enabling individuals to manage workplace uncertainty and flexible working patterns and careers.   </w:t>
      </w:r>
    </w:p>
    <w:p w14:paraId="2988C40A" w14:textId="56A351AE" w:rsidR="00087B2C" w:rsidRDefault="00087B2C" w:rsidP="00087B2C">
      <w:pPr>
        <w:jc w:val="right"/>
      </w:pPr>
      <w:r w:rsidRPr="00087B2C">
        <w:rPr>
          <w:i/>
          <w:iCs/>
        </w:rPr>
        <w:t>QAA Enterprise and Entrepreneurship Education 2018</w:t>
      </w:r>
      <w:r w:rsidRPr="00087B2C">
        <w:t>  </w:t>
      </w:r>
    </w:p>
    <w:p w14:paraId="5757F2B1" w14:textId="432B6883" w:rsidR="00087B2C" w:rsidRDefault="00087B2C" w:rsidP="00087B2C"/>
    <w:p w14:paraId="0158B5D3" w14:textId="2605CCDE" w:rsidR="00E01457" w:rsidRDefault="00E01457" w:rsidP="6B325EA4"/>
    <w:p w14:paraId="6436CC21" w14:textId="2558C6EB" w:rsidR="00087B2C" w:rsidRDefault="00087B2C" w:rsidP="00087B2C">
      <w:pPr>
        <w:pStyle w:val="Heading2"/>
      </w:pPr>
      <w:r>
        <w:t>B-Enterprising Opportunities</w:t>
      </w:r>
    </w:p>
    <w:p w14:paraId="31AEC0C1" w14:textId="417CDD81" w:rsidR="37B64CE2" w:rsidRDefault="37B64CE2" w:rsidP="37B64CE2">
      <w:pPr>
        <w:pStyle w:val="Heading3"/>
      </w:pPr>
    </w:p>
    <w:p w14:paraId="33601E65" w14:textId="73DDB4C7" w:rsidR="00087B2C" w:rsidRDefault="00087B2C" w:rsidP="00087B2C">
      <w:pPr>
        <w:pStyle w:val="Heading3"/>
      </w:pPr>
      <w:r>
        <w:t>For students and graduates:</w:t>
      </w:r>
    </w:p>
    <w:p w14:paraId="71240E69" w14:textId="77777777" w:rsidR="00CA4411" w:rsidRDefault="00CA4411" w:rsidP="00087B2C">
      <w:pPr>
        <w:pStyle w:val="Heading3"/>
      </w:pPr>
    </w:p>
    <w:p w14:paraId="5CD774EC" w14:textId="4AC0D0A9" w:rsidR="00087B2C" w:rsidRPr="00087B2C" w:rsidRDefault="00087B2C" w:rsidP="00CA4411">
      <w:pPr>
        <w:pStyle w:val="ListParagraph"/>
        <w:numPr>
          <w:ilvl w:val="0"/>
          <w:numId w:val="11"/>
        </w:numPr>
      </w:pPr>
      <w:r w:rsidRPr="00087B2C">
        <w:t>Regular one to one business mentoring </w:t>
      </w:r>
    </w:p>
    <w:p w14:paraId="50AD7C2B" w14:textId="77777777" w:rsidR="00087B2C" w:rsidRPr="00087B2C" w:rsidRDefault="00087B2C" w:rsidP="00087B2C">
      <w:pPr>
        <w:numPr>
          <w:ilvl w:val="0"/>
          <w:numId w:val="2"/>
        </w:numPr>
      </w:pPr>
      <w:r w:rsidRPr="00087B2C">
        <w:t>An online Enterprise and Start-Up Pathway  </w:t>
      </w:r>
    </w:p>
    <w:p w14:paraId="2A814FD2" w14:textId="77777777" w:rsidR="00087B2C" w:rsidRPr="00087B2C" w:rsidRDefault="00087B2C" w:rsidP="00087B2C">
      <w:pPr>
        <w:numPr>
          <w:ilvl w:val="0"/>
          <w:numId w:val="3"/>
        </w:numPr>
      </w:pPr>
      <w:r w:rsidRPr="00087B2C">
        <w:t>Funding for developing ideas and start-up through the Enterprise Fund and the Santander Ideas Development Fund </w:t>
      </w:r>
    </w:p>
    <w:p w14:paraId="3DDFE8BB" w14:textId="77777777" w:rsidR="00087B2C" w:rsidRPr="00087B2C" w:rsidRDefault="00087B2C" w:rsidP="00087B2C">
      <w:pPr>
        <w:numPr>
          <w:ilvl w:val="0"/>
          <w:numId w:val="4"/>
        </w:numPr>
      </w:pPr>
      <w:r w:rsidRPr="00087B2C">
        <w:t>Free shared office at the Incubation space at M-</w:t>
      </w:r>
      <w:proofErr w:type="spellStart"/>
      <w:r w:rsidRPr="00087B2C">
        <w:t>SParc</w:t>
      </w:r>
      <w:proofErr w:type="spellEnd"/>
      <w:r w:rsidRPr="00087B2C">
        <w:t xml:space="preserve"> on Anglesey (Until June 2025) </w:t>
      </w:r>
    </w:p>
    <w:p w14:paraId="04E22C3A" w14:textId="07094465" w:rsidR="00087B2C" w:rsidRPr="00087B2C" w:rsidRDefault="00087B2C" w:rsidP="56FA1EA8">
      <w:pPr>
        <w:numPr>
          <w:ilvl w:val="0"/>
          <w:numId w:val="5"/>
        </w:numPr>
      </w:pPr>
      <w:r>
        <w:t>Workshops and events to develop skills as well as specialist business start-up support.   </w:t>
      </w:r>
    </w:p>
    <w:p w14:paraId="29E7170F" w14:textId="77777777" w:rsidR="00087B2C" w:rsidRDefault="00087B2C" w:rsidP="00087B2C"/>
    <w:p w14:paraId="5955AC5F" w14:textId="4FA772B9" w:rsidR="37B64CE2" w:rsidRDefault="37B64CE2"/>
    <w:p w14:paraId="29B73954" w14:textId="0E625DB4" w:rsidR="00087B2C" w:rsidRDefault="00087B2C" w:rsidP="00087B2C">
      <w:pPr>
        <w:pStyle w:val="Heading3"/>
      </w:pPr>
      <w:r>
        <w:t xml:space="preserve">For staff: </w:t>
      </w:r>
    </w:p>
    <w:p w14:paraId="1B48D26A" w14:textId="77777777" w:rsidR="00CA4411" w:rsidRDefault="00CA4411" w:rsidP="00087B2C">
      <w:pPr>
        <w:pStyle w:val="Heading3"/>
      </w:pPr>
    </w:p>
    <w:p w14:paraId="035EA23D" w14:textId="77777777" w:rsidR="00087B2C" w:rsidRPr="00087B2C" w:rsidRDefault="00087B2C" w:rsidP="00087B2C">
      <w:pPr>
        <w:numPr>
          <w:ilvl w:val="0"/>
          <w:numId w:val="7"/>
        </w:numPr>
      </w:pPr>
      <w:r w:rsidRPr="00087B2C">
        <w:t>Funding from the Staff Enterprise Fund to develop enterprising projects and activities </w:t>
      </w:r>
    </w:p>
    <w:p w14:paraId="6082BB4D" w14:textId="77777777" w:rsidR="00087B2C" w:rsidRPr="00087B2C" w:rsidRDefault="00087B2C" w:rsidP="00087B2C">
      <w:pPr>
        <w:numPr>
          <w:ilvl w:val="0"/>
          <w:numId w:val="8"/>
        </w:numPr>
      </w:pPr>
      <w:r w:rsidRPr="00087B2C">
        <w:t>Taught sessions delivered. </w:t>
      </w:r>
    </w:p>
    <w:p w14:paraId="125866B4" w14:textId="77777777" w:rsidR="00087B2C" w:rsidRPr="00087B2C" w:rsidRDefault="00087B2C" w:rsidP="00087B2C">
      <w:pPr>
        <w:numPr>
          <w:ilvl w:val="0"/>
          <w:numId w:val="9"/>
        </w:numPr>
      </w:pPr>
      <w:r w:rsidRPr="00087B2C">
        <w:t>Item loaning. </w:t>
      </w:r>
    </w:p>
    <w:p w14:paraId="27010E79" w14:textId="77777777" w:rsidR="00087B2C" w:rsidRDefault="00087B2C" w:rsidP="00087B2C"/>
    <w:p w14:paraId="73E9F0CB" w14:textId="022BE730" w:rsidR="00087B2C" w:rsidRDefault="00B3677C" w:rsidP="00087B2C">
      <w:r w:rsidRPr="00B3677C">
        <w:t>The B-Enterprising team continue to collaborate with the pan Wales Enterprise Champion networks and with the local and national support network to provide opportunities to our students and graduates. </w:t>
      </w:r>
    </w:p>
    <w:p w14:paraId="33D3752B" w14:textId="77777777" w:rsidR="00087B2C" w:rsidRDefault="00087B2C" w:rsidP="00087B2C"/>
    <w:p w14:paraId="6848003B" w14:textId="0054D201" w:rsidR="6B325EA4" w:rsidRDefault="6B325EA4" w:rsidP="6B325EA4">
      <w:pPr>
        <w:pStyle w:val="Heading2"/>
      </w:pPr>
    </w:p>
    <w:p w14:paraId="64A83F32" w14:textId="146ADDAA" w:rsidR="00087B2C" w:rsidRDefault="00087B2C" w:rsidP="00087B2C">
      <w:pPr>
        <w:pStyle w:val="Heading2"/>
      </w:pPr>
      <w:r>
        <w:t>Overview of the year</w:t>
      </w:r>
    </w:p>
    <w:p w14:paraId="7B8A65EE" w14:textId="693CA000" w:rsidR="37B64CE2" w:rsidRDefault="37B64CE2" w:rsidP="37B64CE2">
      <w:pPr>
        <w:pStyle w:val="Heading2"/>
      </w:pPr>
    </w:p>
    <w:p w14:paraId="3B28C57F" w14:textId="6DF56078" w:rsidR="0BA7DFAC" w:rsidRDefault="0BA7DFAC" w:rsidP="37B64CE2">
      <w:pPr>
        <w:pStyle w:val="Heading3"/>
      </w:pPr>
      <w:r>
        <w:t>Start-up Support</w:t>
      </w:r>
    </w:p>
    <w:p w14:paraId="5C0E87C2" w14:textId="77777777" w:rsidR="00087B2C" w:rsidRDefault="00087B2C" w:rsidP="00087B2C">
      <w:pPr>
        <w:rPr>
          <w:color w:val="FF0000"/>
        </w:rPr>
      </w:pPr>
    </w:p>
    <w:p w14:paraId="1DA08BC6" w14:textId="6597913C" w:rsidR="00087B2C" w:rsidRPr="00087B2C" w:rsidRDefault="00087B2C" w:rsidP="56FA1EA8">
      <w:pPr>
        <w:spacing w:line="259" w:lineRule="auto"/>
        <w:rPr>
          <w:rFonts w:ascii="Calibri" w:eastAsia="Calibri" w:hAnsi="Calibri" w:cs="Calibri"/>
          <w:szCs w:val="24"/>
        </w:rPr>
      </w:pPr>
      <w:r w:rsidRPr="56FA1EA8">
        <w:t xml:space="preserve">The Graduate Start-Up Coordinator supported </w:t>
      </w:r>
      <w:r w:rsidR="2D51E443" w:rsidRPr="56FA1EA8">
        <w:t>50</w:t>
      </w:r>
      <w:r w:rsidRPr="56FA1EA8">
        <w:t xml:space="preserve"> unique students to develop business ideas over 2</w:t>
      </w:r>
      <w:r w:rsidR="7C9EC9FF" w:rsidRPr="56FA1EA8">
        <w:t>44</w:t>
      </w:r>
      <w:r w:rsidRPr="56FA1EA8">
        <w:t xml:space="preserve"> appointments during the year</w:t>
      </w:r>
      <w:r w:rsidR="6EC15C5E" w:rsidRPr="56FA1EA8">
        <w:t xml:space="preserve">. </w:t>
      </w:r>
      <w:r w:rsidR="6EC15C5E" w:rsidRPr="56FA1EA8">
        <w:rPr>
          <w:rFonts w:eastAsia="Noto Sans" w:cs="Noto Sans"/>
          <w:szCs w:val="24"/>
        </w:rPr>
        <w:t>Despite the number of appointments being higher than the previous year, the number of unique students supported is less due to a decision made by the University to concentrate the support on those close to business start-up and who have completed the online Enterprise and Business Support Pathway.</w:t>
      </w:r>
    </w:p>
    <w:p w14:paraId="20820543" w14:textId="1E46F48A" w:rsidR="00087B2C" w:rsidRDefault="00087B2C" w:rsidP="56FA1EA8">
      <w:pPr>
        <w:rPr>
          <w:color w:val="FF0000"/>
        </w:rPr>
      </w:pPr>
    </w:p>
    <w:p w14:paraId="7174795A" w14:textId="5958B4E3" w:rsidR="00A5173B" w:rsidRPr="002C6639" w:rsidRDefault="002C6639" w:rsidP="56FA1EA8">
      <w:r>
        <w:t xml:space="preserve">Video case studies of student </w:t>
      </w:r>
      <w:r w:rsidR="3AFBF563">
        <w:t xml:space="preserve">and graduate </w:t>
      </w:r>
      <w:r>
        <w:t xml:space="preserve">start-ups can be found here: </w:t>
      </w:r>
      <w:hyperlink r:id="rId14">
        <w:r w:rsidRPr="6B325EA4">
          <w:rPr>
            <w:rStyle w:val="Hyperlink"/>
            <w:color w:val="auto"/>
          </w:rPr>
          <w:t>https://bangor.cloud.panopto.eu/Panopto/Pages/Sessions/List.aspx?folderID=9b79bd99-ea68-4d55-8c37-b33f009360e6</w:t>
        </w:r>
      </w:hyperlink>
      <w:r>
        <w:t xml:space="preserve"> </w:t>
      </w:r>
    </w:p>
    <w:p w14:paraId="5A88E8AC" w14:textId="333E093A" w:rsidR="00B3677C" w:rsidRDefault="00B3677C" w:rsidP="00B3677C"/>
    <w:p w14:paraId="31ED9347" w14:textId="07DBBA84" w:rsidR="00087B2C" w:rsidRPr="00087B2C" w:rsidRDefault="1462C683" w:rsidP="1BEBD9C4">
      <w:r>
        <w:t xml:space="preserve">20 </w:t>
      </w:r>
      <w:r w:rsidR="00087B2C">
        <w:t>student/graduate start-ups were recorded for HEBCIS report in 2024-25 academic year.</w:t>
      </w:r>
      <w:r w:rsidR="00087B2C" w:rsidRPr="1BEBD9C4">
        <w:t> </w:t>
      </w:r>
      <w:r w:rsidR="00087B2C" w:rsidRPr="1BEBD9C4">
        <w:rPr>
          <w:i/>
          <w:iCs/>
        </w:rPr>
        <w:t> </w:t>
      </w:r>
      <w:r w:rsidR="3072365D" w:rsidRPr="1BEBD9C4">
        <w:t xml:space="preserve">Whilst this figure is lower than </w:t>
      </w:r>
      <w:r w:rsidR="74B074F3" w:rsidRPr="1BEBD9C4">
        <w:t>the</w:t>
      </w:r>
      <w:r w:rsidR="3072365D" w:rsidRPr="1BEBD9C4">
        <w:t xml:space="preserve"> previous year, the internal target which were revised due to the reduced funding and support</w:t>
      </w:r>
      <w:r w:rsidR="0F307630" w:rsidRPr="1BEBD9C4">
        <w:t xml:space="preserve"> was achieved</w:t>
      </w:r>
      <w:r w:rsidR="3072365D" w:rsidRPr="1BEBD9C4">
        <w:t>.</w:t>
      </w:r>
    </w:p>
    <w:p w14:paraId="09DFD554" w14:textId="77777777" w:rsidR="00B3677C" w:rsidRDefault="00B3677C" w:rsidP="00B3677C"/>
    <w:p w14:paraId="593BC331" w14:textId="409B69E2" w:rsidR="00087B2C" w:rsidRDefault="00087B2C" w:rsidP="00B3677C">
      <w:r w:rsidRPr="00087B2C">
        <w:t>75 students have participated in the online Enterprise and Start-Up Pathway with 22 completing. </w:t>
      </w:r>
    </w:p>
    <w:p w14:paraId="38C914C2" w14:textId="2058FB9C" w:rsidR="37B64CE2" w:rsidRDefault="37B64CE2"/>
    <w:p w14:paraId="0EE15EEC" w14:textId="77777777" w:rsidR="00E04854" w:rsidRDefault="005C3F81" w:rsidP="00B3677C">
      <w:r w:rsidRPr="005C3F81">
        <w:rPr>
          <w:noProof/>
        </w:rPr>
        <w:drawing>
          <wp:anchor distT="0" distB="0" distL="114300" distR="114300" simplePos="0" relativeHeight="251658252" behindDoc="1" locked="0" layoutInCell="1" allowOverlap="1" wp14:anchorId="0758F22B" wp14:editId="13B623AF">
            <wp:simplePos x="0" y="0"/>
            <wp:positionH relativeFrom="column">
              <wp:posOffset>3645620</wp:posOffset>
            </wp:positionH>
            <wp:positionV relativeFrom="paragraph">
              <wp:posOffset>178710</wp:posOffset>
            </wp:positionV>
            <wp:extent cx="2752090" cy="614045"/>
            <wp:effectExtent l="76200" t="228600" r="86360" b="224155"/>
            <wp:wrapTight wrapText="bothSides">
              <wp:wrapPolygon edited="0">
                <wp:start x="-617" y="-1239"/>
                <wp:lineTo x="-557" y="15632"/>
                <wp:lineTo x="-415" y="20279"/>
                <wp:lineTo x="12352" y="23299"/>
                <wp:lineTo x="12500" y="23208"/>
                <wp:lineTo x="20197" y="23239"/>
                <wp:lineTo x="20345" y="23149"/>
                <wp:lineTo x="22123" y="22063"/>
                <wp:lineTo x="22103" y="6520"/>
                <wp:lineTo x="21840" y="-2112"/>
                <wp:lineTo x="21187" y="-3742"/>
                <wp:lineTo x="18521" y="-2112"/>
                <wp:lineTo x="18197" y="-12736"/>
                <wp:lineTo x="568" y="-1963"/>
                <wp:lineTo x="-617" y="-1239"/>
              </wp:wrapPolygon>
            </wp:wrapTight>
            <wp:docPr id="1658454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4728" name="Picture 1">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t="18387" b="18974"/>
                    <a:stretch/>
                  </pic:blipFill>
                  <pic:spPr bwMode="auto">
                    <a:xfrm rot="465822">
                      <a:off x="0" y="0"/>
                      <a:ext cx="2752090" cy="614045"/>
                    </a:xfrm>
                    <a:prstGeom prst="rect">
                      <a:avLst/>
                    </a:prstGeom>
                    <a:ln w="38100" cap="flat" cmpd="sng" algn="ctr">
                      <a:solidFill>
                        <a:srgbClr val="ED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B2C" w:rsidRPr="00087B2C">
        <w:t>A Bangor University student, Aron Owen (Grade Stream) won the Graduate Start-Up of the Year in the annual Wales Start-Up of the Year competition.  </w:t>
      </w:r>
    </w:p>
    <w:p w14:paraId="53ABAA4B" w14:textId="77777777" w:rsidR="00E04854" w:rsidRDefault="00E04854" w:rsidP="00B3677C"/>
    <w:p w14:paraId="24A43D25" w14:textId="77034645" w:rsidR="00087B2C" w:rsidRDefault="00087B2C" w:rsidP="00B3677C">
      <w:r w:rsidRPr="00087B2C">
        <w:t>https://startupawards.uk/2025-wales-winners/ </w:t>
      </w:r>
      <w:r>
        <w:t xml:space="preserve"> </w:t>
      </w:r>
    </w:p>
    <w:p w14:paraId="12467458" w14:textId="77777777" w:rsidR="00B3677C" w:rsidRDefault="00B3677C" w:rsidP="00B3677C"/>
    <w:p w14:paraId="6C3980CA" w14:textId="57338BF7" w:rsidR="3817C312" w:rsidRPr="00E807BC" w:rsidRDefault="00E807BC" w:rsidP="53D5DD96">
      <w:r w:rsidRPr="00E807BC">
        <w:t xml:space="preserve">You can access Aron’s video case study here: </w:t>
      </w:r>
      <w:hyperlink r:id="rId16" w:history="1">
        <w:r w:rsidRPr="00E807BC">
          <w:rPr>
            <w:rStyle w:val="Hyperlink"/>
            <w:color w:val="auto"/>
          </w:rPr>
          <w:t>https://bangor.cloud.panopto.eu/Panopto/Pages/Viewer.aspx?id=53e7c905-3b75-41b9-916d-b33f0094a803</w:t>
        </w:r>
      </w:hyperlink>
      <w:r w:rsidRPr="00E807BC">
        <w:t xml:space="preserve"> </w:t>
      </w:r>
    </w:p>
    <w:p w14:paraId="00325224" w14:textId="77777777" w:rsidR="00E04854" w:rsidRDefault="00E04854" w:rsidP="00B3677C"/>
    <w:p w14:paraId="68DD69EB" w14:textId="54C4587E" w:rsidR="00087B2C" w:rsidRDefault="00087B2C" w:rsidP="00B3677C">
      <w:r w:rsidRPr="00087B2C">
        <w:lastRenderedPageBreak/>
        <w:t>Students and graduates with close to business start-up were given the</w:t>
      </w:r>
      <w:r w:rsidR="00B3677C">
        <w:t xml:space="preserve"> </w:t>
      </w:r>
      <w:r w:rsidRPr="00087B2C">
        <w:t>opportunity to apply for up to £5,000, through the Enterprise Fund and Santander Universities Ideas Development Fund. 22 students and graduates were successful in receiving funding.  100% of feedback respondents stated that the funding received enabled them to move forward and allowed them to spend time on developing their business idea or freelance career. </w:t>
      </w:r>
    </w:p>
    <w:p w14:paraId="32AC81E9" w14:textId="77777777" w:rsidR="00B3677C" w:rsidRDefault="00B3677C" w:rsidP="00B3677C"/>
    <w:p w14:paraId="7AC52A1F" w14:textId="5AD18372" w:rsidR="00087B2C" w:rsidRDefault="00087B2C" w:rsidP="00B3677C">
      <w:r w:rsidRPr="00087B2C">
        <w:t>A free desk at the Incubation space at M-</w:t>
      </w:r>
      <w:proofErr w:type="spellStart"/>
      <w:r w:rsidRPr="00087B2C">
        <w:t>SParc</w:t>
      </w:r>
      <w:proofErr w:type="spellEnd"/>
      <w:r w:rsidRPr="00087B2C">
        <w:t xml:space="preserve"> was offered as part of the support for those who are close to or have just started their own businesses. Four businesses were successful in gaining a desk in the office during the year. </w:t>
      </w:r>
    </w:p>
    <w:p w14:paraId="453BB053" w14:textId="661E5BE9" w:rsidR="00087B2C" w:rsidRDefault="00087B2C" w:rsidP="00087B2C"/>
    <w:p w14:paraId="39298B1D" w14:textId="77777777" w:rsidR="00E807BC" w:rsidRDefault="00E807BC" w:rsidP="00087B2C"/>
    <w:p w14:paraId="3F5FA8EB" w14:textId="77777777" w:rsidR="00E807BC" w:rsidRDefault="00E807BC" w:rsidP="00087B2C"/>
    <w:p w14:paraId="1EAC9BD0" w14:textId="3536F80C" w:rsidR="00087B2C" w:rsidRDefault="6B897237" w:rsidP="37B64CE2">
      <w:pPr>
        <w:pStyle w:val="Heading3"/>
      </w:pPr>
      <w:r>
        <w:t>Feedback From Students and Graduates</w:t>
      </w:r>
    </w:p>
    <w:p w14:paraId="43FFC9AC" w14:textId="339EED6C" w:rsidR="00087B2C" w:rsidRDefault="00087B2C" w:rsidP="00087B2C"/>
    <w:p w14:paraId="63365FEF" w14:textId="47649A34" w:rsidR="00087B2C" w:rsidRDefault="6B897237" w:rsidP="00087B2C">
      <w:r>
        <w:t>100% of feedback received from respondents stated</w:t>
      </w:r>
      <w:r w:rsidRPr="37B64CE2">
        <w:rPr>
          <w:rFonts w:ascii="Calibri" w:eastAsia="Calibri" w:hAnsi="Calibri" w:cs="Calibri"/>
          <w:color w:val="7030A0"/>
        </w:rPr>
        <w:t xml:space="preserve"> </w:t>
      </w:r>
      <w:r>
        <w:t>that B-Enterprising support provided them with the information, skills and knowledge to take action and given the confidence to progress to the next stage. </w:t>
      </w:r>
    </w:p>
    <w:p w14:paraId="0BA9EDF7" w14:textId="56E34026" w:rsidR="00087B2C" w:rsidRDefault="00087B2C" w:rsidP="00087B2C"/>
    <w:p w14:paraId="3DE98522" w14:textId="195E8FE8" w:rsidR="6B897237" w:rsidRDefault="6B897237">
      <w:r>
        <w:t>‘As an international student, I had limited connections but Kath Lewis, my business mentor helped me in every single way she could. She helped me to convert my idea in an innovative way and helped me in getting grants for my business and this motivated me a lot. ‘</w:t>
      </w:r>
    </w:p>
    <w:p w14:paraId="54A4BDBB" w14:textId="77777777" w:rsidR="6B897237" w:rsidRDefault="6B897237">
      <w:r>
        <w:t> </w:t>
      </w:r>
    </w:p>
    <w:p w14:paraId="0C178B0E" w14:textId="24236981" w:rsidR="6B897237" w:rsidRDefault="6B897237">
      <w:r>
        <w:t>‘B-Enterprising have been amazing with their advice, support, and guidance ‘</w:t>
      </w:r>
    </w:p>
    <w:p w14:paraId="5928566E" w14:textId="77777777" w:rsidR="6B897237" w:rsidRDefault="6B897237">
      <w:r>
        <w:t> </w:t>
      </w:r>
    </w:p>
    <w:p w14:paraId="6372389D" w14:textId="78A67402" w:rsidR="6B897237" w:rsidRDefault="6B897237">
      <w:r>
        <w:t>‘My mentor has been encouraging and connecting me with professional for extensive assistance. I was always encouraged during the appointment to reshape my venture idea and provide resources for in-depth understanding. ‘</w:t>
      </w:r>
    </w:p>
    <w:p w14:paraId="1F88A6D1" w14:textId="77777777" w:rsidR="6B897237" w:rsidRDefault="6B897237">
      <w:r>
        <w:t> </w:t>
      </w:r>
    </w:p>
    <w:p w14:paraId="6A381A66" w14:textId="0056B6A9" w:rsidR="6B897237" w:rsidRDefault="6B897237">
      <w:r>
        <w:t> ‘B-Enterprising helped me gain confidence, build valuable skills, and bring my vision to life. ‘</w:t>
      </w:r>
    </w:p>
    <w:p w14:paraId="616C038B" w14:textId="77777777" w:rsidR="6B897237" w:rsidRDefault="6B897237">
      <w:r>
        <w:t> </w:t>
      </w:r>
    </w:p>
    <w:p w14:paraId="6D010256" w14:textId="2B416FC3" w:rsidR="6B897237" w:rsidRDefault="6B897237">
      <w:r>
        <w:t>‘The one-to-one mentoring appointment is very useful and accessible to support all students and graduates to feel more confident about developing and setting up a business. ‘</w:t>
      </w:r>
    </w:p>
    <w:p w14:paraId="7598D797" w14:textId="49E77BE1" w:rsidR="37B64CE2" w:rsidRDefault="37B64CE2" w:rsidP="37B64CE2"/>
    <w:p w14:paraId="226A53FA" w14:textId="051E97D2" w:rsidR="6B325EA4" w:rsidRDefault="6B325EA4"/>
    <w:p w14:paraId="20A3C57B" w14:textId="6A70D29D" w:rsidR="6B325EA4" w:rsidRDefault="6B325EA4"/>
    <w:p w14:paraId="6CB0E69F" w14:textId="5A37F04A" w:rsidR="6B325EA4" w:rsidRDefault="6B325EA4"/>
    <w:p w14:paraId="4813DBF6" w14:textId="6E121075" w:rsidR="6B325EA4" w:rsidRDefault="6B325EA4" w:rsidP="6B325EA4">
      <w:pPr>
        <w:pStyle w:val="Heading3"/>
      </w:pPr>
    </w:p>
    <w:p w14:paraId="4B4B0317" w14:textId="66AD75FB" w:rsidR="00087B2C" w:rsidRDefault="00087B2C" w:rsidP="00087B2C">
      <w:pPr>
        <w:pStyle w:val="Heading3"/>
      </w:pPr>
      <w:r>
        <w:t xml:space="preserve">Student Christmas Market </w:t>
      </w:r>
    </w:p>
    <w:p w14:paraId="6226AFA6" w14:textId="66099F84" w:rsidR="00B02B70" w:rsidRDefault="00B02B70" w:rsidP="00B3677C"/>
    <w:p w14:paraId="1895700A" w14:textId="2FDB386F" w:rsidR="00B3677C" w:rsidRPr="00B3677C" w:rsidRDefault="00421A2A" w:rsidP="00B3677C">
      <w:r>
        <w:rPr>
          <w:noProof/>
        </w:rPr>
        <w:drawing>
          <wp:anchor distT="0" distB="0" distL="114300" distR="114300" simplePos="0" relativeHeight="251658249" behindDoc="1" locked="0" layoutInCell="1" allowOverlap="1" wp14:anchorId="191FE4B1" wp14:editId="4D83B150">
            <wp:simplePos x="0" y="0"/>
            <wp:positionH relativeFrom="column">
              <wp:posOffset>4469765</wp:posOffset>
            </wp:positionH>
            <wp:positionV relativeFrom="paragraph">
              <wp:posOffset>31115</wp:posOffset>
            </wp:positionV>
            <wp:extent cx="1924050" cy="1924050"/>
            <wp:effectExtent l="209550" t="209550" r="209550" b="209550"/>
            <wp:wrapTight wrapText="bothSides">
              <wp:wrapPolygon edited="0">
                <wp:start x="-995" y="-355"/>
                <wp:lineTo x="-752" y="20494"/>
                <wp:lineTo x="8709" y="22187"/>
                <wp:lineTo x="20244" y="22182"/>
                <wp:lineTo x="20454" y="22142"/>
                <wp:lineTo x="22345" y="21785"/>
                <wp:lineTo x="22261" y="1776"/>
                <wp:lineTo x="19394" y="-728"/>
                <wp:lineTo x="18758" y="-4091"/>
                <wp:lineTo x="476" y="-633"/>
                <wp:lineTo x="-995" y="-355"/>
              </wp:wrapPolygon>
            </wp:wrapTight>
            <wp:docPr id="123669682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9682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42524">
                      <a:off x="0" y="0"/>
                      <a:ext cx="1924050" cy="1924050"/>
                    </a:xfrm>
                    <a:prstGeom prst="rect">
                      <a:avLst/>
                    </a:prstGeom>
                    <a:noFill/>
                    <a:ln w="38100">
                      <a:solidFill>
                        <a:srgbClr val="ED0000"/>
                      </a:solidFill>
                    </a:ln>
                  </pic:spPr>
                </pic:pic>
              </a:graphicData>
            </a:graphic>
            <wp14:sizeRelH relativeFrom="page">
              <wp14:pctWidth>0</wp14:pctWidth>
            </wp14:sizeRelH>
            <wp14:sizeRelV relativeFrom="page">
              <wp14:pctHeight>0</wp14:pctHeight>
            </wp14:sizeRelV>
          </wp:anchor>
        </w:drawing>
      </w:r>
      <w:r w:rsidR="00B3677C" w:rsidRPr="00B3677C">
        <w:t>The annual Student Christmas Market was held in December 2024 and featured 85 stalls by over 100 students, graduates and staff. Many students used the Christmas Market to test trade their ideas and the event also welcomed back alumni who were already trading. 83% of feedback respondents stated that the Student Christmas Market had helped them to develop their confidence to start a business </w:t>
      </w:r>
      <w:r w:rsidR="27323857" w:rsidRPr="00B3677C">
        <w:t>and to be more enterprising</w:t>
      </w:r>
    </w:p>
    <w:p w14:paraId="707BC733" w14:textId="37F7FEAF" w:rsidR="00B3677C" w:rsidRPr="00B3677C" w:rsidRDefault="00B3677C" w:rsidP="00B3677C"/>
    <w:p w14:paraId="351944F1" w14:textId="3F53328C" w:rsidR="00B3677C" w:rsidRDefault="00B3677C" w:rsidP="00B3677C">
      <w:r>
        <w:t>A video of the Student Christmas Market can be viewed here.</w:t>
      </w:r>
    </w:p>
    <w:p w14:paraId="06278872" w14:textId="7DD49D19" w:rsidR="37B64CE2" w:rsidRDefault="00B3677C">
      <w:r>
        <w:t xml:space="preserve"> </w:t>
      </w:r>
      <w:hyperlink r:id="rId18">
        <w:r w:rsidRPr="56FA1EA8">
          <w:rPr>
            <w:rStyle w:val="Hyperlink"/>
            <w:color w:val="auto"/>
          </w:rPr>
          <w:t>Student Christmas Market 2024 - Final.mp4</w:t>
        </w:r>
      </w:hyperlink>
      <w:r>
        <w:t> </w:t>
      </w:r>
    </w:p>
    <w:p w14:paraId="63D73745" w14:textId="7859ABC9" w:rsidR="37B64CE2" w:rsidRDefault="37B64CE2"/>
    <w:p w14:paraId="70F3A56A" w14:textId="77226C36" w:rsidR="00B02B70" w:rsidRPr="00B3677C" w:rsidRDefault="3FFB3DC1" w:rsidP="00B3677C">
      <w:pPr>
        <w:rPr>
          <w:rFonts w:eastAsia="Noto Sans" w:cs="Noto Sans"/>
          <w:i/>
          <w:iCs/>
          <w:szCs w:val="24"/>
        </w:rPr>
      </w:pPr>
      <w:r w:rsidRPr="37B64CE2">
        <w:rPr>
          <w:rFonts w:eastAsia="Noto Sans" w:cs="Noto Sans"/>
          <w:i/>
          <w:iCs/>
          <w:szCs w:val="24"/>
        </w:rPr>
        <w:t xml:space="preserve">The best thing about </w:t>
      </w:r>
      <w:r w:rsidR="708B94B8" w:rsidRPr="37B64CE2">
        <w:rPr>
          <w:rFonts w:eastAsia="Noto Sans" w:cs="Noto Sans"/>
          <w:i/>
          <w:iCs/>
          <w:szCs w:val="24"/>
        </w:rPr>
        <w:t xml:space="preserve">part about being a stallholder at </w:t>
      </w:r>
      <w:r w:rsidRPr="37B64CE2">
        <w:rPr>
          <w:rFonts w:eastAsia="Noto Sans" w:cs="Noto Sans"/>
          <w:i/>
          <w:iCs/>
          <w:szCs w:val="24"/>
        </w:rPr>
        <w:t>the Student Christmas Market</w:t>
      </w:r>
      <w:r w:rsidR="7A1E88E0" w:rsidRPr="37B64CE2">
        <w:rPr>
          <w:rFonts w:eastAsia="Noto Sans" w:cs="Noto Sans"/>
          <w:i/>
          <w:iCs/>
          <w:szCs w:val="24"/>
        </w:rPr>
        <w:t>...</w:t>
      </w:r>
      <w:r w:rsidRPr="37B64CE2">
        <w:rPr>
          <w:rFonts w:eastAsia="Noto Sans" w:cs="Noto Sans"/>
          <w:i/>
          <w:iCs/>
          <w:szCs w:val="24"/>
        </w:rPr>
        <w:t>:</w:t>
      </w:r>
    </w:p>
    <w:p w14:paraId="1ECE4D6B" w14:textId="34F734CC" w:rsidR="00087B2C" w:rsidRDefault="00087B2C" w:rsidP="37B64CE2">
      <w:pPr>
        <w:rPr>
          <w:rFonts w:eastAsia="Noto Sans" w:cs="Noto Sans"/>
          <w:szCs w:val="24"/>
        </w:rPr>
      </w:pPr>
    </w:p>
    <w:p w14:paraId="33DC6025" w14:textId="53775938" w:rsidR="00087B2C" w:rsidRDefault="3FFB3DC1" w:rsidP="6B325EA4">
      <w:pPr>
        <w:rPr>
          <w:rFonts w:eastAsia="Noto Sans" w:cs="Noto Sans"/>
          <w:i/>
          <w:iCs/>
          <w:color w:val="242424"/>
        </w:rPr>
      </w:pPr>
      <w:r w:rsidRPr="6B325EA4">
        <w:rPr>
          <w:rFonts w:eastAsia="Noto Sans" w:cs="Noto Sans"/>
          <w:i/>
          <w:iCs/>
          <w:color w:val="242424"/>
        </w:rPr>
        <w:t xml:space="preserve">‘It was so lovely coming back (I attended last year) and seeing how much my stall has grown. </w:t>
      </w:r>
      <w:r w:rsidR="3E973FC7" w:rsidRPr="6B325EA4">
        <w:rPr>
          <w:rFonts w:eastAsia="Noto Sans" w:cs="Noto Sans"/>
          <w:i/>
          <w:iCs/>
          <w:color w:val="242424"/>
        </w:rPr>
        <w:t>Personally,</w:t>
      </w:r>
      <w:r w:rsidRPr="6B325EA4">
        <w:rPr>
          <w:rFonts w:eastAsia="Noto Sans" w:cs="Noto Sans"/>
          <w:i/>
          <w:iCs/>
          <w:color w:val="242424"/>
        </w:rPr>
        <w:t xml:space="preserve"> I think the best part is the entire vibe and energy that the Christmas student market has with the Christmas music. Having a stall is a fantastic opportunity to learn how to price items, interact with customers and ge</w:t>
      </w:r>
      <w:r w:rsidRPr="6B325EA4">
        <w:rPr>
          <w:rFonts w:eastAsia="Noto Sans" w:cs="Noto Sans"/>
          <w:color w:val="242424"/>
        </w:rPr>
        <w:t xml:space="preserve">t </w:t>
      </w:r>
      <w:r w:rsidRPr="6B325EA4">
        <w:rPr>
          <w:rFonts w:eastAsia="Noto Sans" w:cs="Noto Sans"/>
          <w:i/>
          <w:iCs/>
          <w:color w:val="242424"/>
        </w:rPr>
        <w:t>experience selling’</w:t>
      </w:r>
    </w:p>
    <w:p w14:paraId="7F691D92" w14:textId="3DBED696" w:rsidR="37B64CE2" w:rsidRDefault="37B64CE2" w:rsidP="37B64CE2">
      <w:pPr>
        <w:rPr>
          <w:rFonts w:eastAsia="Noto Sans" w:cs="Noto Sans"/>
          <w:i/>
          <w:iCs/>
          <w:color w:val="242424"/>
          <w:szCs w:val="24"/>
        </w:rPr>
      </w:pPr>
    </w:p>
    <w:p w14:paraId="6389BCFE" w14:textId="2475ECF0" w:rsidR="3FFB3DC1" w:rsidRDefault="3FFB3DC1" w:rsidP="6B325EA4">
      <w:pPr>
        <w:rPr>
          <w:rFonts w:eastAsia="Noto Sans" w:cs="Noto Sans"/>
          <w:i/>
          <w:iCs/>
          <w:color w:val="242424"/>
        </w:rPr>
      </w:pPr>
      <w:r w:rsidRPr="6B325EA4">
        <w:rPr>
          <w:rFonts w:eastAsia="Noto Sans" w:cs="Noto Sans"/>
          <w:i/>
          <w:iCs/>
          <w:color w:val="242424"/>
        </w:rPr>
        <w:t>‘</w:t>
      </w:r>
      <w:r w:rsidR="01E9F686" w:rsidRPr="6B325EA4">
        <w:rPr>
          <w:rFonts w:eastAsia="Noto Sans" w:cs="Noto Sans"/>
          <w:i/>
          <w:iCs/>
          <w:color w:val="242424"/>
        </w:rPr>
        <w:t>.... being</w:t>
      </w:r>
      <w:r w:rsidRPr="6B325EA4">
        <w:rPr>
          <w:rFonts w:eastAsia="Noto Sans" w:cs="Noto Sans"/>
          <w:i/>
          <w:iCs/>
          <w:color w:val="242424"/>
        </w:rPr>
        <w:t xml:space="preserve"> able to raise funds for myself, as a result of selling items that I had made, reinforcing the idea that they have value’</w:t>
      </w:r>
    </w:p>
    <w:p w14:paraId="32B2EA60" w14:textId="18AAA0E6" w:rsidR="37B64CE2" w:rsidRDefault="37B64CE2" w:rsidP="37B64CE2">
      <w:pPr>
        <w:rPr>
          <w:rFonts w:eastAsia="Noto Sans" w:cs="Noto Sans"/>
          <w:i/>
          <w:iCs/>
          <w:color w:val="242424"/>
          <w:szCs w:val="24"/>
        </w:rPr>
      </w:pPr>
    </w:p>
    <w:p w14:paraId="7A53800E" w14:textId="3954A5D8" w:rsidR="3FFB3DC1" w:rsidRDefault="3FFB3DC1" w:rsidP="37B64CE2">
      <w:pPr>
        <w:rPr>
          <w:rFonts w:eastAsia="Noto Sans" w:cs="Noto Sans"/>
          <w:i/>
          <w:iCs/>
          <w:color w:val="242424"/>
          <w:szCs w:val="24"/>
        </w:rPr>
      </w:pPr>
      <w:r w:rsidRPr="37B64CE2">
        <w:rPr>
          <w:rFonts w:eastAsia="Noto Sans" w:cs="Noto Sans"/>
          <w:i/>
          <w:iCs/>
          <w:color w:val="242424"/>
          <w:szCs w:val="24"/>
        </w:rPr>
        <w:t>‘.... the chance to be a small business in a less stressful setting than a regular market.’</w:t>
      </w:r>
    </w:p>
    <w:p w14:paraId="4B8488E8" w14:textId="76E1D3D8" w:rsidR="37B64CE2" w:rsidRDefault="37B64CE2" w:rsidP="37B64CE2">
      <w:pPr>
        <w:rPr>
          <w:rFonts w:eastAsia="Noto Sans" w:cs="Noto Sans"/>
          <w:i/>
          <w:iCs/>
          <w:color w:val="242424"/>
          <w:szCs w:val="24"/>
        </w:rPr>
      </w:pPr>
    </w:p>
    <w:p w14:paraId="4D4D2B14" w14:textId="624CD512" w:rsidR="3FFB3DC1" w:rsidRDefault="3FFB3DC1" w:rsidP="6B325EA4">
      <w:pPr>
        <w:rPr>
          <w:rFonts w:eastAsia="Noto Sans" w:cs="Noto Sans"/>
          <w:i/>
          <w:iCs/>
          <w:color w:val="242424"/>
        </w:rPr>
      </w:pPr>
      <w:r w:rsidRPr="6B325EA4">
        <w:rPr>
          <w:rFonts w:eastAsia="Noto Sans" w:cs="Noto Sans"/>
          <w:i/>
          <w:iCs/>
          <w:color w:val="242424"/>
        </w:rPr>
        <w:t>‘</w:t>
      </w:r>
      <w:r w:rsidR="0A5E53D7" w:rsidRPr="6B325EA4">
        <w:rPr>
          <w:rFonts w:eastAsia="Noto Sans" w:cs="Noto Sans"/>
          <w:i/>
          <w:iCs/>
          <w:color w:val="242424"/>
        </w:rPr>
        <w:t>.... meeting</w:t>
      </w:r>
      <w:r w:rsidRPr="6B325EA4">
        <w:rPr>
          <w:rFonts w:eastAsia="Noto Sans" w:cs="Noto Sans"/>
          <w:i/>
          <w:iCs/>
          <w:color w:val="242424"/>
        </w:rPr>
        <w:t xml:space="preserve"> other vendors, understanding selling points from people with more experience and networking’</w:t>
      </w:r>
    </w:p>
    <w:p w14:paraId="6D21E97A" w14:textId="37ADD3FA" w:rsidR="37B64CE2" w:rsidRDefault="37B64CE2" w:rsidP="37B64CE2">
      <w:pPr>
        <w:rPr>
          <w:rFonts w:eastAsia="Noto Sans" w:cs="Noto Sans"/>
          <w:i/>
          <w:iCs/>
          <w:color w:val="242424"/>
          <w:szCs w:val="24"/>
        </w:rPr>
      </w:pPr>
    </w:p>
    <w:p w14:paraId="79F6BCEA" w14:textId="37F9ED22" w:rsidR="386B2532" w:rsidRDefault="386B2532" w:rsidP="37B64CE2">
      <w:pPr>
        <w:rPr>
          <w:rFonts w:eastAsia="Noto Sans" w:cs="Noto Sans"/>
          <w:i/>
          <w:iCs/>
          <w:color w:val="242424"/>
          <w:szCs w:val="24"/>
        </w:rPr>
      </w:pPr>
      <w:r w:rsidRPr="37B64CE2">
        <w:rPr>
          <w:rFonts w:eastAsia="Noto Sans" w:cs="Noto Sans"/>
          <w:i/>
          <w:iCs/>
          <w:color w:val="242424"/>
          <w:szCs w:val="24"/>
        </w:rPr>
        <w:lastRenderedPageBreak/>
        <w:t>‘It is a great opportunity to learn more about the dynamics of business and to learn more about your abilities as a stallholder and as a businessperson. it is also a great opportunity to gather feedback from members of the public, staff and students about products, things they'd like to see more of and things they like about the current products you'd be showcasing.’</w:t>
      </w:r>
    </w:p>
    <w:p w14:paraId="022D69BC" w14:textId="476039BC" w:rsidR="37B64CE2" w:rsidRDefault="37B64CE2" w:rsidP="37B64CE2">
      <w:pPr>
        <w:rPr>
          <w:rFonts w:eastAsia="Noto Sans" w:cs="Noto Sans"/>
          <w:i/>
          <w:iCs/>
          <w:color w:val="242424"/>
          <w:szCs w:val="24"/>
        </w:rPr>
      </w:pPr>
    </w:p>
    <w:p w14:paraId="25EA9D41" w14:textId="38FA985C" w:rsidR="37B64CE2" w:rsidRDefault="386B2532" w:rsidP="6B325EA4">
      <w:pPr>
        <w:rPr>
          <w:rFonts w:eastAsia="Noto Sans" w:cs="Noto Sans"/>
          <w:i/>
          <w:iCs/>
          <w:color w:val="242424"/>
        </w:rPr>
      </w:pPr>
      <w:r w:rsidRPr="6B325EA4">
        <w:rPr>
          <w:rFonts w:eastAsia="Noto Sans" w:cs="Noto Sans"/>
          <w:i/>
          <w:iCs/>
          <w:color w:val="242424"/>
        </w:rPr>
        <w:t>‘It's a great place to find out who your customers are and whether there is a gap in the market that you can fill’</w:t>
      </w:r>
    </w:p>
    <w:p w14:paraId="50B8D42C" w14:textId="08F3CFFF" w:rsidR="00D45D78" w:rsidRDefault="00D45D78" w:rsidP="37B64CE2">
      <w:pPr>
        <w:pStyle w:val="Heading3"/>
      </w:pPr>
    </w:p>
    <w:p w14:paraId="3236802C" w14:textId="4A0954FB" w:rsidR="00087B2C" w:rsidRDefault="00087B2C" w:rsidP="00087B2C">
      <w:pPr>
        <w:pStyle w:val="Heading3"/>
      </w:pPr>
      <w:r>
        <w:t xml:space="preserve">Academic staff support and funding </w:t>
      </w:r>
    </w:p>
    <w:p w14:paraId="094B0601" w14:textId="473191D0" w:rsidR="00B3677C" w:rsidRDefault="00B02B70" w:rsidP="00B3677C">
      <w:r>
        <w:rPr>
          <w:noProof/>
        </w:rPr>
        <w:drawing>
          <wp:anchor distT="0" distB="0" distL="114300" distR="114300" simplePos="0" relativeHeight="251658250" behindDoc="1" locked="0" layoutInCell="1" allowOverlap="1" wp14:anchorId="371D3EEC" wp14:editId="5E6562A6">
            <wp:simplePos x="0" y="0"/>
            <wp:positionH relativeFrom="margin">
              <wp:posOffset>3990340</wp:posOffset>
            </wp:positionH>
            <wp:positionV relativeFrom="paragraph">
              <wp:posOffset>216535</wp:posOffset>
            </wp:positionV>
            <wp:extent cx="2238375" cy="1678940"/>
            <wp:effectExtent l="133350" t="171450" r="123825" b="168910"/>
            <wp:wrapTight wrapText="bothSides">
              <wp:wrapPolygon edited="0">
                <wp:start x="19933" y="-968"/>
                <wp:lineTo x="-191" y="-3615"/>
                <wp:lineTo x="-822" y="4183"/>
                <wp:lineTo x="-1169" y="19909"/>
                <wp:lineTo x="-779" y="21937"/>
                <wp:lineTo x="684" y="22147"/>
                <wp:lineTo x="866" y="22174"/>
                <wp:lineTo x="14366" y="22142"/>
                <wp:lineTo x="14549" y="22169"/>
                <wp:lineTo x="21992" y="19295"/>
                <wp:lineTo x="22308" y="15396"/>
                <wp:lineTo x="22207" y="7493"/>
                <wp:lineTo x="22309" y="-627"/>
                <wp:lineTo x="19933" y="-968"/>
              </wp:wrapPolygon>
            </wp:wrapTight>
            <wp:docPr id="1449846562" name="Picture 5"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lternative text description for this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30730">
                      <a:off x="0" y="0"/>
                      <a:ext cx="2238375" cy="1678940"/>
                    </a:xfrm>
                    <a:prstGeom prst="rect">
                      <a:avLst/>
                    </a:prstGeom>
                    <a:noFill/>
                    <a:ln w="38100">
                      <a:solidFill>
                        <a:srgbClr val="ED0000"/>
                      </a:solidFill>
                    </a:ln>
                  </pic:spPr>
                </pic:pic>
              </a:graphicData>
            </a:graphic>
            <wp14:sizeRelH relativeFrom="page">
              <wp14:pctWidth>0</wp14:pctWidth>
            </wp14:sizeRelH>
            <wp14:sizeRelV relativeFrom="page">
              <wp14:pctHeight>0</wp14:pctHeight>
            </wp14:sizeRelV>
          </wp:anchor>
        </w:drawing>
      </w:r>
    </w:p>
    <w:p w14:paraId="65262470" w14:textId="3040F631" w:rsidR="00B3677C" w:rsidRPr="00B3677C" w:rsidRDefault="00B3677C" w:rsidP="00B3677C">
      <w:r w:rsidRPr="00B3677C">
        <w:t>9 staff champions were actively engaged within the curriculum, which included 5 new staff and 9 taught sessions were delivered. 5 academic staff were supported to attend the International Enterprise Education Conference in September. This inspired staff and Bangor were selected to host an Enterprise Educators UK exchange event, led by one of the delegates at this conference.  </w:t>
      </w:r>
    </w:p>
    <w:p w14:paraId="0350CBCF" w14:textId="0286DC07" w:rsidR="00B3677C" w:rsidRPr="00B3677C" w:rsidRDefault="00B3677C" w:rsidP="00B3677C">
      <w:r w:rsidRPr="00B3677C">
        <w:t> </w:t>
      </w:r>
    </w:p>
    <w:p w14:paraId="4DA785FC" w14:textId="4702E445" w:rsidR="00B3677C" w:rsidRPr="00B3677C" w:rsidRDefault="00B3677C" w:rsidP="00B3677C">
      <w:r w:rsidRPr="00B3677C">
        <w:t xml:space="preserve">Research is ongoing which seeks to identify the enablers and barriers for academic staff engaging with enterprise education. This is part of Beth’s </w:t>
      </w:r>
      <w:proofErr w:type="spellStart"/>
      <w:r w:rsidRPr="00B3677C">
        <w:t>PGCertTHE</w:t>
      </w:r>
      <w:proofErr w:type="spellEnd"/>
      <w:r w:rsidRPr="00B3677C">
        <w:t xml:space="preserve"> with the intention of sharing this in the future (for example, in journal publications or as an independent report).  </w:t>
      </w:r>
    </w:p>
    <w:p w14:paraId="2ECC00D2" w14:textId="4E08A0F7" w:rsidR="00B3677C" w:rsidRPr="00B3677C" w:rsidRDefault="00B3677C" w:rsidP="00B3677C">
      <w:r w:rsidRPr="00B3677C">
        <w:t> </w:t>
      </w:r>
    </w:p>
    <w:p w14:paraId="634854D3" w14:textId="4900797E" w:rsidR="00B3677C" w:rsidRPr="00B3677C" w:rsidRDefault="00B3677C" w:rsidP="00B3677C">
      <w:r w:rsidRPr="00B3677C">
        <w:t xml:space="preserve">The Staff Enterprise Fund of £5,000 per college was fully allocated and resulted in 7 projects being supported across the University. An eligibility criterion for the fund involved developing knowledge about the </w:t>
      </w:r>
      <w:proofErr w:type="spellStart"/>
      <w:r w:rsidRPr="00B3677C">
        <w:t>Entrecomp</w:t>
      </w:r>
      <w:proofErr w:type="spellEnd"/>
      <w:r w:rsidRPr="00B3677C">
        <w:t xml:space="preserve"> Framework (a reference framework to understand what is meant by an entrepreneurial mindset) and sharing/ disseminating with colleagues.  </w:t>
      </w:r>
    </w:p>
    <w:p w14:paraId="68EB0901" w14:textId="77777777" w:rsidR="00B3677C" w:rsidRPr="00B3677C" w:rsidRDefault="00B3677C" w:rsidP="00B3677C">
      <w:r w:rsidRPr="00B3677C">
        <w:t> </w:t>
      </w:r>
    </w:p>
    <w:p w14:paraId="1BC549DA" w14:textId="77777777" w:rsidR="00B3677C" w:rsidRDefault="00B3677C" w:rsidP="00B3677C">
      <w:r w:rsidRPr="00B3677C">
        <w:t xml:space="preserve">Previously funded projects have developed, for example, the School of Psychology and Sports Science have undertaken a mapping project of all undergraduate modules to the </w:t>
      </w:r>
      <w:proofErr w:type="spellStart"/>
      <w:r w:rsidRPr="00B3677C">
        <w:t>EntreComp</w:t>
      </w:r>
      <w:proofErr w:type="spellEnd"/>
      <w:r w:rsidRPr="00B3677C">
        <w:t xml:space="preserve"> framework, created a bespoke </w:t>
      </w:r>
      <w:proofErr w:type="spellStart"/>
      <w:r w:rsidRPr="00B3677C">
        <w:t>PowerBI</w:t>
      </w:r>
      <w:proofErr w:type="spellEnd"/>
      <w:r w:rsidRPr="00B3677C">
        <w:t xml:space="preserve"> dashboard for staff to understand the scores of modules, and a guide to support staff to develop modules to reflect enterprising competencies. Access to this report can be found </w:t>
      </w:r>
      <w:r w:rsidRPr="00B3677C">
        <w:lastRenderedPageBreak/>
        <w:t xml:space="preserve">here: </w:t>
      </w:r>
      <w:hyperlink r:id="rId20" w:tgtFrame="_blank" w:history="1">
        <w:r w:rsidRPr="00AD0294">
          <w:rPr>
            <w:rStyle w:val="Hyperlink"/>
            <w:color w:val="auto"/>
          </w:rPr>
          <w:t>https://research.bangor.ac.uk/en/datasets/school-of-psychology-and-sports-science-entrecomp</w:t>
        </w:r>
      </w:hyperlink>
      <w:r w:rsidRPr="00B3677C">
        <w:t>  </w:t>
      </w:r>
    </w:p>
    <w:p w14:paraId="50264F5D" w14:textId="77777777" w:rsidR="00B3677C" w:rsidRDefault="00B3677C" w:rsidP="00B3677C"/>
    <w:p w14:paraId="14AF9CB7" w14:textId="14E4AC2A" w:rsidR="00B3677C" w:rsidRDefault="00B02B70" w:rsidP="00B3677C">
      <w:r>
        <w:rPr>
          <w:rFonts w:ascii="Arial" w:hAnsi="Arial" w:cs="Arial"/>
          <w:noProof/>
          <w:color w:val="000000"/>
          <w:sz w:val="20"/>
          <w:szCs w:val="20"/>
          <w:shd w:val="clear" w:color="auto" w:fill="FFFFFF"/>
        </w:rPr>
        <w:drawing>
          <wp:anchor distT="0" distB="0" distL="114300" distR="114300" simplePos="0" relativeHeight="251658251" behindDoc="1" locked="0" layoutInCell="1" allowOverlap="1" wp14:anchorId="0BF0634C" wp14:editId="50363882">
            <wp:simplePos x="0" y="0"/>
            <wp:positionH relativeFrom="column">
              <wp:posOffset>4326255</wp:posOffset>
            </wp:positionH>
            <wp:positionV relativeFrom="paragraph">
              <wp:posOffset>45085</wp:posOffset>
            </wp:positionV>
            <wp:extent cx="1628633" cy="609600"/>
            <wp:effectExtent l="95250" t="190500" r="86360" b="190500"/>
            <wp:wrapTight wrapText="bothSides">
              <wp:wrapPolygon edited="0">
                <wp:start x="-1219" y="-1406"/>
                <wp:lineTo x="-996" y="17677"/>
                <wp:lineTo x="-779" y="21002"/>
                <wp:lineTo x="17593" y="23389"/>
                <wp:lineTo x="17842" y="23273"/>
                <wp:lineTo x="20668" y="23325"/>
                <wp:lineTo x="20917" y="23208"/>
                <wp:lineTo x="22410" y="22511"/>
                <wp:lineTo x="22374" y="10194"/>
                <wp:lineTo x="21970" y="104"/>
                <wp:lineTo x="21405" y="-8540"/>
                <wp:lineTo x="15754" y="-8643"/>
                <wp:lineTo x="1520" y="-2684"/>
                <wp:lineTo x="-1219" y="-1406"/>
              </wp:wrapPolygon>
            </wp:wrapTight>
            <wp:docPr id="13528266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26612"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29725" t="-11667" r="37431"/>
                    <a:stretch/>
                  </pic:blipFill>
                  <pic:spPr bwMode="auto">
                    <a:xfrm rot="594818">
                      <a:off x="0" y="0"/>
                      <a:ext cx="1628633" cy="609600"/>
                    </a:xfrm>
                    <a:prstGeom prst="rect">
                      <a:avLst/>
                    </a:prstGeom>
                    <a:noFill/>
                    <a:ln w="38100">
                      <a:solidFill>
                        <a:srgbClr val="ED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77C" w:rsidRPr="00B3677C">
        <w:t>A member of academic staff has been supported to submit an EEUK fellowship application, with the outcome pending.  </w:t>
      </w:r>
    </w:p>
    <w:p w14:paraId="3BEBC4FF" w14:textId="77777777" w:rsidR="00483F0A" w:rsidRDefault="00483F0A" w:rsidP="00B3677C"/>
    <w:p w14:paraId="25E46A75" w14:textId="77777777" w:rsidR="00D45D78" w:rsidRDefault="00D45D78" w:rsidP="00483F0A"/>
    <w:p w14:paraId="62A08E60" w14:textId="77777777" w:rsidR="00483F0A" w:rsidRDefault="00483F0A" w:rsidP="00483F0A">
      <w:pPr>
        <w:rPr>
          <w:lang w:val="en-US"/>
        </w:rPr>
      </w:pPr>
      <w:r w:rsidRPr="00483F0A">
        <w:t xml:space="preserve">Dr Nia Young and the School of Education, supported by B-Enterprising, hosted an online EEUK Exchange event which attracted around 30 delegates. Recordings for the panel sessions are available to watch through the links below. </w:t>
      </w:r>
      <w:r w:rsidRPr="00483F0A">
        <w:rPr>
          <w:lang w:val="en-US"/>
        </w:rPr>
        <w:t> </w:t>
      </w:r>
    </w:p>
    <w:p w14:paraId="333B39D8" w14:textId="77777777" w:rsidR="00483F0A" w:rsidRPr="00483F0A" w:rsidRDefault="00483F0A" w:rsidP="00483F0A">
      <w:pPr>
        <w:rPr>
          <w:lang w:val="en-US"/>
        </w:rPr>
      </w:pPr>
    </w:p>
    <w:p w14:paraId="4482DE1A" w14:textId="77777777" w:rsidR="00483F0A" w:rsidRPr="00483F0A" w:rsidRDefault="00483F0A" w:rsidP="00483F0A">
      <w:pPr>
        <w:rPr>
          <w:b/>
          <w:bCs/>
          <w:lang w:val="en-US"/>
        </w:rPr>
      </w:pPr>
      <w:r w:rsidRPr="00483F0A">
        <w:rPr>
          <w:b/>
          <w:bCs/>
        </w:rPr>
        <w:t>Panel Discussion:  How has the Curriculum for Wales affected the way in which enterprise is embedded in Education? </w:t>
      </w:r>
      <w:r w:rsidRPr="00483F0A">
        <w:rPr>
          <w:b/>
          <w:bCs/>
          <w:lang w:val="en-US"/>
        </w:rPr>
        <w:t> </w:t>
      </w:r>
    </w:p>
    <w:p w14:paraId="6B8F747E" w14:textId="77777777" w:rsidR="00483F0A" w:rsidRPr="00B21F3D" w:rsidRDefault="00483F0A" w:rsidP="00483F0A">
      <w:pPr>
        <w:rPr>
          <w:lang w:val="en-US"/>
        </w:rPr>
      </w:pPr>
      <w:hyperlink r:id="rId22" w:tgtFrame="_blank" w:history="1">
        <w:r w:rsidRPr="00B21F3D">
          <w:rPr>
            <w:rStyle w:val="Hyperlink"/>
            <w:color w:val="auto"/>
          </w:rPr>
          <w:t>https://youtu.be/0JFIE03ld1U</w:t>
        </w:r>
      </w:hyperlink>
      <w:r w:rsidRPr="00B21F3D">
        <w:rPr>
          <w:lang w:val="en-US"/>
        </w:rPr>
        <w:t> </w:t>
      </w:r>
    </w:p>
    <w:p w14:paraId="7974F8EF" w14:textId="77777777" w:rsidR="00483F0A" w:rsidRPr="00B21F3D" w:rsidRDefault="00483F0A" w:rsidP="00483F0A">
      <w:pPr>
        <w:rPr>
          <w:b/>
          <w:bCs/>
          <w:lang w:val="en-US"/>
        </w:rPr>
      </w:pPr>
      <w:r w:rsidRPr="00B21F3D">
        <w:rPr>
          <w:b/>
          <w:bCs/>
        </w:rPr>
        <w:t>What can ITE teach us about how we teach enterprise to adults and children? </w:t>
      </w:r>
      <w:r w:rsidRPr="00B21F3D">
        <w:rPr>
          <w:b/>
          <w:bCs/>
          <w:lang w:val="en-US"/>
        </w:rPr>
        <w:t> </w:t>
      </w:r>
    </w:p>
    <w:p w14:paraId="177EF013" w14:textId="77777777" w:rsidR="00483F0A" w:rsidRPr="00B21F3D" w:rsidRDefault="00483F0A" w:rsidP="00483F0A">
      <w:pPr>
        <w:rPr>
          <w:lang w:val="en-US"/>
        </w:rPr>
      </w:pPr>
      <w:hyperlink r:id="rId23" w:tgtFrame="_blank" w:history="1">
        <w:r w:rsidRPr="00B21F3D">
          <w:rPr>
            <w:rStyle w:val="Hyperlink"/>
            <w:color w:val="auto"/>
          </w:rPr>
          <w:t>https://youtu.be/Dd3CrikqI2w</w:t>
        </w:r>
      </w:hyperlink>
      <w:r w:rsidRPr="00B21F3D">
        <w:rPr>
          <w:lang w:val="en-US"/>
        </w:rPr>
        <w:t> </w:t>
      </w:r>
    </w:p>
    <w:p w14:paraId="7BCCB721" w14:textId="77777777" w:rsidR="00483F0A" w:rsidRPr="00B21F3D" w:rsidRDefault="00483F0A" w:rsidP="00483F0A">
      <w:pPr>
        <w:rPr>
          <w:b/>
          <w:bCs/>
          <w:lang w:val="en-US"/>
        </w:rPr>
      </w:pPr>
      <w:r w:rsidRPr="00B21F3D">
        <w:rPr>
          <w:b/>
          <w:bCs/>
        </w:rPr>
        <w:t>Panel Q&amp;A </w:t>
      </w:r>
      <w:r w:rsidRPr="00B21F3D">
        <w:rPr>
          <w:b/>
          <w:bCs/>
          <w:lang w:val="en-US"/>
        </w:rPr>
        <w:t> </w:t>
      </w:r>
    </w:p>
    <w:p w14:paraId="779A6FF6" w14:textId="77777777" w:rsidR="00483F0A" w:rsidRPr="00B21F3D" w:rsidRDefault="00483F0A" w:rsidP="00483F0A">
      <w:pPr>
        <w:rPr>
          <w:lang w:val="en-US"/>
        </w:rPr>
      </w:pPr>
      <w:hyperlink r:id="rId24" w:tgtFrame="_blank" w:history="1">
        <w:r w:rsidRPr="00B21F3D">
          <w:rPr>
            <w:rStyle w:val="Hyperlink"/>
            <w:color w:val="auto"/>
          </w:rPr>
          <w:t>https://youtu.be/w0ufuul3aR4</w:t>
        </w:r>
      </w:hyperlink>
      <w:r w:rsidRPr="00B21F3D">
        <w:rPr>
          <w:lang w:val="en-US"/>
        </w:rPr>
        <w:t> </w:t>
      </w:r>
    </w:p>
    <w:p w14:paraId="6675A9AA" w14:textId="77777777" w:rsidR="00483F0A" w:rsidRPr="00B21F3D" w:rsidRDefault="00483F0A" w:rsidP="00B3677C"/>
    <w:p w14:paraId="77D1CA2B" w14:textId="02217D67" w:rsidR="00087B2C" w:rsidRPr="00B21F3D" w:rsidRDefault="00B3677C" w:rsidP="00087B2C">
      <w:r w:rsidRPr="00B21F3D">
        <w:t> Updates and opportunities from EEUK are regularly shared through the University’s Staff Bulletin, the Employability forum and communication with active EC’s.  </w:t>
      </w:r>
    </w:p>
    <w:p w14:paraId="598D018A" w14:textId="64225A07" w:rsidR="00B02B70" w:rsidRPr="00B21F3D" w:rsidRDefault="00B02B70" w:rsidP="00087B2C"/>
    <w:p w14:paraId="5BCC5E62" w14:textId="484CCC7B" w:rsidR="4810D9E5" w:rsidRPr="00B21F3D" w:rsidRDefault="4810D9E5" w:rsidP="37B64CE2">
      <w:r w:rsidRPr="00B21F3D">
        <w:t>Dr Beth Edwards and Kath Lewis were both nominated for Bangor University Student Led Teaching Awards during this academic year. Beth was shortlisted for the “Support Staff Member of the Year” award and Kath was shortlisted for the “Unsung Hero Award”.  </w:t>
      </w:r>
    </w:p>
    <w:p w14:paraId="3D8802CD" w14:textId="42D403AC" w:rsidR="4810D9E5" w:rsidRPr="00B21F3D" w:rsidRDefault="4810D9E5" w:rsidP="37B64CE2">
      <w:hyperlink r:id="rId25">
        <w:r w:rsidRPr="00B21F3D">
          <w:rPr>
            <w:rStyle w:val="Hyperlink"/>
            <w:color w:val="auto"/>
          </w:rPr>
          <w:t>https://www.undebbangor.com/articles/shortlists-announced-for-student-voice-awards-and-student-led-teaching</w:t>
        </w:r>
      </w:hyperlink>
      <w:r w:rsidRPr="00B21F3D">
        <w:t xml:space="preserve"> </w:t>
      </w:r>
    </w:p>
    <w:p w14:paraId="0B558D40" w14:textId="7CDFA3CA" w:rsidR="37B64CE2" w:rsidRDefault="37B64CE2" w:rsidP="37B64CE2">
      <w:pPr>
        <w:rPr>
          <w:color w:val="FF0000"/>
        </w:rPr>
      </w:pPr>
    </w:p>
    <w:p w14:paraId="0E4A1F61" w14:textId="4759DA33" w:rsidR="00665849" w:rsidRDefault="00665849" w:rsidP="00087B2C"/>
    <w:p w14:paraId="7CD9BA0E" w14:textId="4EAF143C" w:rsidR="00087B2C" w:rsidRPr="00087B2C" w:rsidRDefault="00087B2C" w:rsidP="00087B2C">
      <w:pPr>
        <w:pStyle w:val="Heading3"/>
      </w:pPr>
      <w:r>
        <w:t>Research and sharing of best practice</w:t>
      </w:r>
    </w:p>
    <w:p w14:paraId="1F04E323" w14:textId="5DA53D21" w:rsidR="00B3677C" w:rsidRDefault="00B3677C" w:rsidP="00B3677C"/>
    <w:p w14:paraId="4D3DC19F" w14:textId="7864850B" w:rsidR="00B3677C" w:rsidRDefault="119F005A" w:rsidP="00B3677C">
      <w:r>
        <w:t xml:space="preserve">Dr </w:t>
      </w:r>
      <w:r w:rsidR="00B3677C">
        <w:t>Beth</w:t>
      </w:r>
      <w:r w:rsidR="465B349A">
        <w:t xml:space="preserve"> </w:t>
      </w:r>
      <w:r w:rsidR="6A479351">
        <w:t>Edwards</w:t>
      </w:r>
      <w:r w:rsidR="00B3677C">
        <w:t xml:space="preserve">, in collaboration with an academic, has successfully been accepted to write a book chapter to showcase the work undertaken in Bangor. This book aims to be published in Autumn of 2025, titled: Applied Practices and Emerging </w:t>
      </w:r>
      <w:r w:rsidR="00B3677C">
        <w:lastRenderedPageBreak/>
        <w:t>Perspectives towards Entrepreneurship Education: Approaches, Outcomes, and Advances </w:t>
      </w:r>
    </w:p>
    <w:p w14:paraId="3A03B280" w14:textId="1FB03C38" w:rsidR="00B3677C" w:rsidRDefault="00421A2A" w:rsidP="00B3677C">
      <w:r w:rsidRPr="00665849">
        <w:rPr>
          <w:noProof/>
        </w:rPr>
        <w:drawing>
          <wp:anchor distT="0" distB="0" distL="114300" distR="114300" simplePos="0" relativeHeight="251658248" behindDoc="1" locked="0" layoutInCell="1" allowOverlap="1" wp14:anchorId="23F7BC5E" wp14:editId="4B22A306">
            <wp:simplePos x="0" y="0"/>
            <wp:positionH relativeFrom="margin">
              <wp:posOffset>4411345</wp:posOffset>
            </wp:positionH>
            <wp:positionV relativeFrom="paragraph">
              <wp:posOffset>218440</wp:posOffset>
            </wp:positionV>
            <wp:extent cx="1809115" cy="2590800"/>
            <wp:effectExtent l="285750" t="209550" r="286385" b="209550"/>
            <wp:wrapTight wrapText="bothSides">
              <wp:wrapPolygon edited="0">
                <wp:start x="-1101" y="-327"/>
                <wp:lineTo x="-910" y="7585"/>
                <wp:lineTo x="-1802" y="7710"/>
                <wp:lineTo x="-1036" y="12786"/>
                <wp:lineTo x="-800" y="20854"/>
                <wp:lineTo x="7186" y="22000"/>
                <wp:lineTo x="20880" y="22021"/>
                <wp:lineTo x="21103" y="21989"/>
                <wp:lineTo x="22441" y="21801"/>
                <wp:lineTo x="22300" y="17285"/>
                <wp:lineTo x="22474" y="14668"/>
                <wp:lineTo x="22328" y="6913"/>
                <wp:lineTo x="22503" y="4296"/>
                <wp:lineTo x="22454" y="1711"/>
                <wp:lineTo x="19997" y="-374"/>
                <wp:lineTo x="19594" y="-1775"/>
                <wp:lineTo x="10316" y="-1768"/>
                <wp:lineTo x="1128" y="-640"/>
                <wp:lineTo x="-1101" y="-327"/>
              </wp:wrapPolygon>
            </wp:wrapTight>
            <wp:docPr id="9262596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59680"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rot="682365">
                      <a:off x="0" y="0"/>
                      <a:ext cx="1809115" cy="2590800"/>
                    </a:xfrm>
                    <a:prstGeom prst="rect">
                      <a:avLst/>
                    </a:prstGeom>
                    <a:ln w="38100">
                      <a:solidFill>
                        <a:srgbClr val="ED0000"/>
                      </a:solidFill>
                    </a:ln>
                  </pic:spPr>
                </pic:pic>
              </a:graphicData>
            </a:graphic>
            <wp14:sizeRelH relativeFrom="page">
              <wp14:pctWidth>0</wp14:pctWidth>
            </wp14:sizeRelH>
            <wp14:sizeRelV relativeFrom="page">
              <wp14:pctHeight>0</wp14:pctHeight>
            </wp14:sizeRelV>
          </wp:anchor>
        </w:drawing>
      </w:r>
    </w:p>
    <w:p w14:paraId="44A9F37F" w14:textId="3270897A" w:rsidR="00B3677C" w:rsidRDefault="00B3677C" w:rsidP="00B3677C">
      <w:r w:rsidRPr="00B3677C">
        <w:t>New for 2025, Dr Beth Edwards (Bangor University) and Kelly Jordan (Swansea University) have created a report suitable for teaching, learning and research staff in Higher Education, titled: </w:t>
      </w:r>
      <w:r w:rsidRPr="00665849">
        <w:t>THE GOLDEN CIRCLE OF ENTERPRISE EDUCATION, THE WHAT, HOW &amp; WHY</w:t>
      </w:r>
      <w:r w:rsidRPr="00B3677C">
        <w:t>. </w:t>
      </w:r>
    </w:p>
    <w:p w14:paraId="102AC84D" w14:textId="77777777" w:rsidR="00B3677C" w:rsidRDefault="00B3677C" w:rsidP="00B3677C"/>
    <w:p w14:paraId="4CB9B615" w14:textId="63FDE9FE" w:rsidR="00B3677C" w:rsidRDefault="00B3677C" w:rsidP="00B3677C">
      <w:r w:rsidRPr="00B3677C">
        <w:t xml:space="preserve">This can be accessed here: </w:t>
      </w:r>
      <w:hyperlink r:id="rId27" w:history="1">
        <w:r w:rsidRPr="00AD0294">
          <w:rPr>
            <w:rStyle w:val="Hyperlink"/>
            <w:color w:val="auto"/>
          </w:rPr>
          <w:t>https://research.bangor.ac.uk/en/publications/the-golden-circle-of-enterprise-education-the-what-how-amp-why</w:t>
        </w:r>
      </w:hyperlink>
      <w:r>
        <w:t xml:space="preserve"> </w:t>
      </w:r>
      <w:r w:rsidRPr="00B3677C">
        <w:t>  </w:t>
      </w:r>
    </w:p>
    <w:p w14:paraId="193F0092" w14:textId="0AE9BEDC" w:rsidR="00665849" w:rsidRDefault="00665849" w:rsidP="00B3677C"/>
    <w:p w14:paraId="4877B0BB" w14:textId="77777777" w:rsidR="00B3677C" w:rsidRDefault="00B3677C" w:rsidP="00B3677C"/>
    <w:p w14:paraId="1D7F6B2C" w14:textId="7F1745E6" w:rsidR="00B3677C" w:rsidRDefault="00B3677C" w:rsidP="00B3677C">
      <w:pPr>
        <w:pStyle w:val="Heading3"/>
      </w:pPr>
      <w:r>
        <w:t>The Be’ Nesa’ Podcast</w:t>
      </w:r>
    </w:p>
    <w:p w14:paraId="2FC909E5" w14:textId="5C3DBE2F" w:rsidR="00B3677C" w:rsidRDefault="00B3677C" w:rsidP="00B3677C"/>
    <w:p w14:paraId="13305E5A" w14:textId="3AE1799F" w:rsidR="00B3677C" w:rsidRDefault="00421A2A" w:rsidP="00B3677C">
      <w:r>
        <w:rPr>
          <w:noProof/>
        </w:rPr>
        <w:drawing>
          <wp:anchor distT="0" distB="0" distL="114300" distR="114300" simplePos="0" relativeHeight="251658247" behindDoc="1" locked="0" layoutInCell="1" allowOverlap="1" wp14:anchorId="3EA483AC" wp14:editId="293C51AE">
            <wp:simplePos x="0" y="0"/>
            <wp:positionH relativeFrom="column">
              <wp:posOffset>4485640</wp:posOffset>
            </wp:positionH>
            <wp:positionV relativeFrom="paragraph">
              <wp:posOffset>9525</wp:posOffset>
            </wp:positionV>
            <wp:extent cx="1734185" cy="1734185"/>
            <wp:effectExtent l="0" t="0" r="0" b="0"/>
            <wp:wrapTight wrapText="bothSides">
              <wp:wrapPolygon edited="0">
                <wp:start x="0" y="0"/>
                <wp:lineTo x="0" y="21355"/>
                <wp:lineTo x="21355" y="21355"/>
                <wp:lineTo x="21355" y="0"/>
                <wp:lineTo x="0" y="0"/>
              </wp:wrapPolygon>
            </wp:wrapTight>
            <wp:docPr id="5677755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75525" name="Picture 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4185" cy="1734185"/>
                    </a:xfrm>
                    <a:prstGeom prst="rect">
                      <a:avLst/>
                    </a:prstGeom>
                  </pic:spPr>
                </pic:pic>
              </a:graphicData>
            </a:graphic>
            <wp14:sizeRelH relativeFrom="page">
              <wp14:pctWidth>0</wp14:pctWidth>
            </wp14:sizeRelH>
            <wp14:sizeRelV relativeFrom="page">
              <wp14:pctHeight>0</wp14:pctHeight>
            </wp14:sizeRelV>
          </wp:anchor>
        </w:drawing>
      </w:r>
      <w:r w:rsidR="00B3677C" w:rsidRPr="00B3677C">
        <w:t xml:space="preserve">The ‘Be Nesa’ podcast, continues to grow from strength to strength with the launch of season 3 and involved entrepreneurs as well as employers. The podcast aims to provide listeners with knowledge of different career opportunities, including freelance work and owning a business. There have also been collaborative episodes with Business Wales. </w:t>
      </w:r>
    </w:p>
    <w:p w14:paraId="4121D01F" w14:textId="77777777" w:rsidR="00B3677C" w:rsidRDefault="00B3677C" w:rsidP="00B3677C"/>
    <w:p w14:paraId="48F0DD3C" w14:textId="74E4C9DF" w:rsidR="005C3F81" w:rsidRPr="005C3F81" w:rsidRDefault="068CF31C" w:rsidP="37B64CE2">
      <w:r>
        <w:t xml:space="preserve">The podcast can be listened to here: </w:t>
      </w:r>
      <w:hyperlink r:id="rId29">
        <w:r w:rsidRPr="37B64CE2">
          <w:rPr>
            <w:rStyle w:val="Hyperlink"/>
            <w:color w:val="auto"/>
          </w:rPr>
          <w:t>https://shows.acast.com/be-nesa</w:t>
        </w:r>
      </w:hyperlink>
      <w:r>
        <w:t> </w:t>
      </w:r>
    </w:p>
    <w:p w14:paraId="34200007" w14:textId="77777777" w:rsidR="000D2B8C" w:rsidRDefault="000D2B8C" w:rsidP="00B3677C"/>
    <w:p w14:paraId="04D1B25B" w14:textId="44136BCF" w:rsidR="000D2B8C" w:rsidRPr="004B7E44" w:rsidRDefault="000D2B8C" w:rsidP="00B3677C"/>
    <w:sectPr w:rsidR="000D2B8C" w:rsidRPr="004B7E44" w:rsidSect="00B3677C">
      <w:headerReference w:type="default" r:id="rId30"/>
      <w:footerReference w:type="default" r:id="rId31"/>
      <w:headerReference w:type="first" r:id="rId32"/>
      <w:footerReference w:type="first" r:id="rId33"/>
      <w:pgSz w:w="11906" w:h="16838" w:code="9"/>
      <w:pgMar w:top="720" w:right="1152" w:bottom="720" w:left="1152" w:header="283" w:footer="283"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641C4" w14:textId="77777777" w:rsidR="0033502D" w:rsidRDefault="0033502D" w:rsidP="004B7E44">
      <w:r>
        <w:separator/>
      </w:r>
    </w:p>
  </w:endnote>
  <w:endnote w:type="continuationSeparator" w:id="0">
    <w:p w14:paraId="0B761DC3" w14:textId="77777777" w:rsidR="0033502D" w:rsidRDefault="0033502D" w:rsidP="004B7E44">
      <w:r>
        <w:continuationSeparator/>
      </w:r>
    </w:p>
  </w:endnote>
  <w:endnote w:type="continuationNotice" w:id="1">
    <w:p w14:paraId="0A2AE2F6" w14:textId="77777777" w:rsidR="0033502D" w:rsidRDefault="003350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Noto Sans">
    <w:panose1 w:val="020B0502040504020204"/>
    <w:charset w:val="00"/>
    <w:family w:val="swiss"/>
    <w:pitch w:val="variable"/>
    <w:sig w:usb0="E00002FF" w:usb1="4000201F" w:usb2="0800002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Figtree">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01CA3A36" w14:textId="77777777" w:rsidTr="00B3677C">
      <w:trPr>
        <w:trHeight w:val="730"/>
        <w:jc w:val="center"/>
      </w:trPr>
      <w:tc>
        <w:tcPr>
          <w:tcW w:w="12258" w:type="dxa"/>
          <w:tcBorders>
            <w:top w:val="nil"/>
            <w:left w:val="nil"/>
            <w:bottom w:val="nil"/>
            <w:right w:val="nil"/>
          </w:tcBorders>
          <w:shd w:val="clear" w:color="auto" w:fill="ED0000"/>
          <w:vAlign w:val="center"/>
        </w:tcPr>
        <w:p w14:paraId="01D5CA9A" w14:textId="07B541F7" w:rsidR="004B7E44" w:rsidRPr="00B3677C" w:rsidRDefault="00B3677C" w:rsidP="004B7E44">
          <w:pPr>
            <w:pStyle w:val="Footer"/>
            <w:rPr>
              <w:color w:val="FFFFFF" w:themeColor="background1"/>
            </w:rPr>
          </w:pPr>
          <w:r w:rsidRPr="00B3677C">
            <w:rPr>
              <w:color w:val="FFFFFF" w:themeColor="background1"/>
              <w:lang w:bidi="en-GB"/>
            </w:rPr>
            <w:t>B-Enterprising@bangor.ac.uk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7F548D2D" w14:textId="77777777" w:rsidR="005A718F" w:rsidRDefault="005A718F" w:rsidP="004B7E44">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582E1" w14:textId="77777777" w:rsidR="0033502D" w:rsidRDefault="0033502D" w:rsidP="004B7E44">
      <w:r>
        <w:separator/>
      </w:r>
    </w:p>
  </w:footnote>
  <w:footnote w:type="continuationSeparator" w:id="0">
    <w:p w14:paraId="5D1B97EE" w14:textId="77777777" w:rsidR="0033502D" w:rsidRDefault="0033502D" w:rsidP="004B7E44">
      <w:r>
        <w:continuationSeparator/>
      </w:r>
    </w:p>
  </w:footnote>
  <w:footnote w:type="continuationNotice" w:id="1">
    <w:p w14:paraId="5352092D" w14:textId="77777777" w:rsidR="0033502D" w:rsidRDefault="0033502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08459907" w14:textId="77777777" w:rsidTr="3576951B">
      <w:trPr>
        <w:trHeight w:val="1318"/>
      </w:trPr>
      <w:tc>
        <w:tcPr>
          <w:tcW w:w="12210" w:type="dxa"/>
          <w:tcBorders>
            <w:top w:val="nil"/>
            <w:left w:val="nil"/>
            <w:bottom w:val="nil"/>
            <w:right w:val="nil"/>
          </w:tcBorders>
        </w:tcPr>
        <w:p w14:paraId="238389AE" w14:textId="4F6B87B8" w:rsidR="004B7E44" w:rsidRDefault="3576951B" w:rsidP="004B7E44">
          <w:pPr>
            <w:pStyle w:val="Header"/>
          </w:pPr>
          <w:r>
            <w:t xml:space="preserve">     </w:t>
          </w:r>
          <w:r w:rsidR="1BEBD9C4">
            <w:rPr>
              <w:noProof/>
            </w:rPr>
            <w:drawing>
              <wp:inline distT="0" distB="0" distL="0" distR="0" wp14:anchorId="4206292A" wp14:editId="7BDBD28C">
                <wp:extent cx="2420620" cy="582295"/>
                <wp:effectExtent l="0" t="0" r="0" b="8255"/>
                <wp:docPr id="8637882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7861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20620" cy="58229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37B64CE2" w14:paraId="7F42B7B6" w14:textId="77777777" w:rsidTr="37B64CE2">
      <w:trPr>
        <w:trHeight w:val="300"/>
      </w:trPr>
      <w:tc>
        <w:tcPr>
          <w:tcW w:w="3200" w:type="dxa"/>
        </w:tcPr>
        <w:p w14:paraId="01BC7335" w14:textId="5AECE948" w:rsidR="37B64CE2" w:rsidRDefault="37B64CE2" w:rsidP="37B64CE2">
          <w:pPr>
            <w:pStyle w:val="Header"/>
            <w:ind w:left="-115"/>
          </w:pPr>
        </w:p>
      </w:tc>
      <w:tc>
        <w:tcPr>
          <w:tcW w:w="3200" w:type="dxa"/>
        </w:tcPr>
        <w:p w14:paraId="24D1DDDC" w14:textId="5E483CD3" w:rsidR="37B64CE2" w:rsidRDefault="37B64CE2" w:rsidP="37B64CE2">
          <w:pPr>
            <w:pStyle w:val="Header"/>
            <w:jc w:val="center"/>
          </w:pPr>
        </w:p>
      </w:tc>
      <w:tc>
        <w:tcPr>
          <w:tcW w:w="3200" w:type="dxa"/>
        </w:tcPr>
        <w:p w14:paraId="505E3725" w14:textId="50A44A38" w:rsidR="37B64CE2" w:rsidRDefault="37B64CE2" w:rsidP="37B64CE2">
          <w:pPr>
            <w:pStyle w:val="Header"/>
          </w:pPr>
        </w:p>
      </w:tc>
    </w:tr>
  </w:tbl>
</w:hdr>
</file>

<file path=word/intelligence2.xml><?xml version="1.0" encoding="utf-8"?>
<int2:intelligence xmlns:int2="http://schemas.microsoft.com/office/intelligence/2020/intelligence" xmlns:oel="http://schemas.microsoft.com/office/2019/extlst">
  <int2:observations>
    <int2:textHash int2:hashCode="draXu57+zIByAJ" int2:id="HQ3GeiT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424E2"/>
    <w:multiLevelType w:val="multilevel"/>
    <w:tmpl w:val="729C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5321DC"/>
    <w:multiLevelType w:val="multilevel"/>
    <w:tmpl w:val="467E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A26612"/>
    <w:multiLevelType w:val="multilevel"/>
    <w:tmpl w:val="2D2C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98719F"/>
    <w:multiLevelType w:val="multilevel"/>
    <w:tmpl w:val="6AB8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CF0307"/>
    <w:multiLevelType w:val="multilevel"/>
    <w:tmpl w:val="8914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0B0EC5"/>
    <w:multiLevelType w:val="multilevel"/>
    <w:tmpl w:val="9F34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F83F4B"/>
    <w:multiLevelType w:val="multilevel"/>
    <w:tmpl w:val="B834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4531ACD"/>
    <w:multiLevelType w:val="hybridMultilevel"/>
    <w:tmpl w:val="D97CF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680DE2"/>
    <w:multiLevelType w:val="hybridMultilevel"/>
    <w:tmpl w:val="7D82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BE6CEE"/>
    <w:multiLevelType w:val="multilevel"/>
    <w:tmpl w:val="5588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7FB17BC"/>
    <w:multiLevelType w:val="multilevel"/>
    <w:tmpl w:val="87B8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2409995">
    <w:abstractNumId w:val="5"/>
  </w:num>
  <w:num w:numId="2" w16cid:durableId="299576002">
    <w:abstractNumId w:val="1"/>
  </w:num>
  <w:num w:numId="3" w16cid:durableId="1039549531">
    <w:abstractNumId w:val="0"/>
  </w:num>
  <w:num w:numId="4" w16cid:durableId="112797234">
    <w:abstractNumId w:val="2"/>
  </w:num>
  <w:num w:numId="5" w16cid:durableId="1466503481">
    <w:abstractNumId w:val="10"/>
  </w:num>
  <w:num w:numId="6" w16cid:durableId="248274319">
    <w:abstractNumId w:val="9"/>
  </w:num>
  <w:num w:numId="7" w16cid:durableId="1733309007">
    <w:abstractNumId w:val="6"/>
  </w:num>
  <w:num w:numId="8" w16cid:durableId="514416857">
    <w:abstractNumId w:val="3"/>
  </w:num>
  <w:num w:numId="9" w16cid:durableId="648706835">
    <w:abstractNumId w:val="4"/>
  </w:num>
  <w:num w:numId="10" w16cid:durableId="415253287">
    <w:abstractNumId w:val="8"/>
  </w:num>
  <w:num w:numId="11" w16cid:durableId="1074275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BDD"/>
    <w:rsid w:val="00004311"/>
    <w:rsid w:val="000821D9"/>
    <w:rsid w:val="00087B2C"/>
    <w:rsid w:val="000D2B8C"/>
    <w:rsid w:val="000F6214"/>
    <w:rsid w:val="001537F6"/>
    <w:rsid w:val="00155C4A"/>
    <w:rsid w:val="001D547E"/>
    <w:rsid w:val="001F5FB5"/>
    <w:rsid w:val="00205B28"/>
    <w:rsid w:val="00247B41"/>
    <w:rsid w:val="0027786A"/>
    <w:rsid w:val="00293B83"/>
    <w:rsid w:val="002C6639"/>
    <w:rsid w:val="002C77E5"/>
    <w:rsid w:val="002D4CBC"/>
    <w:rsid w:val="0033502D"/>
    <w:rsid w:val="003A2CEA"/>
    <w:rsid w:val="003B774C"/>
    <w:rsid w:val="003D2896"/>
    <w:rsid w:val="003D3B91"/>
    <w:rsid w:val="00421A2A"/>
    <w:rsid w:val="00464318"/>
    <w:rsid w:val="00483F0A"/>
    <w:rsid w:val="00486ABD"/>
    <w:rsid w:val="00495600"/>
    <w:rsid w:val="004A4BDD"/>
    <w:rsid w:val="004B7E44"/>
    <w:rsid w:val="004D5252"/>
    <w:rsid w:val="004F2B86"/>
    <w:rsid w:val="005A718F"/>
    <w:rsid w:val="005C3F81"/>
    <w:rsid w:val="005D0C49"/>
    <w:rsid w:val="005D7293"/>
    <w:rsid w:val="005E7BEA"/>
    <w:rsid w:val="005F2B3D"/>
    <w:rsid w:val="00611256"/>
    <w:rsid w:val="0062209D"/>
    <w:rsid w:val="00627802"/>
    <w:rsid w:val="00665849"/>
    <w:rsid w:val="00694A72"/>
    <w:rsid w:val="006A3CE7"/>
    <w:rsid w:val="00707A29"/>
    <w:rsid w:val="007516CF"/>
    <w:rsid w:val="008516EB"/>
    <w:rsid w:val="008B33BC"/>
    <w:rsid w:val="008E49E8"/>
    <w:rsid w:val="0090324C"/>
    <w:rsid w:val="009048FC"/>
    <w:rsid w:val="009120E9"/>
    <w:rsid w:val="00930DA8"/>
    <w:rsid w:val="00945900"/>
    <w:rsid w:val="009C396C"/>
    <w:rsid w:val="009F028C"/>
    <w:rsid w:val="00A5173B"/>
    <w:rsid w:val="00A52CFC"/>
    <w:rsid w:val="00A62363"/>
    <w:rsid w:val="00A74459"/>
    <w:rsid w:val="00A90635"/>
    <w:rsid w:val="00AB4C92"/>
    <w:rsid w:val="00AD0294"/>
    <w:rsid w:val="00AE0593"/>
    <w:rsid w:val="00B02B70"/>
    <w:rsid w:val="00B040A8"/>
    <w:rsid w:val="00B21F3D"/>
    <w:rsid w:val="00B3677C"/>
    <w:rsid w:val="00B50BCC"/>
    <w:rsid w:val="00B572B4"/>
    <w:rsid w:val="00BB4CFA"/>
    <w:rsid w:val="00BB7493"/>
    <w:rsid w:val="00BD706B"/>
    <w:rsid w:val="00C33846"/>
    <w:rsid w:val="00C33894"/>
    <w:rsid w:val="00C37AA7"/>
    <w:rsid w:val="00C51C63"/>
    <w:rsid w:val="00C6771F"/>
    <w:rsid w:val="00C7669A"/>
    <w:rsid w:val="00CA361C"/>
    <w:rsid w:val="00CA4411"/>
    <w:rsid w:val="00CC1BAF"/>
    <w:rsid w:val="00CF06E0"/>
    <w:rsid w:val="00D45D78"/>
    <w:rsid w:val="00D51F28"/>
    <w:rsid w:val="00D8FB88"/>
    <w:rsid w:val="00DB26A7"/>
    <w:rsid w:val="00E01457"/>
    <w:rsid w:val="00E04854"/>
    <w:rsid w:val="00E11692"/>
    <w:rsid w:val="00E331F9"/>
    <w:rsid w:val="00E76CAD"/>
    <w:rsid w:val="00E807BC"/>
    <w:rsid w:val="00E81198"/>
    <w:rsid w:val="00E94B5F"/>
    <w:rsid w:val="00EC0E46"/>
    <w:rsid w:val="00EE31DB"/>
    <w:rsid w:val="00F6674E"/>
    <w:rsid w:val="00FA5DD8"/>
    <w:rsid w:val="00FB425C"/>
    <w:rsid w:val="00FB4B0E"/>
    <w:rsid w:val="01C9ADBF"/>
    <w:rsid w:val="01E9F686"/>
    <w:rsid w:val="0357458E"/>
    <w:rsid w:val="068CF31C"/>
    <w:rsid w:val="08D70427"/>
    <w:rsid w:val="0A5E53D7"/>
    <w:rsid w:val="0B21DBCE"/>
    <w:rsid w:val="0BA7DFAC"/>
    <w:rsid w:val="0C5B9101"/>
    <w:rsid w:val="0E5B889A"/>
    <w:rsid w:val="0E645073"/>
    <w:rsid w:val="0F307630"/>
    <w:rsid w:val="0FCBEB2C"/>
    <w:rsid w:val="108A63F2"/>
    <w:rsid w:val="10F60855"/>
    <w:rsid w:val="10F6BBE7"/>
    <w:rsid w:val="119F005A"/>
    <w:rsid w:val="12EF73E7"/>
    <w:rsid w:val="1462C683"/>
    <w:rsid w:val="15076F70"/>
    <w:rsid w:val="167CC12D"/>
    <w:rsid w:val="1770433D"/>
    <w:rsid w:val="1797040D"/>
    <w:rsid w:val="18509DB0"/>
    <w:rsid w:val="1A1C1F16"/>
    <w:rsid w:val="1AA992E2"/>
    <w:rsid w:val="1BEBD9C4"/>
    <w:rsid w:val="1C085710"/>
    <w:rsid w:val="1C9CCE07"/>
    <w:rsid w:val="1D06A71F"/>
    <w:rsid w:val="1D1A4B1F"/>
    <w:rsid w:val="1D677DB2"/>
    <w:rsid w:val="1E375FCD"/>
    <w:rsid w:val="1ED877A2"/>
    <w:rsid w:val="22585ECF"/>
    <w:rsid w:val="26D98B5E"/>
    <w:rsid w:val="27323857"/>
    <w:rsid w:val="2BB25920"/>
    <w:rsid w:val="2CE20DCD"/>
    <w:rsid w:val="2D51E443"/>
    <w:rsid w:val="2EB81A98"/>
    <w:rsid w:val="2F043CE6"/>
    <w:rsid w:val="304859A8"/>
    <w:rsid w:val="3072365D"/>
    <w:rsid w:val="3077ECA8"/>
    <w:rsid w:val="3296530F"/>
    <w:rsid w:val="32B766F9"/>
    <w:rsid w:val="3308F434"/>
    <w:rsid w:val="33748BD3"/>
    <w:rsid w:val="33A609F5"/>
    <w:rsid w:val="34330AB4"/>
    <w:rsid w:val="3543A856"/>
    <w:rsid w:val="3576951B"/>
    <w:rsid w:val="360F125F"/>
    <w:rsid w:val="36D2E801"/>
    <w:rsid w:val="36E2D404"/>
    <w:rsid w:val="37B64CE2"/>
    <w:rsid w:val="3817C312"/>
    <w:rsid w:val="383568C0"/>
    <w:rsid w:val="386B2532"/>
    <w:rsid w:val="38B10D6D"/>
    <w:rsid w:val="3A433946"/>
    <w:rsid w:val="3ACAAC01"/>
    <w:rsid w:val="3AFBF563"/>
    <w:rsid w:val="3B5419F7"/>
    <w:rsid w:val="3C9F7AA1"/>
    <w:rsid w:val="3CB60198"/>
    <w:rsid w:val="3CF88100"/>
    <w:rsid w:val="3DD25E1B"/>
    <w:rsid w:val="3E3F6F43"/>
    <w:rsid w:val="3E973FC7"/>
    <w:rsid w:val="3EC2473D"/>
    <w:rsid w:val="3FFB3DC1"/>
    <w:rsid w:val="407D517E"/>
    <w:rsid w:val="40EF5279"/>
    <w:rsid w:val="425EF53C"/>
    <w:rsid w:val="432457CA"/>
    <w:rsid w:val="4367D94B"/>
    <w:rsid w:val="44980D55"/>
    <w:rsid w:val="4629860A"/>
    <w:rsid w:val="465B349A"/>
    <w:rsid w:val="46D03BBC"/>
    <w:rsid w:val="47AE0760"/>
    <w:rsid w:val="47CA9A86"/>
    <w:rsid w:val="4810D9E5"/>
    <w:rsid w:val="4927E831"/>
    <w:rsid w:val="49B5C571"/>
    <w:rsid w:val="4A7951BE"/>
    <w:rsid w:val="4B260BB4"/>
    <w:rsid w:val="4C15FEE7"/>
    <w:rsid w:val="4CB785AD"/>
    <w:rsid w:val="4CE0ECD5"/>
    <w:rsid w:val="4D25500E"/>
    <w:rsid w:val="4F80CEF9"/>
    <w:rsid w:val="502759D5"/>
    <w:rsid w:val="51877499"/>
    <w:rsid w:val="52B7C56E"/>
    <w:rsid w:val="53D5DD96"/>
    <w:rsid w:val="53F85378"/>
    <w:rsid w:val="557D4A3E"/>
    <w:rsid w:val="56F51CF6"/>
    <w:rsid w:val="56FA1EA8"/>
    <w:rsid w:val="57534B51"/>
    <w:rsid w:val="5A690C66"/>
    <w:rsid w:val="5A927803"/>
    <w:rsid w:val="5DCAB6DC"/>
    <w:rsid w:val="5F3761B0"/>
    <w:rsid w:val="60EF132F"/>
    <w:rsid w:val="613CEE44"/>
    <w:rsid w:val="63D624E1"/>
    <w:rsid w:val="642EDC6E"/>
    <w:rsid w:val="66A1BA88"/>
    <w:rsid w:val="6850050B"/>
    <w:rsid w:val="69A59D67"/>
    <w:rsid w:val="6A479351"/>
    <w:rsid w:val="6AF2197B"/>
    <w:rsid w:val="6B325EA4"/>
    <w:rsid w:val="6B897237"/>
    <w:rsid w:val="6D3FF3D5"/>
    <w:rsid w:val="6D6BD58C"/>
    <w:rsid w:val="6DBFB8B6"/>
    <w:rsid w:val="6E72F1B2"/>
    <w:rsid w:val="6EC15C5E"/>
    <w:rsid w:val="708B94B8"/>
    <w:rsid w:val="7118FFFA"/>
    <w:rsid w:val="74B074F3"/>
    <w:rsid w:val="75F37F6C"/>
    <w:rsid w:val="7645CE3B"/>
    <w:rsid w:val="76BC4670"/>
    <w:rsid w:val="76BD61C5"/>
    <w:rsid w:val="76C2FB55"/>
    <w:rsid w:val="772E4112"/>
    <w:rsid w:val="774A96A2"/>
    <w:rsid w:val="77EBC09F"/>
    <w:rsid w:val="790667F7"/>
    <w:rsid w:val="79668E17"/>
    <w:rsid w:val="7A1E88E0"/>
    <w:rsid w:val="7C9C83B1"/>
    <w:rsid w:val="7C9EC9FF"/>
    <w:rsid w:val="7CA17143"/>
    <w:rsid w:val="7CCC9181"/>
    <w:rsid w:val="7D1E3147"/>
    <w:rsid w:val="7DCB2FA7"/>
    <w:rsid w:val="7EC15E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E0963"/>
  <w15:chartTrackingRefBased/>
  <w15:docId w15:val="{9DE31BFF-DC71-4528-8BC0-BE9C7C428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BDD"/>
    <w:pPr>
      <w:spacing w:after="0"/>
    </w:pPr>
    <w:rPr>
      <w:rFonts w:ascii="Noto Sans" w:eastAsiaTheme="minorEastAsia" w:hAnsi="Noto Sans"/>
      <w:sz w:val="24"/>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A4BDD"/>
    <w:pPr>
      <w:keepNext/>
      <w:spacing w:line="240" w:lineRule="auto"/>
      <w:outlineLvl w:val="1"/>
    </w:pPr>
    <w:rPr>
      <w:rFonts w:eastAsia="Times New Roman" w:cs="Times New Roman"/>
      <w:b/>
      <w:sz w:val="52"/>
    </w:rPr>
  </w:style>
  <w:style w:type="paragraph" w:styleId="Heading3">
    <w:name w:val="heading 3"/>
    <w:basedOn w:val="Normal"/>
    <w:link w:val="Heading3Char"/>
    <w:uiPriority w:val="2"/>
    <w:unhideWhenUsed/>
    <w:qFormat/>
    <w:rsid w:val="004A4BDD"/>
    <w:pPr>
      <w:spacing w:line="240" w:lineRule="auto"/>
      <w:outlineLvl w:val="2"/>
    </w:pPr>
    <w:rPr>
      <w:rFonts w:eastAsia="Times New Roman" w:cs="Times New Roman"/>
      <w:b/>
      <w:sz w:val="36"/>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link w:val="NoSpacingChar"/>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A4BDD"/>
    <w:rPr>
      <w:rFonts w:ascii="Noto Sans" w:eastAsia="Times New Roman" w:hAnsi="Noto Sans" w:cs="Times New Roman"/>
      <w:b/>
      <w:sz w:val="52"/>
      <w:szCs w:val="22"/>
    </w:rPr>
  </w:style>
  <w:style w:type="character" w:customStyle="1" w:styleId="Heading3Char">
    <w:name w:val="Heading 3 Char"/>
    <w:basedOn w:val="DefaultParagraphFont"/>
    <w:link w:val="Heading3"/>
    <w:uiPriority w:val="2"/>
    <w:rsid w:val="004A4BDD"/>
    <w:rPr>
      <w:rFonts w:ascii="Noto Sans" w:eastAsia="Times New Roman" w:hAnsi="Noto Sans" w:cs="Times New Roman"/>
      <w:b/>
      <w:sz w:val="36"/>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087B2C"/>
    <w:pPr>
      <w:ind w:left="720"/>
      <w:contextualSpacing/>
    </w:pPr>
  </w:style>
  <w:style w:type="character" w:styleId="Hyperlink">
    <w:name w:val="Hyperlink"/>
    <w:basedOn w:val="DefaultParagraphFont"/>
    <w:uiPriority w:val="99"/>
    <w:unhideWhenUsed/>
    <w:rsid w:val="00B3677C"/>
    <w:rPr>
      <w:color w:val="93C842" w:themeColor="hyperlink"/>
      <w:u w:val="single"/>
    </w:rPr>
  </w:style>
  <w:style w:type="character" w:styleId="UnresolvedMention">
    <w:name w:val="Unresolved Mention"/>
    <w:basedOn w:val="DefaultParagraphFont"/>
    <w:uiPriority w:val="99"/>
    <w:semiHidden/>
    <w:unhideWhenUsed/>
    <w:rsid w:val="00B3677C"/>
    <w:rPr>
      <w:color w:val="605E5C"/>
      <w:shd w:val="clear" w:color="auto" w:fill="E1DFDD"/>
    </w:rPr>
  </w:style>
  <w:style w:type="character" w:customStyle="1" w:styleId="NoSpacingChar">
    <w:name w:val="No Spacing Char"/>
    <w:basedOn w:val="DefaultParagraphFont"/>
    <w:link w:val="NoSpacing"/>
    <w:uiPriority w:val="1"/>
    <w:rsid w:val="000D2B8C"/>
    <w:rPr>
      <w:rFonts w:eastAsia="Times New Roman" w:cs="Times New Roman"/>
      <w:spacing w:val="10"/>
    </w:rPr>
  </w:style>
  <w:style w:type="character" w:styleId="FollowedHyperlink">
    <w:name w:val="FollowedHyperlink"/>
    <w:basedOn w:val="DefaultParagraphFont"/>
    <w:uiPriority w:val="99"/>
    <w:semiHidden/>
    <w:unhideWhenUsed/>
    <w:rsid w:val="00665849"/>
    <w:rPr>
      <w:color w:val="93C842" w:themeColor="followedHyperlink"/>
      <w:u w:val="single"/>
    </w:rPr>
  </w:style>
  <w:style w:type="table" w:styleId="TableGrid">
    <w:name w:val="Table Grid"/>
    <w:basedOn w:val="TableNormal"/>
    <w:uiPriority w:val="39"/>
    <w:rsid w:val="00C76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173B"/>
    <w:rPr>
      <w:sz w:val="16"/>
      <w:szCs w:val="16"/>
    </w:rPr>
  </w:style>
  <w:style w:type="paragraph" w:styleId="CommentText">
    <w:name w:val="annotation text"/>
    <w:basedOn w:val="Normal"/>
    <w:link w:val="CommentTextChar"/>
    <w:uiPriority w:val="99"/>
    <w:unhideWhenUsed/>
    <w:rsid w:val="00A5173B"/>
    <w:pPr>
      <w:spacing w:line="240" w:lineRule="auto"/>
    </w:pPr>
    <w:rPr>
      <w:sz w:val="20"/>
      <w:szCs w:val="20"/>
    </w:rPr>
  </w:style>
  <w:style w:type="character" w:customStyle="1" w:styleId="CommentTextChar">
    <w:name w:val="Comment Text Char"/>
    <w:basedOn w:val="DefaultParagraphFont"/>
    <w:link w:val="CommentText"/>
    <w:uiPriority w:val="99"/>
    <w:rsid w:val="00A5173B"/>
    <w:rPr>
      <w:rFonts w:ascii="Noto Sans" w:eastAsiaTheme="minorEastAsia" w:hAnsi="Noto Sans"/>
      <w:sz w:val="20"/>
      <w:szCs w:val="20"/>
    </w:rPr>
  </w:style>
  <w:style w:type="paragraph" w:styleId="CommentSubject">
    <w:name w:val="annotation subject"/>
    <w:basedOn w:val="CommentText"/>
    <w:next w:val="CommentText"/>
    <w:link w:val="CommentSubjectChar"/>
    <w:uiPriority w:val="99"/>
    <w:semiHidden/>
    <w:unhideWhenUsed/>
    <w:rsid w:val="00A5173B"/>
    <w:rPr>
      <w:b/>
      <w:bCs/>
    </w:rPr>
  </w:style>
  <w:style w:type="character" w:customStyle="1" w:styleId="CommentSubjectChar">
    <w:name w:val="Comment Subject Char"/>
    <w:basedOn w:val="CommentTextChar"/>
    <w:link w:val="CommentSubject"/>
    <w:uiPriority w:val="99"/>
    <w:semiHidden/>
    <w:rsid w:val="00A5173B"/>
    <w:rPr>
      <w:rFonts w:ascii="Noto Sans" w:eastAsiaTheme="minorEastAsia" w:hAnsi="Noto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297">
      <w:bodyDiv w:val="1"/>
      <w:marLeft w:val="0"/>
      <w:marRight w:val="0"/>
      <w:marTop w:val="0"/>
      <w:marBottom w:val="0"/>
      <w:divBdr>
        <w:top w:val="none" w:sz="0" w:space="0" w:color="auto"/>
        <w:left w:val="none" w:sz="0" w:space="0" w:color="auto"/>
        <w:bottom w:val="none" w:sz="0" w:space="0" w:color="auto"/>
        <w:right w:val="none" w:sz="0" w:space="0" w:color="auto"/>
      </w:divBdr>
      <w:divsChild>
        <w:div w:id="957561448">
          <w:marLeft w:val="0"/>
          <w:marRight w:val="0"/>
          <w:marTop w:val="0"/>
          <w:marBottom w:val="0"/>
          <w:divBdr>
            <w:top w:val="none" w:sz="0" w:space="0" w:color="auto"/>
            <w:left w:val="none" w:sz="0" w:space="0" w:color="auto"/>
            <w:bottom w:val="none" w:sz="0" w:space="0" w:color="auto"/>
            <w:right w:val="none" w:sz="0" w:space="0" w:color="auto"/>
          </w:divBdr>
        </w:div>
        <w:div w:id="995034459">
          <w:marLeft w:val="0"/>
          <w:marRight w:val="0"/>
          <w:marTop w:val="0"/>
          <w:marBottom w:val="0"/>
          <w:divBdr>
            <w:top w:val="none" w:sz="0" w:space="0" w:color="auto"/>
            <w:left w:val="none" w:sz="0" w:space="0" w:color="auto"/>
            <w:bottom w:val="none" w:sz="0" w:space="0" w:color="auto"/>
            <w:right w:val="none" w:sz="0" w:space="0" w:color="auto"/>
          </w:divBdr>
        </w:div>
        <w:div w:id="1041129431">
          <w:marLeft w:val="0"/>
          <w:marRight w:val="0"/>
          <w:marTop w:val="0"/>
          <w:marBottom w:val="0"/>
          <w:divBdr>
            <w:top w:val="none" w:sz="0" w:space="0" w:color="auto"/>
            <w:left w:val="none" w:sz="0" w:space="0" w:color="auto"/>
            <w:bottom w:val="none" w:sz="0" w:space="0" w:color="auto"/>
            <w:right w:val="none" w:sz="0" w:space="0" w:color="auto"/>
          </w:divBdr>
        </w:div>
        <w:div w:id="1063405186">
          <w:marLeft w:val="0"/>
          <w:marRight w:val="0"/>
          <w:marTop w:val="0"/>
          <w:marBottom w:val="0"/>
          <w:divBdr>
            <w:top w:val="none" w:sz="0" w:space="0" w:color="auto"/>
            <w:left w:val="none" w:sz="0" w:space="0" w:color="auto"/>
            <w:bottom w:val="none" w:sz="0" w:space="0" w:color="auto"/>
            <w:right w:val="none" w:sz="0" w:space="0" w:color="auto"/>
          </w:divBdr>
        </w:div>
        <w:div w:id="1295675048">
          <w:marLeft w:val="0"/>
          <w:marRight w:val="0"/>
          <w:marTop w:val="0"/>
          <w:marBottom w:val="0"/>
          <w:divBdr>
            <w:top w:val="none" w:sz="0" w:space="0" w:color="auto"/>
            <w:left w:val="none" w:sz="0" w:space="0" w:color="auto"/>
            <w:bottom w:val="none" w:sz="0" w:space="0" w:color="auto"/>
            <w:right w:val="none" w:sz="0" w:space="0" w:color="auto"/>
          </w:divBdr>
        </w:div>
        <w:div w:id="1680624117">
          <w:marLeft w:val="0"/>
          <w:marRight w:val="0"/>
          <w:marTop w:val="0"/>
          <w:marBottom w:val="0"/>
          <w:divBdr>
            <w:top w:val="none" w:sz="0" w:space="0" w:color="auto"/>
            <w:left w:val="none" w:sz="0" w:space="0" w:color="auto"/>
            <w:bottom w:val="none" w:sz="0" w:space="0" w:color="auto"/>
            <w:right w:val="none" w:sz="0" w:space="0" w:color="auto"/>
          </w:divBdr>
        </w:div>
        <w:div w:id="1741364709">
          <w:marLeft w:val="0"/>
          <w:marRight w:val="0"/>
          <w:marTop w:val="0"/>
          <w:marBottom w:val="0"/>
          <w:divBdr>
            <w:top w:val="none" w:sz="0" w:space="0" w:color="auto"/>
            <w:left w:val="none" w:sz="0" w:space="0" w:color="auto"/>
            <w:bottom w:val="none" w:sz="0" w:space="0" w:color="auto"/>
            <w:right w:val="none" w:sz="0" w:space="0" w:color="auto"/>
          </w:divBdr>
        </w:div>
        <w:div w:id="1751073862">
          <w:marLeft w:val="0"/>
          <w:marRight w:val="0"/>
          <w:marTop w:val="0"/>
          <w:marBottom w:val="0"/>
          <w:divBdr>
            <w:top w:val="none" w:sz="0" w:space="0" w:color="auto"/>
            <w:left w:val="none" w:sz="0" w:space="0" w:color="auto"/>
            <w:bottom w:val="none" w:sz="0" w:space="0" w:color="auto"/>
            <w:right w:val="none" w:sz="0" w:space="0" w:color="auto"/>
          </w:divBdr>
        </w:div>
        <w:div w:id="1935748615">
          <w:marLeft w:val="0"/>
          <w:marRight w:val="0"/>
          <w:marTop w:val="0"/>
          <w:marBottom w:val="0"/>
          <w:divBdr>
            <w:top w:val="none" w:sz="0" w:space="0" w:color="auto"/>
            <w:left w:val="none" w:sz="0" w:space="0" w:color="auto"/>
            <w:bottom w:val="none" w:sz="0" w:space="0" w:color="auto"/>
            <w:right w:val="none" w:sz="0" w:space="0" w:color="auto"/>
          </w:divBdr>
        </w:div>
      </w:divsChild>
    </w:div>
    <w:div w:id="37514795">
      <w:bodyDiv w:val="1"/>
      <w:marLeft w:val="0"/>
      <w:marRight w:val="0"/>
      <w:marTop w:val="0"/>
      <w:marBottom w:val="0"/>
      <w:divBdr>
        <w:top w:val="none" w:sz="0" w:space="0" w:color="auto"/>
        <w:left w:val="none" w:sz="0" w:space="0" w:color="auto"/>
        <w:bottom w:val="none" w:sz="0" w:space="0" w:color="auto"/>
        <w:right w:val="none" w:sz="0" w:space="0" w:color="auto"/>
      </w:divBdr>
      <w:divsChild>
        <w:div w:id="301081833">
          <w:marLeft w:val="0"/>
          <w:marRight w:val="0"/>
          <w:marTop w:val="0"/>
          <w:marBottom w:val="0"/>
          <w:divBdr>
            <w:top w:val="none" w:sz="0" w:space="0" w:color="auto"/>
            <w:left w:val="none" w:sz="0" w:space="0" w:color="auto"/>
            <w:bottom w:val="none" w:sz="0" w:space="0" w:color="auto"/>
            <w:right w:val="none" w:sz="0" w:space="0" w:color="auto"/>
          </w:divBdr>
        </w:div>
        <w:div w:id="371542346">
          <w:marLeft w:val="0"/>
          <w:marRight w:val="0"/>
          <w:marTop w:val="0"/>
          <w:marBottom w:val="0"/>
          <w:divBdr>
            <w:top w:val="none" w:sz="0" w:space="0" w:color="auto"/>
            <w:left w:val="none" w:sz="0" w:space="0" w:color="auto"/>
            <w:bottom w:val="none" w:sz="0" w:space="0" w:color="auto"/>
            <w:right w:val="none" w:sz="0" w:space="0" w:color="auto"/>
          </w:divBdr>
        </w:div>
        <w:div w:id="399211479">
          <w:marLeft w:val="0"/>
          <w:marRight w:val="0"/>
          <w:marTop w:val="0"/>
          <w:marBottom w:val="0"/>
          <w:divBdr>
            <w:top w:val="none" w:sz="0" w:space="0" w:color="auto"/>
            <w:left w:val="none" w:sz="0" w:space="0" w:color="auto"/>
            <w:bottom w:val="none" w:sz="0" w:space="0" w:color="auto"/>
            <w:right w:val="none" w:sz="0" w:space="0" w:color="auto"/>
          </w:divBdr>
        </w:div>
        <w:div w:id="456804147">
          <w:marLeft w:val="0"/>
          <w:marRight w:val="0"/>
          <w:marTop w:val="0"/>
          <w:marBottom w:val="0"/>
          <w:divBdr>
            <w:top w:val="none" w:sz="0" w:space="0" w:color="auto"/>
            <w:left w:val="none" w:sz="0" w:space="0" w:color="auto"/>
            <w:bottom w:val="none" w:sz="0" w:space="0" w:color="auto"/>
            <w:right w:val="none" w:sz="0" w:space="0" w:color="auto"/>
          </w:divBdr>
        </w:div>
        <w:div w:id="654257129">
          <w:marLeft w:val="0"/>
          <w:marRight w:val="0"/>
          <w:marTop w:val="0"/>
          <w:marBottom w:val="0"/>
          <w:divBdr>
            <w:top w:val="none" w:sz="0" w:space="0" w:color="auto"/>
            <w:left w:val="none" w:sz="0" w:space="0" w:color="auto"/>
            <w:bottom w:val="none" w:sz="0" w:space="0" w:color="auto"/>
            <w:right w:val="none" w:sz="0" w:space="0" w:color="auto"/>
          </w:divBdr>
        </w:div>
        <w:div w:id="994727744">
          <w:marLeft w:val="0"/>
          <w:marRight w:val="0"/>
          <w:marTop w:val="0"/>
          <w:marBottom w:val="0"/>
          <w:divBdr>
            <w:top w:val="none" w:sz="0" w:space="0" w:color="auto"/>
            <w:left w:val="none" w:sz="0" w:space="0" w:color="auto"/>
            <w:bottom w:val="none" w:sz="0" w:space="0" w:color="auto"/>
            <w:right w:val="none" w:sz="0" w:space="0" w:color="auto"/>
          </w:divBdr>
        </w:div>
        <w:div w:id="1093742393">
          <w:marLeft w:val="0"/>
          <w:marRight w:val="0"/>
          <w:marTop w:val="0"/>
          <w:marBottom w:val="0"/>
          <w:divBdr>
            <w:top w:val="none" w:sz="0" w:space="0" w:color="auto"/>
            <w:left w:val="none" w:sz="0" w:space="0" w:color="auto"/>
            <w:bottom w:val="none" w:sz="0" w:space="0" w:color="auto"/>
            <w:right w:val="none" w:sz="0" w:space="0" w:color="auto"/>
          </w:divBdr>
        </w:div>
        <w:div w:id="1464886533">
          <w:marLeft w:val="0"/>
          <w:marRight w:val="0"/>
          <w:marTop w:val="0"/>
          <w:marBottom w:val="0"/>
          <w:divBdr>
            <w:top w:val="none" w:sz="0" w:space="0" w:color="auto"/>
            <w:left w:val="none" w:sz="0" w:space="0" w:color="auto"/>
            <w:bottom w:val="none" w:sz="0" w:space="0" w:color="auto"/>
            <w:right w:val="none" w:sz="0" w:space="0" w:color="auto"/>
          </w:divBdr>
        </w:div>
      </w:divsChild>
    </w:div>
    <w:div w:id="76751124">
      <w:bodyDiv w:val="1"/>
      <w:marLeft w:val="0"/>
      <w:marRight w:val="0"/>
      <w:marTop w:val="0"/>
      <w:marBottom w:val="0"/>
      <w:divBdr>
        <w:top w:val="none" w:sz="0" w:space="0" w:color="auto"/>
        <w:left w:val="none" w:sz="0" w:space="0" w:color="auto"/>
        <w:bottom w:val="none" w:sz="0" w:space="0" w:color="auto"/>
        <w:right w:val="none" w:sz="0" w:space="0" w:color="auto"/>
      </w:divBdr>
      <w:divsChild>
        <w:div w:id="67271532">
          <w:marLeft w:val="0"/>
          <w:marRight w:val="0"/>
          <w:marTop w:val="0"/>
          <w:marBottom w:val="0"/>
          <w:divBdr>
            <w:top w:val="none" w:sz="0" w:space="0" w:color="auto"/>
            <w:left w:val="none" w:sz="0" w:space="0" w:color="auto"/>
            <w:bottom w:val="none" w:sz="0" w:space="0" w:color="auto"/>
            <w:right w:val="none" w:sz="0" w:space="0" w:color="auto"/>
          </w:divBdr>
        </w:div>
        <w:div w:id="1426071524">
          <w:marLeft w:val="0"/>
          <w:marRight w:val="0"/>
          <w:marTop w:val="0"/>
          <w:marBottom w:val="0"/>
          <w:divBdr>
            <w:top w:val="none" w:sz="0" w:space="0" w:color="auto"/>
            <w:left w:val="none" w:sz="0" w:space="0" w:color="auto"/>
            <w:bottom w:val="none" w:sz="0" w:space="0" w:color="auto"/>
            <w:right w:val="none" w:sz="0" w:space="0" w:color="auto"/>
          </w:divBdr>
        </w:div>
        <w:div w:id="2118601680">
          <w:marLeft w:val="0"/>
          <w:marRight w:val="0"/>
          <w:marTop w:val="0"/>
          <w:marBottom w:val="0"/>
          <w:divBdr>
            <w:top w:val="none" w:sz="0" w:space="0" w:color="auto"/>
            <w:left w:val="none" w:sz="0" w:space="0" w:color="auto"/>
            <w:bottom w:val="none" w:sz="0" w:space="0" w:color="auto"/>
            <w:right w:val="none" w:sz="0" w:space="0" w:color="auto"/>
          </w:divBdr>
        </w:div>
      </w:divsChild>
    </w:div>
    <w:div w:id="171185635">
      <w:bodyDiv w:val="1"/>
      <w:marLeft w:val="0"/>
      <w:marRight w:val="0"/>
      <w:marTop w:val="0"/>
      <w:marBottom w:val="0"/>
      <w:divBdr>
        <w:top w:val="none" w:sz="0" w:space="0" w:color="auto"/>
        <w:left w:val="none" w:sz="0" w:space="0" w:color="auto"/>
        <w:bottom w:val="none" w:sz="0" w:space="0" w:color="auto"/>
        <w:right w:val="none" w:sz="0" w:space="0" w:color="auto"/>
      </w:divBdr>
      <w:divsChild>
        <w:div w:id="3240946">
          <w:marLeft w:val="0"/>
          <w:marRight w:val="0"/>
          <w:marTop w:val="0"/>
          <w:marBottom w:val="0"/>
          <w:divBdr>
            <w:top w:val="none" w:sz="0" w:space="0" w:color="auto"/>
            <w:left w:val="none" w:sz="0" w:space="0" w:color="auto"/>
            <w:bottom w:val="none" w:sz="0" w:space="0" w:color="auto"/>
            <w:right w:val="none" w:sz="0" w:space="0" w:color="auto"/>
          </w:divBdr>
        </w:div>
        <w:div w:id="446388627">
          <w:marLeft w:val="0"/>
          <w:marRight w:val="0"/>
          <w:marTop w:val="0"/>
          <w:marBottom w:val="0"/>
          <w:divBdr>
            <w:top w:val="none" w:sz="0" w:space="0" w:color="auto"/>
            <w:left w:val="none" w:sz="0" w:space="0" w:color="auto"/>
            <w:bottom w:val="none" w:sz="0" w:space="0" w:color="auto"/>
            <w:right w:val="none" w:sz="0" w:space="0" w:color="auto"/>
          </w:divBdr>
        </w:div>
        <w:div w:id="826897009">
          <w:marLeft w:val="0"/>
          <w:marRight w:val="0"/>
          <w:marTop w:val="0"/>
          <w:marBottom w:val="0"/>
          <w:divBdr>
            <w:top w:val="none" w:sz="0" w:space="0" w:color="auto"/>
            <w:left w:val="none" w:sz="0" w:space="0" w:color="auto"/>
            <w:bottom w:val="none" w:sz="0" w:space="0" w:color="auto"/>
            <w:right w:val="none" w:sz="0" w:space="0" w:color="auto"/>
          </w:divBdr>
        </w:div>
        <w:div w:id="865558259">
          <w:marLeft w:val="0"/>
          <w:marRight w:val="0"/>
          <w:marTop w:val="0"/>
          <w:marBottom w:val="0"/>
          <w:divBdr>
            <w:top w:val="none" w:sz="0" w:space="0" w:color="auto"/>
            <w:left w:val="none" w:sz="0" w:space="0" w:color="auto"/>
            <w:bottom w:val="none" w:sz="0" w:space="0" w:color="auto"/>
            <w:right w:val="none" w:sz="0" w:space="0" w:color="auto"/>
          </w:divBdr>
        </w:div>
        <w:div w:id="924918199">
          <w:marLeft w:val="0"/>
          <w:marRight w:val="0"/>
          <w:marTop w:val="0"/>
          <w:marBottom w:val="0"/>
          <w:divBdr>
            <w:top w:val="none" w:sz="0" w:space="0" w:color="auto"/>
            <w:left w:val="none" w:sz="0" w:space="0" w:color="auto"/>
            <w:bottom w:val="none" w:sz="0" w:space="0" w:color="auto"/>
            <w:right w:val="none" w:sz="0" w:space="0" w:color="auto"/>
          </w:divBdr>
        </w:div>
        <w:div w:id="1127355011">
          <w:marLeft w:val="0"/>
          <w:marRight w:val="0"/>
          <w:marTop w:val="0"/>
          <w:marBottom w:val="0"/>
          <w:divBdr>
            <w:top w:val="none" w:sz="0" w:space="0" w:color="auto"/>
            <w:left w:val="none" w:sz="0" w:space="0" w:color="auto"/>
            <w:bottom w:val="none" w:sz="0" w:space="0" w:color="auto"/>
            <w:right w:val="none" w:sz="0" w:space="0" w:color="auto"/>
          </w:divBdr>
        </w:div>
        <w:div w:id="1933782156">
          <w:marLeft w:val="0"/>
          <w:marRight w:val="0"/>
          <w:marTop w:val="0"/>
          <w:marBottom w:val="0"/>
          <w:divBdr>
            <w:top w:val="none" w:sz="0" w:space="0" w:color="auto"/>
            <w:left w:val="none" w:sz="0" w:space="0" w:color="auto"/>
            <w:bottom w:val="none" w:sz="0" w:space="0" w:color="auto"/>
            <w:right w:val="none" w:sz="0" w:space="0" w:color="auto"/>
          </w:divBdr>
        </w:div>
        <w:div w:id="2064324530">
          <w:marLeft w:val="0"/>
          <w:marRight w:val="0"/>
          <w:marTop w:val="0"/>
          <w:marBottom w:val="0"/>
          <w:divBdr>
            <w:top w:val="none" w:sz="0" w:space="0" w:color="auto"/>
            <w:left w:val="none" w:sz="0" w:space="0" w:color="auto"/>
            <w:bottom w:val="none" w:sz="0" w:space="0" w:color="auto"/>
            <w:right w:val="none" w:sz="0" w:space="0" w:color="auto"/>
          </w:divBdr>
        </w:div>
      </w:divsChild>
    </w:div>
    <w:div w:id="258221276">
      <w:bodyDiv w:val="1"/>
      <w:marLeft w:val="0"/>
      <w:marRight w:val="0"/>
      <w:marTop w:val="0"/>
      <w:marBottom w:val="0"/>
      <w:divBdr>
        <w:top w:val="none" w:sz="0" w:space="0" w:color="auto"/>
        <w:left w:val="none" w:sz="0" w:space="0" w:color="auto"/>
        <w:bottom w:val="none" w:sz="0" w:space="0" w:color="auto"/>
        <w:right w:val="none" w:sz="0" w:space="0" w:color="auto"/>
      </w:divBdr>
      <w:divsChild>
        <w:div w:id="205144093">
          <w:marLeft w:val="0"/>
          <w:marRight w:val="0"/>
          <w:marTop w:val="0"/>
          <w:marBottom w:val="0"/>
          <w:divBdr>
            <w:top w:val="none" w:sz="0" w:space="0" w:color="auto"/>
            <w:left w:val="none" w:sz="0" w:space="0" w:color="auto"/>
            <w:bottom w:val="none" w:sz="0" w:space="0" w:color="auto"/>
            <w:right w:val="none" w:sz="0" w:space="0" w:color="auto"/>
          </w:divBdr>
        </w:div>
        <w:div w:id="760224331">
          <w:marLeft w:val="0"/>
          <w:marRight w:val="0"/>
          <w:marTop w:val="0"/>
          <w:marBottom w:val="0"/>
          <w:divBdr>
            <w:top w:val="none" w:sz="0" w:space="0" w:color="auto"/>
            <w:left w:val="none" w:sz="0" w:space="0" w:color="auto"/>
            <w:bottom w:val="none" w:sz="0" w:space="0" w:color="auto"/>
            <w:right w:val="none" w:sz="0" w:space="0" w:color="auto"/>
          </w:divBdr>
        </w:div>
        <w:div w:id="786774286">
          <w:marLeft w:val="0"/>
          <w:marRight w:val="0"/>
          <w:marTop w:val="0"/>
          <w:marBottom w:val="0"/>
          <w:divBdr>
            <w:top w:val="none" w:sz="0" w:space="0" w:color="auto"/>
            <w:left w:val="none" w:sz="0" w:space="0" w:color="auto"/>
            <w:bottom w:val="none" w:sz="0" w:space="0" w:color="auto"/>
            <w:right w:val="none" w:sz="0" w:space="0" w:color="auto"/>
          </w:divBdr>
        </w:div>
        <w:div w:id="846097391">
          <w:marLeft w:val="0"/>
          <w:marRight w:val="0"/>
          <w:marTop w:val="0"/>
          <w:marBottom w:val="0"/>
          <w:divBdr>
            <w:top w:val="none" w:sz="0" w:space="0" w:color="auto"/>
            <w:left w:val="none" w:sz="0" w:space="0" w:color="auto"/>
            <w:bottom w:val="none" w:sz="0" w:space="0" w:color="auto"/>
            <w:right w:val="none" w:sz="0" w:space="0" w:color="auto"/>
          </w:divBdr>
        </w:div>
        <w:div w:id="1155412305">
          <w:marLeft w:val="0"/>
          <w:marRight w:val="0"/>
          <w:marTop w:val="0"/>
          <w:marBottom w:val="0"/>
          <w:divBdr>
            <w:top w:val="none" w:sz="0" w:space="0" w:color="auto"/>
            <w:left w:val="none" w:sz="0" w:space="0" w:color="auto"/>
            <w:bottom w:val="none" w:sz="0" w:space="0" w:color="auto"/>
            <w:right w:val="none" w:sz="0" w:space="0" w:color="auto"/>
          </w:divBdr>
        </w:div>
        <w:div w:id="1229806710">
          <w:marLeft w:val="0"/>
          <w:marRight w:val="0"/>
          <w:marTop w:val="0"/>
          <w:marBottom w:val="0"/>
          <w:divBdr>
            <w:top w:val="none" w:sz="0" w:space="0" w:color="auto"/>
            <w:left w:val="none" w:sz="0" w:space="0" w:color="auto"/>
            <w:bottom w:val="none" w:sz="0" w:space="0" w:color="auto"/>
            <w:right w:val="none" w:sz="0" w:space="0" w:color="auto"/>
          </w:divBdr>
        </w:div>
        <w:div w:id="1586377585">
          <w:marLeft w:val="0"/>
          <w:marRight w:val="0"/>
          <w:marTop w:val="0"/>
          <w:marBottom w:val="0"/>
          <w:divBdr>
            <w:top w:val="none" w:sz="0" w:space="0" w:color="auto"/>
            <w:left w:val="none" w:sz="0" w:space="0" w:color="auto"/>
            <w:bottom w:val="none" w:sz="0" w:space="0" w:color="auto"/>
            <w:right w:val="none" w:sz="0" w:space="0" w:color="auto"/>
          </w:divBdr>
        </w:div>
        <w:div w:id="1763993606">
          <w:marLeft w:val="0"/>
          <w:marRight w:val="0"/>
          <w:marTop w:val="0"/>
          <w:marBottom w:val="0"/>
          <w:divBdr>
            <w:top w:val="none" w:sz="0" w:space="0" w:color="auto"/>
            <w:left w:val="none" w:sz="0" w:space="0" w:color="auto"/>
            <w:bottom w:val="none" w:sz="0" w:space="0" w:color="auto"/>
            <w:right w:val="none" w:sz="0" w:space="0" w:color="auto"/>
          </w:divBdr>
        </w:div>
        <w:div w:id="1948543326">
          <w:marLeft w:val="0"/>
          <w:marRight w:val="0"/>
          <w:marTop w:val="0"/>
          <w:marBottom w:val="0"/>
          <w:divBdr>
            <w:top w:val="none" w:sz="0" w:space="0" w:color="auto"/>
            <w:left w:val="none" w:sz="0" w:space="0" w:color="auto"/>
            <w:bottom w:val="none" w:sz="0" w:space="0" w:color="auto"/>
            <w:right w:val="none" w:sz="0" w:space="0" w:color="auto"/>
          </w:divBdr>
        </w:div>
      </w:divsChild>
    </w:div>
    <w:div w:id="264265633">
      <w:bodyDiv w:val="1"/>
      <w:marLeft w:val="0"/>
      <w:marRight w:val="0"/>
      <w:marTop w:val="0"/>
      <w:marBottom w:val="0"/>
      <w:divBdr>
        <w:top w:val="none" w:sz="0" w:space="0" w:color="auto"/>
        <w:left w:val="none" w:sz="0" w:space="0" w:color="auto"/>
        <w:bottom w:val="none" w:sz="0" w:space="0" w:color="auto"/>
        <w:right w:val="none" w:sz="0" w:space="0" w:color="auto"/>
      </w:divBdr>
    </w:div>
    <w:div w:id="411202578">
      <w:bodyDiv w:val="1"/>
      <w:marLeft w:val="0"/>
      <w:marRight w:val="0"/>
      <w:marTop w:val="0"/>
      <w:marBottom w:val="0"/>
      <w:divBdr>
        <w:top w:val="none" w:sz="0" w:space="0" w:color="auto"/>
        <w:left w:val="none" w:sz="0" w:space="0" w:color="auto"/>
        <w:bottom w:val="none" w:sz="0" w:space="0" w:color="auto"/>
        <w:right w:val="none" w:sz="0" w:space="0" w:color="auto"/>
      </w:divBdr>
      <w:divsChild>
        <w:div w:id="467939520">
          <w:marLeft w:val="0"/>
          <w:marRight w:val="0"/>
          <w:marTop w:val="0"/>
          <w:marBottom w:val="0"/>
          <w:divBdr>
            <w:top w:val="none" w:sz="0" w:space="0" w:color="auto"/>
            <w:left w:val="none" w:sz="0" w:space="0" w:color="auto"/>
            <w:bottom w:val="none" w:sz="0" w:space="0" w:color="auto"/>
            <w:right w:val="none" w:sz="0" w:space="0" w:color="auto"/>
          </w:divBdr>
        </w:div>
        <w:div w:id="545026973">
          <w:marLeft w:val="0"/>
          <w:marRight w:val="0"/>
          <w:marTop w:val="0"/>
          <w:marBottom w:val="0"/>
          <w:divBdr>
            <w:top w:val="none" w:sz="0" w:space="0" w:color="auto"/>
            <w:left w:val="none" w:sz="0" w:space="0" w:color="auto"/>
            <w:bottom w:val="none" w:sz="0" w:space="0" w:color="auto"/>
            <w:right w:val="none" w:sz="0" w:space="0" w:color="auto"/>
          </w:divBdr>
        </w:div>
        <w:div w:id="962346877">
          <w:marLeft w:val="0"/>
          <w:marRight w:val="0"/>
          <w:marTop w:val="0"/>
          <w:marBottom w:val="0"/>
          <w:divBdr>
            <w:top w:val="none" w:sz="0" w:space="0" w:color="auto"/>
            <w:left w:val="none" w:sz="0" w:space="0" w:color="auto"/>
            <w:bottom w:val="none" w:sz="0" w:space="0" w:color="auto"/>
            <w:right w:val="none" w:sz="0" w:space="0" w:color="auto"/>
          </w:divBdr>
        </w:div>
        <w:div w:id="1019435078">
          <w:marLeft w:val="0"/>
          <w:marRight w:val="0"/>
          <w:marTop w:val="0"/>
          <w:marBottom w:val="0"/>
          <w:divBdr>
            <w:top w:val="none" w:sz="0" w:space="0" w:color="auto"/>
            <w:left w:val="none" w:sz="0" w:space="0" w:color="auto"/>
            <w:bottom w:val="none" w:sz="0" w:space="0" w:color="auto"/>
            <w:right w:val="none" w:sz="0" w:space="0" w:color="auto"/>
          </w:divBdr>
        </w:div>
        <w:div w:id="1043022920">
          <w:marLeft w:val="0"/>
          <w:marRight w:val="0"/>
          <w:marTop w:val="0"/>
          <w:marBottom w:val="0"/>
          <w:divBdr>
            <w:top w:val="none" w:sz="0" w:space="0" w:color="auto"/>
            <w:left w:val="none" w:sz="0" w:space="0" w:color="auto"/>
            <w:bottom w:val="none" w:sz="0" w:space="0" w:color="auto"/>
            <w:right w:val="none" w:sz="0" w:space="0" w:color="auto"/>
          </w:divBdr>
        </w:div>
        <w:div w:id="1170752633">
          <w:marLeft w:val="0"/>
          <w:marRight w:val="0"/>
          <w:marTop w:val="0"/>
          <w:marBottom w:val="0"/>
          <w:divBdr>
            <w:top w:val="none" w:sz="0" w:space="0" w:color="auto"/>
            <w:left w:val="none" w:sz="0" w:space="0" w:color="auto"/>
            <w:bottom w:val="none" w:sz="0" w:space="0" w:color="auto"/>
            <w:right w:val="none" w:sz="0" w:space="0" w:color="auto"/>
          </w:divBdr>
        </w:div>
        <w:div w:id="1271208504">
          <w:marLeft w:val="0"/>
          <w:marRight w:val="0"/>
          <w:marTop w:val="0"/>
          <w:marBottom w:val="0"/>
          <w:divBdr>
            <w:top w:val="none" w:sz="0" w:space="0" w:color="auto"/>
            <w:left w:val="none" w:sz="0" w:space="0" w:color="auto"/>
            <w:bottom w:val="none" w:sz="0" w:space="0" w:color="auto"/>
            <w:right w:val="none" w:sz="0" w:space="0" w:color="auto"/>
          </w:divBdr>
        </w:div>
        <w:div w:id="1273169817">
          <w:marLeft w:val="0"/>
          <w:marRight w:val="0"/>
          <w:marTop w:val="0"/>
          <w:marBottom w:val="0"/>
          <w:divBdr>
            <w:top w:val="none" w:sz="0" w:space="0" w:color="auto"/>
            <w:left w:val="none" w:sz="0" w:space="0" w:color="auto"/>
            <w:bottom w:val="none" w:sz="0" w:space="0" w:color="auto"/>
            <w:right w:val="none" w:sz="0" w:space="0" w:color="auto"/>
          </w:divBdr>
        </w:div>
        <w:div w:id="1419987252">
          <w:marLeft w:val="0"/>
          <w:marRight w:val="0"/>
          <w:marTop w:val="0"/>
          <w:marBottom w:val="0"/>
          <w:divBdr>
            <w:top w:val="none" w:sz="0" w:space="0" w:color="auto"/>
            <w:left w:val="none" w:sz="0" w:space="0" w:color="auto"/>
            <w:bottom w:val="none" w:sz="0" w:space="0" w:color="auto"/>
            <w:right w:val="none" w:sz="0" w:space="0" w:color="auto"/>
          </w:divBdr>
        </w:div>
        <w:div w:id="1571842577">
          <w:marLeft w:val="0"/>
          <w:marRight w:val="0"/>
          <w:marTop w:val="0"/>
          <w:marBottom w:val="0"/>
          <w:divBdr>
            <w:top w:val="none" w:sz="0" w:space="0" w:color="auto"/>
            <w:left w:val="none" w:sz="0" w:space="0" w:color="auto"/>
            <w:bottom w:val="none" w:sz="0" w:space="0" w:color="auto"/>
            <w:right w:val="none" w:sz="0" w:space="0" w:color="auto"/>
          </w:divBdr>
        </w:div>
        <w:div w:id="1610236747">
          <w:marLeft w:val="0"/>
          <w:marRight w:val="0"/>
          <w:marTop w:val="0"/>
          <w:marBottom w:val="0"/>
          <w:divBdr>
            <w:top w:val="none" w:sz="0" w:space="0" w:color="auto"/>
            <w:left w:val="none" w:sz="0" w:space="0" w:color="auto"/>
            <w:bottom w:val="none" w:sz="0" w:space="0" w:color="auto"/>
            <w:right w:val="none" w:sz="0" w:space="0" w:color="auto"/>
          </w:divBdr>
        </w:div>
        <w:div w:id="1918861300">
          <w:marLeft w:val="0"/>
          <w:marRight w:val="0"/>
          <w:marTop w:val="0"/>
          <w:marBottom w:val="0"/>
          <w:divBdr>
            <w:top w:val="none" w:sz="0" w:space="0" w:color="auto"/>
            <w:left w:val="none" w:sz="0" w:space="0" w:color="auto"/>
            <w:bottom w:val="none" w:sz="0" w:space="0" w:color="auto"/>
            <w:right w:val="none" w:sz="0" w:space="0" w:color="auto"/>
          </w:divBdr>
        </w:div>
        <w:div w:id="1939748106">
          <w:marLeft w:val="0"/>
          <w:marRight w:val="0"/>
          <w:marTop w:val="0"/>
          <w:marBottom w:val="0"/>
          <w:divBdr>
            <w:top w:val="none" w:sz="0" w:space="0" w:color="auto"/>
            <w:left w:val="none" w:sz="0" w:space="0" w:color="auto"/>
            <w:bottom w:val="none" w:sz="0" w:space="0" w:color="auto"/>
            <w:right w:val="none" w:sz="0" w:space="0" w:color="auto"/>
          </w:divBdr>
        </w:div>
        <w:div w:id="1955289670">
          <w:marLeft w:val="0"/>
          <w:marRight w:val="0"/>
          <w:marTop w:val="0"/>
          <w:marBottom w:val="0"/>
          <w:divBdr>
            <w:top w:val="none" w:sz="0" w:space="0" w:color="auto"/>
            <w:left w:val="none" w:sz="0" w:space="0" w:color="auto"/>
            <w:bottom w:val="none" w:sz="0" w:space="0" w:color="auto"/>
            <w:right w:val="none" w:sz="0" w:space="0" w:color="auto"/>
          </w:divBdr>
        </w:div>
        <w:div w:id="2077850310">
          <w:marLeft w:val="0"/>
          <w:marRight w:val="0"/>
          <w:marTop w:val="0"/>
          <w:marBottom w:val="0"/>
          <w:divBdr>
            <w:top w:val="none" w:sz="0" w:space="0" w:color="auto"/>
            <w:left w:val="none" w:sz="0" w:space="0" w:color="auto"/>
            <w:bottom w:val="none" w:sz="0" w:space="0" w:color="auto"/>
            <w:right w:val="none" w:sz="0" w:space="0" w:color="auto"/>
          </w:divBdr>
        </w:div>
      </w:divsChild>
    </w:div>
    <w:div w:id="764106781">
      <w:bodyDiv w:val="1"/>
      <w:marLeft w:val="0"/>
      <w:marRight w:val="0"/>
      <w:marTop w:val="0"/>
      <w:marBottom w:val="0"/>
      <w:divBdr>
        <w:top w:val="none" w:sz="0" w:space="0" w:color="auto"/>
        <w:left w:val="none" w:sz="0" w:space="0" w:color="auto"/>
        <w:bottom w:val="none" w:sz="0" w:space="0" w:color="auto"/>
        <w:right w:val="none" w:sz="0" w:space="0" w:color="auto"/>
      </w:divBdr>
      <w:divsChild>
        <w:div w:id="124011811">
          <w:marLeft w:val="0"/>
          <w:marRight w:val="0"/>
          <w:marTop w:val="0"/>
          <w:marBottom w:val="0"/>
          <w:divBdr>
            <w:top w:val="none" w:sz="0" w:space="0" w:color="auto"/>
            <w:left w:val="none" w:sz="0" w:space="0" w:color="auto"/>
            <w:bottom w:val="none" w:sz="0" w:space="0" w:color="auto"/>
            <w:right w:val="none" w:sz="0" w:space="0" w:color="auto"/>
          </w:divBdr>
        </w:div>
        <w:div w:id="1377001142">
          <w:marLeft w:val="0"/>
          <w:marRight w:val="0"/>
          <w:marTop w:val="0"/>
          <w:marBottom w:val="0"/>
          <w:divBdr>
            <w:top w:val="none" w:sz="0" w:space="0" w:color="auto"/>
            <w:left w:val="none" w:sz="0" w:space="0" w:color="auto"/>
            <w:bottom w:val="none" w:sz="0" w:space="0" w:color="auto"/>
            <w:right w:val="none" w:sz="0" w:space="0" w:color="auto"/>
          </w:divBdr>
        </w:div>
        <w:div w:id="1657567642">
          <w:marLeft w:val="0"/>
          <w:marRight w:val="0"/>
          <w:marTop w:val="0"/>
          <w:marBottom w:val="0"/>
          <w:divBdr>
            <w:top w:val="none" w:sz="0" w:space="0" w:color="auto"/>
            <w:left w:val="none" w:sz="0" w:space="0" w:color="auto"/>
            <w:bottom w:val="none" w:sz="0" w:space="0" w:color="auto"/>
            <w:right w:val="none" w:sz="0" w:space="0" w:color="auto"/>
          </w:divBdr>
        </w:div>
      </w:divsChild>
    </w:div>
    <w:div w:id="811366400">
      <w:bodyDiv w:val="1"/>
      <w:marLeft w:val="0"/>
      <w:marRight w:val="0"/>
      <w:marTop w:val="0"/>
      <w:marBottom w:val="0"/>
      <w:divBdr>
        <w:top w:val="none" w:sz="0" w:space="0" w:color="auto"/>
        <w:left w:val="none" w:sz="0" w:space="0" w:color="auto"/>
        <w:bottom w:val="none" w:sz="0" w:space="0" w:color="auto"/>
        <w:right w:val="none" w:sz="0" w:space="0" w:color="auto"/>
      </w:divBdr>
      <w:divsChild>
        <w:div w:id="48193232">
          <w:marLeft w:val="0"/>
          <w:marRight w:val="0"/>
          <w:marTop w:val="0"/>
          <w:marBottom w:val="0"/>
          <w:divBdr>
            <w:top w:val="none" w:sz="0" w:space="0" w:color="auto"/>
            <w:left w:val="none" w:sz="0" w:space="0" w:color="auto"/>
            <w:bottom w:val="none" w:sz="0" w:space="0" w:color="auto"/>
            <w:right w:val="none" w:sz="0" w:space="0" w:color="auto"/>
          </w:divBdr>
        </w:div>
        <w:div w:id="1158958838">
          <w:marLeft w:val="0"/>
          <w:marRight w:val="0"/>
          <w:marTop w:val="0"/>
          <w:marBottom w:val="0"/>
          <w:divBdr>
            <w:top w:val="none" w:sz="0" w:space="0" w:color="auto"/>
            <w:left w:val="none" w:sz="0" w:space="0" w:color="auto"/>
            <w:bottom w:val="none" w:sz="0" w:space="0" w:color="auto"/>
            <w:right w:val="none" w:sz="0" w:space="0" w:color="auto"/>
          </w:divBdr>
        </w:div>
        <w:div w:id="1384601730">
          <w:marLeft w:val="0"/>
          <w:marRight w:val="0"/>
          <w:marTop w:val="0"/>
          <w:marBottom w:val="0"/>
          <w:divBdr>
            <w:top w:val="none" w:sz="0" w:space="0" w:color="auto"/>
            <w:left w:val="none" w:sz="0" w:space="0" w:color="auto"/>
            <w:bottom w:val="none" w:sz="0" w:space="0" w:color="auto"/>
            <w:right w:val="none" w:sz="0" w:space="0" w:color="auto"/>
          </w:divBdr>
        </w:div>
        <w:div w:id="1568222146">
          <w:marLeft w:val="0"/>
          <w:marRight w:val="0"/>
          <w:marTop w:val="0"/>
          <w:marBottom w:val="0"/>
          <w:divBdr>
            <w:top w:val="none" w:sz="0" w:space="0" w:color="auto"/>
            <w:left w:val="none" w:sz="0" w:space="0" w:color="auto"/>
            <w:bottom w:val="none" w:sz="0" w:space="0" w:color="auto"/>
            <w:right w:val="none" w:sz="0" w:space="0" w:color="auto"/>
          </w:divBdr>
        </w:div>
        <w:div w:id="1759209542">
          <w:marLeft w:val="0"/>
          <w:marRight w:val="0"/>
          <w:marTop w:val="0"/>
          <w:marBottom w:val="0"/>
          <w:divBdr>
            <w:top w:val="none" w:sz="0" w:space="0" w:color="auto"/>
            <w:left w:val="none" w:sz="0" w:space="0" w:color="auto"/>
            <w:bottom w:val="none" w:sz="0" w:space="0" w:color="auto"/>
            <w:right w:val="none" w:sz="0" w:space="0" w:color="auto"/>
          </w:divBdr>
        </w:div>
        <w:div w:id="1833789929">
          <w:marLeft w:val="0"/>
          <w:marRight w:val="0"/>
          <w:marTop w:val="0"/>
          <w:marBottom w:val="0"/>
          <w:divBdr>
            <w:top w:val="none" w:sz="0" w:space="0" w:color="auto"/>
            <w:left w:val="none" w:sz="0" w:space="0" w:color="auto"/>
            <w:bottom w:val="none" w:sz="0" w:space="0" w:color="auto"/>
            <w:right w:val="none" w:sz="0" w:space="0" w:color="auto"/>
          </w:divBdr>
        </w:div>
        <w:div w:id="1989938837">
          <w:marLeft w:val="0"/>
          <w:marRight w:val="0"/>
          <w:marTop w:val="0"/>
          <w:marBottom w:val="0"/>
          <w:divBdr>
            <w:top w:val="none" w:sz="0" w:space="0" w:color="auto"/>
            <w:left w:val="none" w:sz="0" w:space="0" w:color="auto"/>
            <w:bottom w:val="none" w:sz="0" w:space="0" w:color="auto"/>
            <w:right w:val="none" w:sz="0" w:space="0" w:color="auto"/>
          </w:divBdr>
        </w:div>
      </w:divsChild>
    </w:div>
    <w:div w:id="959993120">
      <w:bodyDiv w:val="1"/>
      <w:marLeft w:val="0"/>
      <w:marRight w:val="0"/>
      <w:marTop w:val="0"/>
      <w:marBottom w:val="0"/>
      <w:divBdr>
        <w:top w:val="none" w:sz="0" w:space="0" w:color="auto"/>
        <w:left w:val="none" w:sz="0" w:space="0" w:color="auto"/>
        <w:bottom w:val="none" w:sz="0" w:space="0" w:color="auto"/>
        <w:right w:val="none" w:sz="0" w:space="0" w:color="auto"/>
      </w:divBdr>
      <w:divsChild>
        <w:div w:id="204493341">
          <w:marLeft w:val="0"/>
          <w:marRight w:val="0"/>
          <w:marTop w:val="0"/>
          <w:marBottom w:val="0"/>
          <w:divBdr>
            <w:top w:val="none" w:sz="0" w:space="0" w:color="auto"/>
            <w:left w:val="none" w:sz="0" w:space="0" w:color="auto"/>
            <w:bottom w:val="none" w:sz="0" w:space="0" w:color="auto"/>
            <w:right w:val="none" w:sz="0" w:space="0" w:color="auto"/>
          </w:divBdr>
        </w:div>
        <w:div w:id="624967655">
          <w:marLeft w:val="0"/>
          <w:marRight w:val="0"/>
          <w:marTop w:val="0"/>
          <w:marBottom w:val="0"/>
          <w:divBdr>
            <w:top w:val="none" w:sz="0" w:space="0" w:color="auto"/>
            <w:left w:val="none" w:sz="0" w:space="0" w:color="auto"/>
            <w:bottom w:val="none" w:sz="0" w:space="0" w:color="auto"/>
            <w:right w:val="none" w:sz="0" w:space="0" w:color="auto"/>
          </w:divBdr>
        </w:div>
        <w:div w:id="1384789867">
          <w:marLeft w:val="0"/>
          <w:marRight w:val="0"/>
          <w:marTop w:val="0"/>
          <w:marBottom w:val="0"/>
          <w:divBdr>
            <w:top w:val="none" w:sz="0" w:space="0" w:color="auto"/>
            <w:left w:val="none" w:sz="0" w:space="0" w:color="auto"/>
            <w:bottom w:val="none" w:sz="0" w:space="0" w:color="auto"/>
            <w:right w:val="none" w:sz="0" w:space="0" w:color="auto"/>
          </w:divBdr>
        </w:div>
      </w:divsChild>
    </w:div>
    <w:div w:id="967276733">
      <w:bodyDiv w:val="1"/>
      <w:marLeft w:val="0"/>
      <w:marRight w:val="0"/>
      <w:marTop w:val="0"/>
      <w:marBottom w:val="0"/>
      <w:divBdr>
        <w:top w:val="none" w:sz="0" w:space="0" w:color="auto"/>
        <w:left w:val="none" w:sz="0" w:space="0" w:color="auto"/>
        <w:bottom w:val="none" w:sz="0" w:space="0" w:color="auto"/>
        <w:right w:val="none" w:sz="0" w:space="0" w:color="auto"/>
      </w:divBdr>
      <w:divsChild>
        <w:div w:id="465203699">
          <w:marLeft w:val="0"/>
          <w:marRight w:val="0"/>
          <w:marTop w:val="0"/>
          <w:marBottom w:val="0"/>
          <w:divBdr>
            <w:top w:val="none" w:sz="0" w:space="0" w:color="auto"/>
            <w:left w:val="none" w:sz="0" w:space="0" w:color="auto"/>
            <w:bottom w:val="none" w:sz="0" w:space="0" w:color="auto"/>
            <w:right w:val="none" w:sz="0" w:space="0" w:color="auto"/>
          </w:divBdr>
        </w:div>
        <w:div w:id="508911176">
          <w:marLeft w:val="0"/>
          <w:marRight w:val="0"/>
          <w:marTop w:val="0"/>
          <w:marBottom w:val="0"/>
          <w:divBdr>
            <w:top w:val="none" w:sz="0" w:space="0" w:color="auto"/>
            <w:left w:val="none" w:sz="0" w:space="0" w:color="auto"/>
            <w:bottom w:val="none" w:sz="0" w:space="0" w:color="auto"/>
            <w:right w:val="none" w:sz="0" w:space="0" w:color="auto"/>
          </w:divBdr>
        </w:div>
        <w:div w:id="670570983">
          <w:marLeft w:val="0"/>
          <w:marRight w:val="0"/>
          <w:marTop w:val="0"/>
          <w:marBottom w:val="0"/>
          <w:divBdr>
            <w:top w:val="none" w:sz="0" w:space="0" w:color="auto"/>
            <w:left w:val="none" w:sz="0" w:space="0" w:color="auto"/>
            <w:bottom w:val="none" w:sz="0" w:space="0" w:color="auto"/>
            <w:right w:val="none" w:sz="0" w:space="0" w:color="auto"/>
          </w:divBdr>
        </w:div>
      </w:divsChild>
    </w:div>
    <w:div w:id="1133520875">
      <w:bodyDiv w:val="1"/>
      <w:marLeft w:val="0"/>
      <w:marRight w:val="0"/>
      <w:marTop w:val="0"/>
      <w:marBottom w:val="0"/>
      <w:divBdr>
        <w:top w:val="none" w:sz="0" w:space="0" w:color="auto"/>
        <w:left w:val="none" w:sz="0" w:space="0" w:color="auto"/>
        <w:bottom w:val="none" w:sz="0" w:space="0" w:color="auto"/>
        <w:right w:val="none" w:sz="0" w:space="0" w:color="auto"/>
      </w:divBdr>
      <w:divsChild>
        <w:div w:id="546717532">
          <w:marLeft w:val="0"/>
          <w:marRight w:val="0"/>
          <w:marTop w:val="0"/>
          <w:marBottom w:val="0"/>
          <w:divBdr>
            <w:top w:val="none" w:sz="0" w:space="0" w:color="auto"/>
            <w:left w:val="none" w:sz="0" w:space="0" w:color="auto"/>
            <w:bottom w:val="none" w:sz="0" w:space="0" w:color="auto"/>
            <w:right w:val="none" w:sz="0" w:space="0" w:color="auto"/>
          </w:divBdr>
        </w:div>
        <w:div w:id="1107312033">
          <w:marLeft w:val="0"/>
          <w:marRight w:val="0"/>
          <w:marTop w:val="0"/>
          <w:marBottom w:val="0"/>
          <w:divBdr>
            <w:top w:val="none" w:sz="0" w:space="0" w:color="auto"/>
            <w:left w:val="none" w:sz="0" w:space="0" w:color="auto"/>
            <w:bottom w:val="none" w:sz="0" w:space="0" w:color="auto"/>
            <w:right w:val="none" w:sz="0" w:space="0" w:color="auto"/>
          </w:divBdr>
        </w:div>
        <w:div w:id="1465806924">
          <w:marLeft w:val="0"/>
          <w:marRight w:val="0"/>
          <w:marTop w:val="0"/>
          <w:marBottom w:val="0"/>
          <w:divBdr>
            <w:top w:val="none" w:sz="0" w:space="0" w:color="auto"/>
            <w:left w:val="none" w:sz="0" w:space="0" w:color="auto"/>
            <w:bottom w:val="none" w:sz="0" w:space="0" w:color="auto"/>
            <w:right w:val="none" w:sz="0" w:space="0" w:color="auto"/>
          </w:divBdr>
        </w:div>
      </w:divsChild>
    </w:div>
    <w:div w:id="1155335996">
      <w:bodyDiv w:val="1"/>
      <w:marLeft w:val="0"/>
      <w:marRight w:val="0"/>
      <w:marTop w:val="0"/>
      <w:marBottom w:val="0"/>
      <w:divBdr>
        <w:top w:val="none" w:sz="0" w:space="0" w:color="auto"/>
        <w:left w:val="none" w:sz="0" w:space="0" w:color="auto"/>
        <w:bottom w:val="none" w:sz="0" w:space="0" w:color="auto"/>
        <w:right w:val="none" w:sz="0" w:space="0" w:color="auto"/>
      </w:divBdr>
      <w:divsChild>
        <w:div w:id="413010474">
          <w:marLeft w:val="0"/>
          <w:marRight w:val="0"/>
          <w:marTop w:val="0"/>
          <w:marBottom w:val="0"/>
          <w:divBdr>
            <w:top w:val="none" w:sz="0" w:space="0" w:color="auto"/>
            <w:left w:val="none" w:sz="0" w:space="0" w:color="auto"/>
            <w:bottom w:val="none" w:sz="0" w:space="0" w:color="auto"/>
            <w:right w:val="none" w:sz="0" w:space="0" w:color="auto"/>
          </w:divBdr>
        </w:div>
        <w:div w:id="1268074708">
          <w:marLeft w:val="0"/>
          <w:marRight w:val="0"/>
          <w:marTop w:val="0"/>
          <w:marBottom w:val="0"/>
          <w:divBdr>
            <w:top w:val="none" w:sz="0" w:space="0" w:color="auto"/>
            <w:left w:val="none" w:sz="0" w:space="0" w:color="auto"/>
            <w:bottom w:val="none" w:sz="0" w:space="0" w:color="auto"/>
            <w:right w:val="none" w:sz="0" w:space="0" w:color="auto"/>
          </w:divBdr>
        </w:div>
        <w:div w:id="1890216759">
          <w:marLeft w:val="0"/>
          <w:marRight w:val="0"/>
          <w:marTop w:val="0"/>
          <w:marBottom w:val="0"/>
          <w:divBdr>
            <w:top w:val="none" w:sz="0" w:space="0" w:color="auto"/>
            <w:left w:val="none" w:sz="0" w:space="0" w:color="auto"/>
            <w:bottom w:val="none" w:sz="0" w:space="0" w:color="auto"/>
            <w:right w:val="none" w:sz="0" w:space="0" w:color="auto"/>
          </w:divBdr>
        </w:div>
      </w:divsChild>
    </w:div>
    <w:div w:id="1162551306">
      <w:bodyDiv w:val="1"/>
      <w:marLeft w:val="0"/>
      <w:marRight w:val="0"/>
      <w:marTop w:val="0"/>
      <w:marBottom w:val="0"/>
      <w:divBdr>
        <w:top w:val="none" w:sz="0" w:space="0" w:color="auto"/>
        <w:left w:val="none" w:sz="0" w:space="0" w:color="auto"/>
        <w:bottom w:val="none" w:sz="0" w:space="0" w:color="auto"/>
        <w:right w:val="none" w:sz="0" w:space="0" w:color="auto"/>
      </w:divBdr>
      <w:divsChild>
        <w:div w:id="195849759">
          <w:marLeft w:val="0"/>
          <w:marRight w:val="0"/>
          <w:marTop w:val="0"/>
          <w:marBottom w:val="0"/>
          <w:divBdr>
            <w:top w:val="none" w:sz="0" w:space="0" w:color="auto"/>
            <w:left w:val="none" w:sz="0" w:space="0" w:color="auto"/>
            <w:bottom w:val="none" w:sz="0" w:space="0" w:color="auto"/>
            <w:right w:val="none" w:sz="0" w:space="0" w:color="auto"/>
          </w:divBdr>
        </w:div>
        <w:div w:id="528296089">
          <w:marLeft w:val="0"/>
          <w:marRight w:val="0"/>
          <w:marTop w:val="0"/>
          <w:marBottom w:val="0"/>
          <w:divBdr>
            <w:top w:val="none" w:sz="0" w:space="0" w:color="auto"/>
            <w:left w:val="none" w:sz="0" w:space="0" w:color="auto"/>
            <w:bottom w:val="none" w:sz="0" w:space="0" w:color="auto"/>
            <w:right w:val="none" w:sz="0" w:space="0" w:color="auto"/>
          </w:divBdr>
        </w:div>
        <w:div w:id="1535145316">
          <w:marLeft w:val="0"/>
          <w:marRight w:val="0"/>
          <w:marTop w:val="0"/>
          <w:marBottom w:val="0"/>
          <w:divBdr>
            <w:top w:val="none" w:sz="0" w:space="0" w:color="auto"/>
            <w:left w:val="none" w:sz="0" w:space="0" w:color="auto"/>
            <w:bottom w:val="none" w:sz="0" w:space="0" w:color="auto"/>
            <w:right w:val="none" w:sz="0" w:space="0" w:color="auto"/>
          </w:divBdr>
        </w:div>
        <w:div w:id="1628315586">
          <w:marLeft w:val="0"/>
          <w:marRight w:val="0"/>
          <w:marTop w:val="0"/>
          <w:marBottom w:val="0"/>
          <w:divBdr>
            <w:top w:val="none" w:sz="0" w:space="0" w:color="auto"/>
            <w:left w:val="none" w:sz="0" w:space="0" w:color="auto"/>
            <w:bottom w:val="none" w:sz="0" w:space="0" w:color="auto"/>
            <w:right w:val="none" w:sz="0" w:space="0" w:color="auto"/>
          </w:divBdr>
        </w:div>
        <w:div w:id="1738895474">
          <w:marLeft w:val="0"/>
          <w:marRight w:val="0"/>
          <w:marTop w:val="0"/>
          <w:marBottom w:val="0"/>
          <w:divBdr>
            <w:top w:val="none" w:sz="0" w:space="0" w:color="auto"/>
            <w:left w:val="none" w:sz="0" w:space="0" w:color="auto"/>
            <w:bottom w:val="none" w:sz="0" w:space="0" w:color="auto"/>
            <w:right w:val="none" w:sz="0" w:space="0" w:color="auto"/>
          </w:divBdr>
        </w:div>
        <w:div w:id="1817261533">
          <w:marLeft w:val="0"/>
          <w:marRight w:val="0"/>
          <w:marTop w:val="0"/>
          <w:marBottom w:val="0"/>
          <w:divBdr>
            <w:top w:val="none" w:sz="0" w:space="0" w:color="auto"/>
            <w:left w:val="none" w:sz="0" w:space="0" w:color="auto"/>
            <w:bottom w:val="none" w:sz="0" w:space="0" w:color="auto"/>
            <w:right w:val="none" w:sz="0" w:space="0" w:color="auto"/>
          </w:divBdr>
        </w:div>
        <w:div w:id="1852254824">
          <w:marLeft w:val="0"/>
          <w:marRight w:val="0"/>
          <w:marTop w:val="0"/>
          <w:marBottom w:val="0"/>
          <w:divBdr>
            <w:top w:val="none" w:sz="0" w:space="0" w:color="auto"/>
            <w:left w:val="none" w:sz="0" w:space="0" w:color="auto"/>
            <w:bottom w:val="none" w:sz="0" w:space="0" w:color="auto"/>
            <w:right w:val="none" w:sz="0" w:space="0" w:color="auto"/>
          </w:divBdr>
        </w:div>
      </w:divsChild>
    </w:div>
    <w:div w:id="1202205097">
      <w:bodyDiv w:val="1"/>
      <w:marLeft w:val="0"/>
      <w:marRight w:val="0"/>
      <w:marTop w:val="0"/>
      <w:marBottom w:val="0"/>
      <w:divBdr>
        <w:top w:val="none" w:sz="0" w:space="0" w:color="auto"/>
        <w:left w:val="none" w:sz="0" w:space="0" w:color="auto"/>
        <w:bottom w:val="none" w:sz="0" w:space="0" w:color="auto"/>
        <w:right w:val="none" w:sz="0" w:space="0" w:color="auto"/>
      </w:divBdr>
      <w:divsChild>
        <w:div w:id="236257450">
          <w:marLeft w:val="0"/>
          <w:marRight w:val="0"/>
          <w:marTop w:val="0"/>
          <w:marBottom w:val="0"/>
          <w:divBdr>
            <w:top w:val="none" w:sz="0" w:space="0" w:color="auto"/>
            <w:left w:val="none" w:sz="0" w:space="0" w:color="auto"/>
            <w:bottom w:val="none" w:sz="0" w:space="0" w:color="auto"/>
            <w:right w:val="none" w:sz="0" w:space="0" w:color="auto"/>
          </w:divBdr>
        </w:div>
        <w:div w:id="414280867">
          <w:marLeft w:val="0"/>
          <w:marRight w:val="0"/>
          <w:marTop w:val="0"/>
          <w:marBottom w:val="0"/>
          <w:divBdr>
            <w:top w:val="none" w:sz="0" w:space="0" w:color="auto"/>
            <w:left w:val="none" w:sz="0" w:space="0" w:color="auto"/>
            <w:bottom w:val="none" w:sz="0" w:space="0" w:color="auto"/>
            <w:right w:val="none" w:sz="0" w:space="0" w:color="auto"/>
          </w:divBdr>
        </w:div>
        <w:div w:id="777412466">
          <w:marLeft w:val="0"/>
          <w:marRight w:val="0"/>
          <w:marTop w:val="0"/>
          <w:marBottom w:val="0"/>
          <w:divBdr>
            <w:top w:val="none" w:sz="0" w:space="0" w:color="auto"/>
            <w:left w:val="none" w:sz="0" w:space="0" w:color="auto"/>
            <w:bottom w:val="none" w:sz="0" w:space="0" w:color="auto"/>
            <w:right w:val="none" w:sz="0" w:space="0" w:color="auto"/>
          </w:divBdr>
        </w:div>
        <w:div w:id="825239946">
          <w:marLeft w:val="0"/>
          <w:marRight w:val="0"/>
          <w:marTop w:val="0"/>
          <w:marBottom w:val="0"/>
          <w:divBdr>
            <w:top w:val="none" w:sz="0" w:space="0" w:color="auto"/>
            <w:left w:val="none" w:sz="0" w:space="0" w:color="auto"/>
            <w:bottom w:val="none" w:sz="0" w:space="0" w:color="auto"/>
            <w:right w:val="none" w:sz="0" w:space="0" w:color="auto"/>
          </w:divBdr>
        </w:div>
        <w:div w:id="916592320">
          <w:marLeft w:val="0"/>
          <w:marRight w:val="0"/>
          <w:marTop w:val="0"/>
          <w:marBottom w:val="0"/>
          <w:divBdr>
            <w:top w:val="none" w:sz="0" w:space="0" w:color="auto"/>
            <w:left w:val="none" w:sz="0" w:space="0" w:color="auto"/>
            <w:bottom w:val="none" w:sz="0" w:space="0" w:color="auto"/>
            <w:right w:val="none" w:sz="0" w:space="0" w:color="auto"/>
          </w:divBdr>
        </w:div>
        <w:div w:id="921524516">
          <w:marLeft w:val="0"/>
          <w:marRight w:val="0"/>
          <w:marTop w:val="0"/>
          <w:marBottom w:val="0"/>
          <w:divBdr>
            <w:top w:val="none" w:sz="0" w:space="0" w:color="auto"/>
            <w:left w:val="none" w:sz="0" w:space="0" w:color="auto"/>
            <w:bottom w:val="none" w:sz="0" w:space="0" w:color="auto"/>
            <w:right w:val="none" w:sz="0" w:space="0" w:color="auto"/>
          </w:divBdr>
        </w:div>
        <w:div w:id="1031495795">
          <w:marLeft w:val="0"/>
          <w:marRight w:val="0"/>
          <w:marTop w:val="0"/>
          <w:marBottom w:val="0"/>
          <w:divBdr>
            <w:top w:val="none" w:sz="0" w:space="0" w:color="auto"/>
            <w:left w:val="none" w:sz="0" w:space="0" w:color="auto"/>
            <w:bottom w:val="none" w:sz="0" w:space="0" w:color="auto"/>
            <w:right w:val="none" w:sz="0" w:space="0" w:color="auto"/>
          </w:divBdr>
        </w:div>
        <w:div w:id="1284921685">
          <w:marLeft w:val="0"/>
          <w:marRight w:val="0"/>
          <w:marTop w:val="0"/>
          <w:marBottom w:val="0"/>
          <w:divBdr>
            <w:top w:val="none" w:sz="0" w:space="0" w:color="auto"/>
            <w:left w:val="none" w:sz="0" w:space="0" w:color="auto"/>
            <w:bottom w:val="none" w:sz="0" w:space="0" w:color="auto"/>
            <w:right w:val="none" w:sz="0" w:space="0" w:color="auto"/>
          </w:divBdr>
        </w:div>
        <w:div w:id="1344161128">
          <w:marLeft w:val="0"/>
          <w:marRight w:val="0"/>
          <w:marTop w:val="0"/>
          <w:marBottom w:val="0"/>
          <w:divBdr>
            <w:top w:val="none" w:sz="0" w:space="0" w:color="auto"/>
            <w:left w:val="none" w:sz="0" w:space="0" w:color="auto"/>
            <w:bottom w:val="none" w:sz="0" w:space="0" w:color="auto"/>
            <w:right w:val="none" w:sz="0" w:space="0" w:color="auto"/>
          </w:divBdr>
        </w:div>
        <w:div w:id="1573782753">
          <w:marLeft w:val="0"/>
          <w:marRight w:val="0"/>
          <w:marTop w:val="0"/>
          <w:marBottom w:val="0"/>
          <w:divBdr>
            <w:top w:val="none" w:sz="0" w:space="0" w:color="auto"/>
            <w:left w:val="none" w:sz="0" w:space="0" w:color="auto"/>
            <w:bottom w:val="none" w:sz="0" w:space="0" w:color="auto"/>
            <w:right w:val="none" w:sz="0" w:space="0" w:color="auto"/>
          </w:divBdr>
        </w:div>
        <w:div w:id="1637948599">
          <w:marLeft w:val="0"/>
          <w:marRight w:val="0"/>
          <w:marTop w:val="0"/>
          <w:marBottom w:val="0"/>
          <w:divBdr>
            <w:top w:val="none" w:sz="0" w:space="0" w:color="auto"/>
            <w:left w:val="none" w:sz="0" w:space="0" w:color="auto"/>
            <w:bottom w:val="none" w:sz="0" w:space="0" w:color="auto"/>
            <w:right w:val="none" w:sz="0" w:space="0" w:color="auto"/>
          </w:divBdr>
        </w:div>
        <w:div w:id="1653367454">
          <w:marLeft w:val="0"/>
          <w:marRight w:val="0"/>
          <w:marTop w:val="0"/>
          <w:marBottom w:val="0"/>
          <w:divBdr>
            <w:top w:val="none" w:sz="0" w:space="0" w:color="auto"/>
            <w:left w:val="none" w:sz="0" w:space="0" w:color="auto"/>
            <w:bottom w:val="none" w:sz="0" w:space="0" w:color="auto"/>
            <w:right w:val="none" w:sz="0" w:space="0" w:color="auto"/>
          </w:divBdr>
        </w:div>
        <w:div w:id="1679577657">
          <w:marLeft w:val="0"/>
          <w:marRight w:val="0"/>
          <w:marTop w:val="0"/>
          <w:marBottom w:val="0"/>
          <w:divBdr>
            <w:top w:val="none" w:sz="0" w:space="0" w:color="auto"/>
            <w:left w:val="none" w:sz="0" w:space="0" w:color="auto"/>
            <w:bottom w:val="none" w:sz="0" w:space="0" w:color="auto"/>
            <w:right w:val="none" w:sz="0" w:space="0" w:color="auto"/>
          </w:divBdr>
        </w:div>
        <w:div w:id="1827092478">
          <w:marLeft w:val="0"/>
          <w:marRight w:val="0"/>
          <w:marTop w:val="0"/>
          <w:marBottom w:val="0"/>
          <w:divBdr>
            <w:top w:val="none" w:sz="0" w:space="0" w:color="auto"/>
            <w:left w:val="none" w:sz="0" w:space="0" w:color="auto"/>
            <w:bottom w:val="none" w:sz="0" w:space="0" w:color="auto"/>
            <w:right w:val="none" w:sz="0" w:space="0" w:color="auto"/>
          </w:divBdr>
        </w:div>
        <w:div w:id="1895583959">
          <w:marLeft w:val="0"/>
          <w:marRight w:val="0"/>
          <w:marTop w:val="0"/>
          <w:marBottom w:val="0"/>
          <w:divBdr>
            <w:top w:val="none" w:sz="0" w:space="0" w:color="auto"/>
            <w:left w:val="none" w:sz="0" w:space="0" w:color="auto"/>
            <w:bottom w:val="none" w:sz="0" w:space="0" w:color="auto"/>
            <w:right w:val="none" w:sz="0" w:space="0" w:color="auto"/>
          </w:divBdr>
        </w:div>
      </w:divsChild>
    </w:div>
    <w:div w:id="1404445409">
      <w:bodyDiv w:val="1"/>
      <w:marLeft w:val="0"/>
      <w:marRight w:val="0"/>
      <w:marTop w:val="0"/>
      <w:marBottom w:val="0"/>
      <w:divBdr>
        <w:top w:val="none" w:sz="0" w:space="0" w:color="auto"/>
        <w:left w:val="none" w:sz="0" w:space="0" w:color="auto"/>
        <w:bottom w:val="none" w:sz="0" w:space="0" w:color="auto"/>
        <w:right w:val="none" w:sz="0" w:space="0" w:color="auto"/>
      </w:divBdr>
      <w:divsChild>
        <w:div w:id="529804180">
          <w:marLeft w:val="0"/>
          <w:marRight w:val="0"/>
          <w:marTop w:val="0"/>
          <w:marBottom w:val="0"/>
          <w:divBdr>
            <w:top w:val="none" w:sz="0" w:space="0" w:color="auto"/>
            <w:left w:val="none" w:sz="0" w:space="0" w:color="auto"/>
            <w:bottom w:val="none" w:sz="0" w:space="0" w:color="auto"/>
            <w:right w:val="none" w:sz="0" w:space="0" w:color="auto"/>
          </w:divBdr>
        </w:div>
        <w:div w:id="701856101">
          <w:marLeft w:val="0"/>
          <w:marRight w:val="0"/>
          <w:marTop w:val="0"/>
          <w:marBottom w:val="0"/>
          <w:divBdr>
            <w:top w:val="none" w:sz="0" w:space="0" w:color="auto"/>
            <w:left w:val="none" w:sz="0" w:space="0" w:color="auto"/>
            <w:bottom w:val="none" w:sz="0" w:space="0" w:color="auto"/>
            <w:right w:val="none" w:sz="0" w:space="0" w:color="auto"/>
          </w:divBdr>
        </w:div>
        <w:div w:id="1772815631">
          <w:marLeft w:val="0"/>
          <w:marRight w:val="0"/>
          <w:marTop w:val="0"/>
          <w:marBottom w:val="0"/>
          <w:divBdr>
            <w:top w:val="none" w:sz="0" w:space="0" w:color="auto"/>
            <w:left w:val="none" w:sz="0" w:space="0" w:color="auto"/>
            <w:bottom w:val="none" w:sz="0" w:space="0" w:color="auto"/>
            <w:right w:val="none" w:sz="0" w:space="0" w:color="auto"/>
          </w:divBdr>
        </w:div>
      </w:divsChild>
    </w:div>
    <w:div w:id="1419866744">
      <w:bodyDiv w:val="1"/>
      <w:marLeft w:val="0"/>
      <w:marRight w:val="0"/>
      <w:marTop w:val="0"/>
      <w:marBottom w:val="0"/>
      <w:divBdr>
        <w:top w:val="none" w:sz="0" w:space="0" w:color="auto"/>
        <w:left w:val="none" w:sz="0" w:space="0" w:color="auto"/>
        <w:bottom w:val="none" w:sz="0" w:space="0" w:color="auto"/>
        <w:right w:val="none" w:sz="0" w:space="0" w:color="auto"/>
      </w:divBdr>
    </w:div>
    <w:div w:id="1681276184">
      <w:bodyDiv w:val="1"/>
      <w:marLeft w:val="0"/>
      <w:marRight w:val="0"/>
      <w:marTop w:val="0"/>
      <w:marBottom w:val="0"/>
      <w:divBdr>
        <w:top w:val="none" w:sz="0" w:space="0" w:color="auto"/>
        <w:left w:val="none" w:sz="0" w:space="0" w:color="auto"/>
        <w:bottom w:val="none" w:sz="0" w:space="0" w:color="auto"/>
        <w:right w:val="none" w:sz="0" w:space="0" w:color="auto"/>
      </w:divBdr>
    </w:div>
    <w:div w:id="1755317085">
      <w:bodyDiv w:val="1"/>
      <w:marLeft w:val="0"/>
      <w:marRight w:val="0"/>
      <w:marTop w:val="0"/>
      <w:marBottom w:val="0"/>
      <w:divBdr>
        <w:top w:val="none" w:sz="0" w:space="0" w:color="auto"/>
        <w:left w:val="none" w:sz="0" w:space="0" w:color="auto"/>
        <w:bottom w:val="none" w:sz="0" w:space="0" w:color="auto"/>
        <w:right w:val="none" w:sz="0" w:space="0" w:color="auto"/>
      </w:divBdr>
    </w:div>
    <w:div w:id="1808813107">
      <w:bodyDiv w:val="1"/>
      <w:marLeft w:val="0"/>
      <w:marRight w:val="0"/>
      <w:marTop w:val="0"/>
      <w:marBottom w:val="0"/>
      <w:divBdr>
        <w:top w:val="none" w:sz="0" w:space="0" w:color="auto"/>
        <w:left w:val="none" w:sz="0" w:space="0" w:color="auto"/>
        <w:bottom w:val="none" w:sz="0" w:space="0" w:color="auto"/>
        <w:right w:val="none" w:sz="0" w:space="0" w:color="auto"/>
      </w:divBdr>
      <w:divsChild>
        <w:div w:id="515853513">
          <w:marLeft w:val="0"/>
          <w:marRight w:val="0"/>
          <w:marTop w:val="0"/>
          <w:marBottom w:val="0"/>
          <w:divBdr>
            <w:top w:val="none" w:sz="0" w:space="0" w:color="auto"/>
            <w:left w:val="none" w:sz="0" w:space="0" w:color="auto"/>
            <w:bottom w:val="none" w:sz="0" w:space="0" w:color="auto"/>
            <w:right w:val="none" w:sz="0" w:space="0" w:color="auto"/>
          </w:divBdr>
        </w:div>
        <w:div w:id="638846779">
          <w:marLeft w:val="0"/>
          <w:marRight w:val="0"/>
          <w:marTop w:val="0"/>
          <w:marBottom w:val="0"/>
          <w:divBdr>
            <w:top w:val="none" w:sz="0" w:space="0" w:color="auto"/>
            <w:left w:val="none" w:sz="0" w:space="0" w:color="auto"/>
            <w:bottom w:val="none" w:sz="0" w:space="0" w:color="auto"/>
            <w:right w:val="none" w:sz="0" w:space="0" w:color="auto"/>
          </w:divBdr>
        </w:div>
        <w:div w:id="1729914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bangoroffice365.sharepoint.com/:v:/s/STUSERV-StudentServicesStaff/EdAY5XSC555AsVv4wk8gFMoBfHrjB1FRnDC_cbiFzJL9MQ?e=0hWPCu"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hyperlink" Target="https://www.undebbangor.com/articles/shortlists-announced-for-student-voice-awards-and-student-led-teaching"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bangor.cloud.panopto.eu/Panopto/Pages/Viewer.aspx?id=53e7c905-3b75-41b9-916d-b33f0094a803" TargetMode="External"/><Relationship Id="rId20" Type="http://schemas.openxmlformats.org/officeDocument/2006/relationships/hyperlink" Target="https://research.bangor.ac.uk/en/datasets/school-of-psychology-and-sports-science-entrecomp" TargetMode="External"/><Relationship Id="rId29" Type="http://schemas.openxmlformats.org/officeDocument/2006/relationships/hyperlink" Target="https://shows.acast.com/be-ne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ur01.safelinks.protection.outlook.com/?url=https%3A%2F%2Fyoutu.be%2Fw0ufuul3aR4&amp;data=05%7C02%7Cb.a.edwards%40bangor.ac.uk%7Cf9d8c135ee1d4aa705a608ddd58af305%7Cc6474c55a9234d2a9bd4ece37148dbb2%7C0%7C0%7C638901514991013999%7CUnknown%7CTWFpbGZsb3d8eyJFbXB0eU1hcGkiOnRydWUsIlYiOiIwLjAuMDAwMCIsIlAiOiJXaW4zMiIsIkFOIjoiTWFpbCIsIldUIjoyfQ%3D%3D%7C0%7C%7C%7C&amp;sdata=aoRC1NzIH%2FzXSZDnW%2FonWXa3Xi8B3zVXOIMv54VM%2FX4%3D&amp;reserved=0"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ur01.safelinks.protection.outlook.com/?url=https%3A%2F%2Fyoutu.be%2FDd3CrikqI2w&amp;data=05%7C02%7Cb.a.edwards%40bangor.ac.uk%7Cf9d8c135ee1d4aa705a608ddd58af305%7Cc6474c55a9234d2a9bd4ece37148dbb2%7C0%7C0%7C638901514990981436%7CUnknown%7CTWFpbGZsb3d8eyJFbXB0eU1hcGkiOnRydWUsIlYiOiIwLjAuMDAwMCIsIlAiOiJXaW4zMiIsIkFOIjoiTWFpbCIsIldUIjoyfQ%3D%3D%7C0%7C%7C%7C&amp;sdata=4bGq%2FlX8Ee9Sh9BRPsLE19NW3RlrQXq6CvX7HwuGrek%3D&amp;reserved=0" TargetMode="External"/><Relationship Id="rId28" Type="http://schemas.openxmlformats.org/officeDocument/2006/relationships/image" Target="media/image9.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gor.cloud.panopto.eu/Panopto/Pages/Sessions/List.aspx?folderID=9b79bd99-ea68-4d55-8c37-b33f009360e6" TargetMode="External"/><Relationship Id="rId22" Type="http://schemas.openxmlformats.org/officeDocument/2006/relationships/hyperlink" Target="https://youtu.be/0JFIE03ld1U" TargetMode="External"/><Relationship Id="rId27" Type="http://schemas.openxmlformats.org/officeDocument/2006/relationships/hyperlink" Target="https://research.bangor.ac.uk/en/publications/the-golden-circle-of-enterprise-education-the-what-how-amp-why"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4a3\AppData\Local\Microsoft\Office\16.0\DTS\en-GB%7b4C933557-2C4D-4FA1-8DD8-38DA7629D557%7d\%7bED64E689-74D2-48A9-BCB3-B9A62ECE1B3D%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7C809F6564A440A30A06175B070851" ma:contentTypeVersion="19" ma:contentTypeDescription="Create a new document." ma:contentTypeScope="" ma:versionID="0f7445fb7c275fb9f92c64feb7e1cead">
  <xsd:schema xmlns:xsd="http://www.w3.org/2001/XMLSchema" xmlns:xs="http://www.w3.org/2001/XMLSchema" xmlns:p="http://schemas.microsoft.com/office/2006/metadata/properties" xmlns:ns2="c733c3b0-3754-4a88-aff6-44831f73f0a3" xmlns:ns3="5f03965c-4f2d-49fa-b251-9d1dac86f909" targetNamespace="http://schemas.microsoft.com/office/2006/metadata/properties" ma:root="true" ma:fieldsID="54d8fc4b8f065ea725c436133e40f79a" ns2:_="" ns3:_="">
    <xsd:import namespace="c733c3b0-3754-4a88-aff6-44831f73f0a3"/>
    <xsd:import namespace="5f03965c-4f2d-49fa-b251-9d1dac86f9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3c3b0-3754-4a88-aff6-44831f73f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03965c-4f2d-49fa-b251-9d1dac86f90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030f6a-290c-45f8-ae23-9870b6f2b107}" ma:internalName="TaxCatchAll" ma:showField="CatchAllData" ma:web="5f03965c-4f2d-49fa-b251-9d1dac86f9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f03965c-4f2d-49fa-b251-9d1dac86f909" xsi:nil="true"/>
    <lcf76f155ced4ddcb4097134ff3c332f xmlns="c733c3b0-3754-4a88-aff6-44831f73f0a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21A1B-457C-4A9E-9DBE-C0865746468E}">
  <ds:schemaRefs>
    <ds:schemaRef ds:uri="http://schemas.microsoft.com/sharepoint/v3/contenttype/forms"/>
  </ds:schemaRefs>
</ds:datastoreItem>
</file>

<file path=customXml/itemProps2.xml><?xml version="1.0" encoding="utf-8"?>
<ds:datastoreItem xmlns:ds="http://schemas.openxmlformats.org/officeDocument/2006/customXml" ds:itemID="{63869768-FA8E-40B8-83C8-C9BB9333A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3c3b0-3754-4a88-aff6-44831f73f0a3"/>
    <ds:schemaRef ds:uri="5f03965c-4f2d-49fa-b251-9d1dac86f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CD055E-D416-4264-B170-A2ECD30962A7}">
  <ds:schemaRefs>
    <ds:schemaRef ds:uri="http://purl.org/dc/elements/1.1/"/>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5f03965c-4f2d-49fa-b251-9d1dac86f909"/>
    <ds:schemaRef ds:uri="c733c3b0-3754-4a88-aff6-44831f73f0a3"/>
    <ds:schemaRef ds:uri="http://www.w3.org/XML/1998/namespace"/>
    <ds:schemaRef ds:uri="http://purl.org/dc/dcmitype/"/>
  </ds:schemaRefs>
</ds:datastoreItem>
</file>

<file path=customXml/itemProps4.xml><?xml version="1.0" encoding="utf-8"?>
<ds:datastoreItem xmlns:ds="http://schemas.openxmlformats.org/officeDocument/2006/customXml" ds:itemID="{7F4E931B-331E-434C-9D68-D49DFAE18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{ED64E689-74D2-48A9-BCB3-B9A62ECE1B3D}tf16392796_win32.dotx</Template>
  <TotalTime>1</TotalTime>
  <Pages>10</Pages>
  <Words>2136</Words>
  <Characters>12181</Characters>
  <Application>Microsoft Office Word</Application>
  <DocSecurity>0</DocSecurity>
  <Lines>101</Lines>
  <Paragraphs>28</Paragraphs>
  <ScaleCrop>false</ScaleCrop>
  <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Edwards</dc:creator>
  <cp:keywords/>
  <dc:description/>
  <cp:lastModifiedBy>Beth Edwards (Staff)</cp:lastModifiedBy>
  <cp:revision>43</cp:revision>
  <dcterms:created xsi:type="dcterms:W3CDTF">2025-07-23T08:33:00Z</dcterms:created>
  <dcterms:modified xsi:type="dcterms:W3CDTF">2025-08-29T09:03:00Z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0x010100D77C809F6564A440A30A06175B070851</vt:lpwstr>
  </property>
  <property fmtid="{D5CDD505-2E9C-101B-9397-08002B2CF9AE}" pid="3" name="MediaServiceImageTags">
    <vt:lpwstr/>
  </property>
</Properties>
</file>