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EB4E" w14:textId="310F56EB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2746B378" w14:textId="77777777" w:rsidR="00E36DDF" w:rsidRPr="00E36DDF" w:rsidRDefault="000948B4" w:rsidP="00147788">
      <w:pPr>
        <w:pStyle w:val="Subtitle"/>
        <w:rPr>
          <w:rFonts w:asciiTheme="minorHAnsi" w:hAnsiTheme="minorHAnsi"/>
          <w:szCs w:val="24"/>
        </w:rPr>
      </w:pPr>
      <w:r>
        <w:rPr>
          <w:rFonts w:ascii="Calibri" w:eastAsia="Calibri" w:hAnsi="Calibri"/>
          <w:szCs w:val="24"/>
          <w:lang w:val="cy-GB"/>
        </w:rPr>
        <w:t>Marwolaeth a Bywyd y Nefoedd</w:t>
      </w:r>
    </w:p>
    <w:p w14:paraId="5E5FD10B" w14:textId="77777777" w:rsidR="00E36DDF" w:rsidRPr="00E36DDF" w:rsidRDefault="00E36DDF" w:rsidP="00E36DDF">
      <w:pPr>
        <w:pStyle w:val="Subtitle"/>
        <w:rPr>
          <w:rFonts w:asciiTheme="minorHAnsi" w:hAnsiTheme="minorHAnsi"/>
          <w:szCs w:val="24"/>
        </w:rPr>
      </w:pPr>
    </w:p>
    <w:p w14:paraId="1CE373A8" w14:textId="77777777" w:rsidR="00E36DDF" w:rsidRDefault="000948B4" w:rsidP="00E36DDF">
      <w:pPr>
        <w:spacing w:after="0" w:line="240" w:lineRule="auto"/>
        <w:jc w:val="center"/>
        <w:rPr>
          <w:sz w:val="24"/>
          <w:szCs w:val="24"/>
        </w:rPr>
      </w:pPr>
      <w:r w:rsidRPr="00E36DDF">
        <w:rPr>
          <w:noProof/>
          <w:sz w:val="24"/>
          <w:szCs w:val="24"/>
        </w:rPr>
        <w:drawing>
          <wp:inline distT="0" distB="0" distL="0" distR="0" wp14:anchorId="3BAD84D3" wp14:editId="0ACD6C92">
            <wp:extent cx="1446207" cy="1620000"/>
            <wp:effectExtent l="19050" t="0" r="1593" b="0"/>
            <wp:docPr id="4" name="Picture 9" descr="https://encrypted-tbn0.gstatic.com/images?q=tbn:ANd9GcTg6S6v-ISMeJkrrZt1Ca6DpToKYoASpX5o0PBuvfLBBnfYHfq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54546" name="Picture 9" descr="https://encrypted-tbn0.gstatic.com/images?q=tbn:ANd9GcTg6S6v-ISMeJkrrZt1Ca6DpToKYoASpX5o0PBuvfLBBnfYHfq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8B3A5" w14:textId="77777777" w:rsidR="00E36DDF" w:rsidRDefault="00E36DDF" w:rsidP="00E36DDF">
      <w:pPr>
        <w:spacing w:after="0" w:line="240" w:lineRule="auto"/>
        <w:jc w:val="center"/>
        <w:rPr>
          <w:sz w:val="24"/>
          <w:szCs w:val="24"/>
        </w:rPr>
      </w:pPr>
    </w:p>
    <w:p w14:paraId="0070A2F4" w14:textId="77777777" w:rsidR="00E36DDF" w:rsidRPr="00E36DDF" w:rsidRDefault="00E36DDF" w:rsidP="00E36DDF">
      <w:pPr>
        <w:spacing w:after="0" w:line="240" w:lineRule="auto"/>
        <w:jc w:val="center"/>
        <w:rPr>
          <w:sz w:val="24"/>
          <w:szCs w:val="24"/>
        </w:rPr>
      </w:pPr>
    </w:p>
    <w:p w14:paraId="7C280E3A" w14:textId="77777777" w:rsid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Trwy fedydd, caiff person ei adfywio: 'ei eni o'r newydd' - a daw yn aelod o Gorff Crist - yr Eglwys Gristnogol.</w:t>
      </w:r>
    </w:p>
    <w:p w14:paraId="27B6D1FE" w14:textId="77777777" w:rsidR="00040291" w:rsidRPr="00E36DDF" w:rsidRDefault="00040291" w:rsidP="00E36DDF">
      <w:pPr>
        <w:spacing w:after="0" w:line="240" w:lineRule="auto"/>
        <w:rPr>
          <w:sz w:val="24"/>
          <w:szCs w:val="24"/>
        </w:rPr>
      </w:pPr>
    </w:p>
    <w:p w14:paraId="2BA2B326" w14:textId="77777777" w:rsidR="00E36DDF" w:rsidRPr="00E36DDF" w:rsidRDefault="000948B4" w:rsidP="00E36DDF">
      <w:pPr>
        <w:pStyle w:val="BodyText"/>
        <w:jc w:val="left"/>
        <w:rPr>
          <w:rFonts w:asciiTheme="minorHAnsi" w:hAnsiTheme="minorHAnsi"/>
          <w:szCs w:val="24"/>
        </w:rPr>
      </w:pPr>
      <w:r>
        <w:rPr>
          <w:rFonts w:ascii="Calibri" w:eastAsia="Calibri" w:hAnsi="Calibri"/>
          <w:szCs w:val="24"/>
          <w:lang w:val="cy-GB"/>
        </w:rPr>
        <w:t>Mae Sant Paul yn sôn am fedydd fel marwolaeth ac atgyfodiad:</w:t>
      </w:r>
    </w:p>
    <w:p w14:paraId="1BBF8349" w14:textId="77777777" w:rsidR="00E36DDF" w:rsidRPr="00E36DDF" w:rsidRDefault="00E36DDF" w:rsidP="00E36DDF">
      <w:pPr>
        <w:pStyle w:val="BodyText"/>
        <w:jc w:val="left"/>
        <w:rPr>
          <w:rFonts w:asciiTheme="minorHAnsi" w:hAnsiTheme="minorHAnsi"/>
          <w:szCs w:val="24"/>
        </w:rPr>
      </w:pPr>
    </w:p>
    <w:p w14:paraId="1D1C5021" w14:textId="77777777" w:rsidR="00E36DDF" w:rsidRPr="00E36DDF" w:rsidRDefault="000948B4" w:rsidP="00E36DDF">
      <w:pPr>
        <w:pStyle w:val="BodyText"/>
        <w:jc w:val="left"/>
        <w:rPr>
          <w:rFonts w:asciiTheme="minorHAnsi" w:hAnsiTheme="minorHAnsi"/>
          <w:szCs w:val="24"/>
        </w:rPr>
      </w:pPr>
      <w:r>
        <w:rPr>
          <w:rFonts w:ascii="Calibri" w:eastAsia="Calibri" w:hAnsi="Calibri"/>
          <w:i/>
          <w:iCs/>
          <w:szCs w:val="24"/>
          <w:lang w:val="cy-GB"/>
        </w:rPr>
        <w:t>‘Claddwyd ni gan hynny gydag ef trwy fedydd i farwolaeth: fel megis ag y cyfodwyd Crist o feirw trwy ogoniant y Tad, felly y rhodiom ninnau hefyd mewn newydd‐deb buchedd.’</w:t>
      </w:r>
      <w:r>
        <w:rPr>
          <w:rFonts w:ascii="Calibri" w:eastAsia="Calibri" w:hAnsi="Calibri"/>
          <w:szCs w:val="24"/>
          <w:lang w:val="cy-GB"/>
        </w:rPr>
        <w:t xml:space="preserve">  Rhufeiniaid 6:4</w:t>
      </w:r>
    </w:p>
    <w:p w14:paraId="623AB5D6" w14:textId="77777777" w:rsidR="00E36DDF" w:rsidRPr="00E36DDF" w:rsidRDefault="00E36DDF" w:rsidP="00E36DDF">
      <w:pPr>
        <w:pStyle w:val="BodyText"/>
        <w:jc w:val="left"/>
        <w:rPr>
          <w:rFonts w:asciiTheme="minorHAnsi" w:hAnsiTheme="minorHAnsi"/>
          <w:szCs w:val="24"/>
        </w:rPr>
      </w:pPr>
    </w:p>
    <w:p w14:paraId="015EC743" w14:textId="1CB5BF22" w:rsidR="00E36DDF" w:rsidRDefault="00A1395D" w:rsidP="00E36DDF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Wrth fynd i mewn i ddyfrodd bedydd fel i feddrod, rydym yn </w:t>
      </w:r>
      <w:r>
        <w:rPr>
          <w:rFonts w:ascii="Calibri" w:hAnsi="Calibri" w:cs="Calibri"/>
          <w:i/>
          <w:iCs/>
          <w:sz w:val="24"/>
          <w:szCs w:val="24"/>
          <w:lang w:val="cy-GB"/>
        </w:rPr>
        <w:t>'marw'</w:t>
      </w:r>
      <w:r>
        <w:rPr>
          <w:rFonts w:ascii="Calibri" w:hAnsi="Calibri" w:cs="Calibri"/>
          <w:sz w:val="24"/>
          <w:szCs w:val="24"/>
          <w:lang w:val="cy-GB"/>
        </w:rPr>
        <w:t xml:space="preserve"> i'r hen natur syrthiedig ac anachubedig yr ydym yn ei hetifeddu gan Adda, y dyn cyntaf, ac yn cael ein hatgyfodi gyda Christ wrth godi i fywyd newydd Teyrnas Dduw.</w:t>
      </w:r>
    </w:p>
    <w:p w14:paraId="2C0EF3C3" w14:textId="77777777" w:rsidR="00040291" w:rsidRPr="00E36DDF" w:rsidRDefault="00040291" w:rsidP="00E36DDF">
      <w:pPr>
        <w:spacing w:after="0" w:line="240" w:lineRule="auto"/>
        <w:rPr>
          <w:sz w:val="24"/>
          <w:szCs w:val="24"/>
        </w:rPr>
      </w:pPr>
    </w:p>
    <w:p w14:paraId="54AA4FF0" w14:textId="0E8E280F" w:rsidR="00E36DDF" w:rsidRPr="00E36DDF" w:rsidRDefault="000948B4" w:rsidP="00E36DDF">
      <w:pPr>
        <w:spacing w:after="0" w:line="240" w:lineRule="auto"/>
        <w:rPr>
          <w:i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I Gristion felly, mae marwolaeth yn golygu marw i'n hen natur - tra nad yw marwolaeth gorfforol yn ddim ond cwsg. Dyna pam, yn ystod gwasanaethau'r Eglwys Uniongred i'r meirw, y cenir yr ymadrodd canlynol </w:t>
      </w:r>
      <w:r w:rsidR="00B96BA5">
        <w:rPr>
          <w:rFonts w:ascii="Calibri" w:eastAsia="Calibri" w:hAnsi="Calibri" w:cs="Times New Roman"/>
          <w:sz w:val="24"/>
          <w:szCs w:val="24"/>
          <w:lang w:val="cy-GB"/>
        </w:rPr>
        <w:t>drosodd a thro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: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'Dyro orffwys, O Arglwydd, i enaid Dy was / lawforwyn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  <w:lang w:val="cy-GB"/>
        </w:rPr>
        <w:t>a hunodd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'.</w:t>
      </w:r>
    </w:p>
    <w:p w14:paraId="24C99633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6493E2D0" w14:textId="0C925DDD" w:rsid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Mae bywyd y Deyrnas yr ydym yn mynd i mewn iddi trwy fedydd yn cychwyn yma ar y ddaear, ond fe’i profir </w:t>
      </w:r>
      <w:r w:rsidR="00B96BA5">
        <w:rPr>
          <w:rFonts w:ascii="Calibri" w:eastAsia="Calibri" w:hAnsi="Calibri" w:cs="Times New Roman"/>
          <w:sz w:val="24"/>
          <w:szCs w:val="24"/>
          <w:lang w:val="cy-GB"/>
        </w:rPr>
        <w:t xml:space="preserve">yn </w:t>
      </w:r>
      <w:r>
        <w:rPr>
          <w:rFonts w:ascii="Calibri" w:eastAsia="Calibri" w:hAnsi="Calibri" w:cs="Times New Roman"/>
          <w:sz w:val="24"/>
          <w:szCs w:val="24"/>
          <w:lang w:val="cy-GB"/>
        </w:rPr>
        <w:t>ei gyflawnder yn y nefoedd ym mhresenoldeb Duw, y Drindod Sanctaidd. Mae hyn yn golygu, i Gristion, nad yw marwolaeth yn derfynol nac yn absoliwt, ond yn hytrach, yn newid o un bywyd - y bywyd daearol - i fywyd arall. Nid yw'n gyd-ddigwyddiad bod y Saint yng nghalendrau'r Eglwys Gristnogol yn cael eu coffáu ar ddiwrnod eu marwolaeth, sef iddyn nhw, eu 'pen-blwydd', fel petai, yn y nefoedd.</w:t>
      </w:r>
    </w:p>
    <w:p w14:paraId="18713FEC" w14:textId="77777777" w:rsidR="00040291" w:rsidRPr="00E36DDF" w:rsidRDefault="00040291" w:rsidP="00E36DDF">
      <w:pPr>
        <w:spacing w:after="0" w:line="240" w:lineRule="auto"/>
        <w:rPr>
          <w:sz w:val="24"/>
          <w:szCs w:val="24"/>
        </w:rPr>
      </w:pPr>
    </w:p>
    <w:p w14:paraId="4BAE0BF6" w14:textId="18678ECF" w:rsidR="00E36DDF" w:rsidRDefault="000948B4" w:rsidP="00E36DDF">
      <w:pPr>
        <w:pStyle w:val="Heading1"/>
        <w:rPr>
          <w:rFonts w:ascii="Calibri" w:eastAsia="Calibri" w:hAnsi="Calibri"/>
          <w:szCs w:val="24"/>
          <w:lang w:val="cy-GB"/>
        </w:rPr>
      </w:pPr>
      <w:r>
        <w:rPr>
          <w:rFonts w:ascii="Calibri" w:eastAsia="Calibri" w:hAnsi="Calibri"/>
          <w:szCs w:val="24"/>
          <w:lang w:val="cy-GB"/>
        </w:rPr>
        <w:t>Marwolaeth a Gweddi</w:t>
      </w:r>
    </w:p>
    <w:p w14:paraId="57DE4CE0" w14:textId="77777777" w:rsidR="00533E6F" w:rsidRPr="00533E6F" w:rsidRDefault="00533E6F" w:rsidP="00533E6F">
      <w:pPr>
        <w:rPr>
          <w:lang w:val="cy-GB"/>
        </w:rPr>
      </w:pPr>
    </w:p>
    <w:p w14:paraId="6F0DC44A" w14:textId="0A9E962D" w:rsidR="00E36DDF" w:rsidRDefault="000948B4" w:rsidP="00E36DDF">
      <w:pPr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  <w:lang w:val="cy-GB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Yn wyneb marwolaeth, rydym yn naturiol yn teimlo'n ddiymadferth, ond nid ydym yn ddiymadferth; mae Crist wedi trechu marwolaeth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'ac a wnaed yn flaenffrwyth y rhai a hunasant.' </w:t>
      </w:r>
      <w:r>
        <w:rPr>
          <w:rFonts w:ascii="Calibri" w:eastAsia="Calibri" w:hAnsi="Calibri" w:cs="Times New Roman"/>
          <w:sz w:val="24"/>
          <w:szCs w:val="24"/>
          <w:lang w:val="cy-GB"/>
        </w:rPr>
        <w:t>(1 Corinthiaid 15:20)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,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ac adeg y Pasg ledled y byd, mae Cristnogion Uniongred yn cyfarch ei gilydd â chyfarchiad yr Atgyfodiad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- 'Atgyfododd Crist; Atgyfododd yn wir! '</w:t>
      </w:r>
    </w:p>
    <w:p w14:paraId="00F3F79F" w14:textId="77777777" w:rsidR="00533E6F" w:rsidRPr="00E36DDF" w:rsidRDefault="00533E6F" w:rsidP="00E36DDF">
      <w:pPr>
        <w:spacing w:after="0" w:line="240" w:lineRule="auto"/>
        <w:rPr>
          <w:i/>
          <w:iCs/>
          <w:sz w:val="24"/>
          <w:szCs w:val="24"/>
        </w:rPr>
      </w:pPr>
    </w:p>
    <w:p w14:paraId="7E30489C" w14:textId="77777777" w:rsidR="00E36DDF" w:rsidRP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Mae traddodiad yr Eglwys yn ein dysgu y gallwn helpu'r meirw trwy weddïo ar Dduw am eu gorffwys mewn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'man disglair, man iraidd, man o orffwys, lle nad oes afiechyd, tristwch na galar ond bywyd tragwyddol'.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Dyma pam rydym ni'n dal canhwyllau wedi'u goleuo trwy gydol gwasanaethau i'r meirw.</w:t>
      </w:r>
    </w:p>
    <w:p w14:paraId="1D5E8116" w14:textId="6627A0AE" w:rsid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Mae'r ffaith mai marwolaeth y corff yn unig yw marwolaeth ddaearol yn golygu nad yw'r cymundeb sy'n bodoli rhwng aelodau Corff Crist - yr Eglwys - yn cael ei dorri pan fydd ein corff daearol yn marw. Mae hefyd yn golygu ein bod yn gweddïo dros y meirw yn union fel yr ydym ni’n gweddïo dros y rhai sy'n dal ar y ddaear.  Nid yw marwolaeth yn dinistrio cymundeb gweddi. Mae Cristnogion Uniongred, felly, yn ei </w:t>
      </w:r>
      <w:r w:rsidR="00B96BA5">
        <w:rPr>
          <w:rFonts w:ascii="Calibri" w:eastAsia="Calibri" w:hAnsi="Calibri" w:cs="Times New Roman"/>
          <w:sz w:val="24"/>
          <w:szCs w:val="24"/>
          <w:lang w:val="cy-GB"/>
        </w:rPr>
        <w:t>h</w:t>
      </w:r>
      <w:r>
        <w:rPr>
          <w:rFonts w:ascii="Calibri" w:eastAsia="Calibri" w:hAnsi="Calibri" w:cs="Times New Roman"/>
          <w:sz w:val="24"/>
          <w:szCs w:val="24"/>
          <w:lang w:val="cy-GB"/>
        </w:rPr>
        <w:t>ystyried hi’n ddyletswydd gysegredig arnynt i sicrhau eu bod yn gweddïo’n rheolaidd dros eneidiau’r ymadawedig.</w:t>
      </w:r>
    </w:p>
    <w:p w14:paraId="4D8AD892" w14:textId="77777777" w:rsidR="00040291" w:rsidRPr="00E36DDF" w:rsidRDefault="00040291" w:rsidP="00E36DDF">
      <w:pPr>
        <w:spacing w:after="0" w:line="240" w:lineRule="auto"/>
        <w:rPr>
          <w:sz w:val="24"/>
          <w:szCs w:val="24"/>
        </w:rPr>
      </w:pPr>
    </w:p>
    <w:p w14:paraId="62A33FFD" w14:textId="34FD4E5D" w:rsidR="00E36DDF" w:rsidRDefault="000948B4" w:rsidP="00E36DD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cy-GB"/>
        </w:rPr>
      </w:pPr>
      <w:r>
        <w:rPr>
          <w:rFonts w:ascii="Calibri" w:eastAsia="Calibri" w:hAnsi="Calibri" w:cs="Segoe UI"/>
          <w:i/>
          <w:iCs/>
          <w:color w:val="000000"/>
          <w:sz w:val="24"/>
          <w:szCs w:val="24"/>
          <w:shd w:val="clear" w:color="auto" w:fill="FFFFFF"/>
          <w:lang w:val="cy-GB"/>
        </w:rPr>
        <w:t>''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Canys er mwyn hynny yr efengylwyd i’r meirw hefyd</w:t>
      </w:r>
      <w:r>
        <w:rPr>
          <w:rStyle w:val="FootnoteReference"/>
          <w:i/>
          <w:sz w:val="24"/>
          <w:szCs w:val="24"/>
        </w:rPr>
        <w:footnoteReference w:id="1"/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; fel y bernid hwy yn ôl dynion yn y cnawd, ac y byddent fyw yn ôl Duw yn yr ysbryd.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 1 Pedr 4: 6 (Beibl William Morgan)</w:t>
      </w:r>
    </w:p>
    <w:p w14:paraId="74B411AF" w14:textId="77777777" w:rsidR="00B96BA5" w:rsidRPr="00E36DDF" w:rsidRDefault="00B96BA5" w:rsidP="00E36DDF">
      <w:pPr>
        <w:spacing w:after="0" w:line="240" w:lineRule="auto"/>
        <w:rPr>
          <w:i/>
          <w:sz w:val="24"/>
          <w:szCs w:val="24"/>
        </w:rPr>
      </w:pPr>
    </w:p>
    <w:p w14:paraId="2BDABCC8" w14:textId="063817A1" w:rsidR="00E36DDF" w:rsidRDefault="000948B4" w:rsidP="00E36DD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val="cy-GB"/>
        </w:rPr>
      </w:pPr>
      <w:r>
        <w:rPr>
          <w:rFonts w:ascii="Calibri" w:eastAsia="Calibri" w:hAnsi="Calibri" w:cs="Times New Roman"/>
          <w:b/>
          <w:bCs/>
          <w:iCs/>
          <w:sz w:val="24"/>
          <w:szCs w:val="24"/>
          <w:lang w:val="cy-GB"/>
        </w:rPr>
        <w:t xml:space="preserve">Emyn y Pasg </w:t>
      </w:r>
    </w:p>
    <w:p w14:paraId="30EF1E55" w14:textId="77777777" w:rsidR="00533E6F" w:rsidRPr="00E36DDF" w:rsidRDefault="00533E6F" w:rsidP="00E36DDF">
      <w:pPr>
        <w:spacing w:after="0" w:line="240" w:lineRule="auto"/>
        <w:jc w:val="center"/>
        <w:rPr>
          <w:b/>
          <w:iCs/>
          <w:sz w:val="24"/>
          <w:szCs w:val="24"/>
        </w:rPr>
      </w:pPr>
    </w:p>
    <w:p w14:paraId="0188FF67" w14:textId="2FDFBA5D" w:rsidR="00E36DDF" w:rsidRPr="00E36DDF" w:rsidRDefault="000948B4" w:rsidP="00E36DDF">
      <w:pPr>
        <w:spacing w:after="0" w:line="240" w:lineRule="auto"/>
        <w:rPr>
          <w:i/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Atgyfododd Crist o feirw, gan sathru ar angau ag angau, a chan rhoddi bywyd i’r rhai yn y beddau.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</w:t>
      </w:r>
      <w:r w:rsidR="00B96BA5">
        <w:rPr>
          <w:rFonts w:ascii="Calibri" w:eastAsia="Calibri" w:hAnsi="Calibri" w:cs="Times New Roman"/>
          <w:sz w:val="24"/>
          <w:szCs w:val="24"/>
          <w:lang w:val="cy-GB"/>
        </w:rPr>
        <w:t xml:space="preserve">                 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(Emyn y Pasg) </w:t>
      </w:r>
    </w:p>
    <w:p w14:paraId="7FBAD57A" w14:textId="77777777" w:rsidR="00E36DDF" w:rsidRPr="00E36DDF" w:rsidRDefault="000948B4" w:rsidP="00E36DD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36DDF">
        <w:rPr>
          <w:i/>
          <w:iCs/>
          <w:noProof/>
          <w:sz w:val="24"/>
          <w:szCs w:val="24"/>
        </w:rPr>
        <w:drawing>
          <wp:inline distT="0" distB="0" distL="0" distR="0" wp14:anchorId="05CACF52" wp14:editId="50802BB2">
            <wp:extent cx="1446207" cy="1620000"/>
            <wp:effectExtent l="19050" t="0" r="1593" b="0"/>
            <wp:docPr id="3" name="Picture 9" descr="https://encrypted-tbn0.gstatic.com/images?q=tbn:ANd9GcTg6S6v-ISMeJkrrZt1Ca6DpToKYoASpX5o0PBuvfLBBnfYHfq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050776" name="Picture 9" descr="https://encrypted-tbn0.gstatic.com/images?q=tbn:ANd9GcTg6S6v-ISMeJkrrZt1Ca6DpToKYoASpX5o0PBuvfLBBnfYHfq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C98F7" w14:textId="77777777" w:rsidR="00040291" w:rsidRDefault="00040291" w:rsidP="00E36DDF">
      <w:pPr>
        <w:spacing w:after="0" w:line="240" w:lineRule="auto"/>
        <w:jc w:val="center"/>
        <w:rPr>
          <w:sz w:val="24"/>
          <w:szCs w:val="24"/>
        </w:rPr>
      </w:pPr>
    </w:p>
    <w:p w14:paraId="3BA51379" w14:textId="77777777" w:rsidR="00E36DDF" w:rsidRDefault="000948B4" w:rsidP="00E36DDF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Gwasanaeth Angladd yr Eglwys Uniongred</w:t>
      </w:r>
    </w:p>
    <w:p w14:paraId="46E8D755" w14:textId="77777777" w:rsidR="00040291" w:rsidRPr="00E36DDF" w:rsidRDefault="00040291" w:rsidP="00E36DDF">
      <w:pPr>
        <w:spacing w:after="0" w:line="240" w:lineRule="auto"/>
        <w:jc w:val="center"/>
        <w:rPr>
          <w:b/>
          <w:iCs/>
          <w:sz w:val="24"/>
          <w:szCs w:val="24"/>
        </w:rPr>
      </w:pPr>
    </w:p>
    <w:p w14:paraId="6D99B191" w14:textId="46290946" w:rsidR="00E36DDF" w:rsidRDefault="000948B4" w:rsidP="00E36DDF">
      <w:pPr>
        <w:pStyle w:val="Heading2"/>
        <w:jc w:val="center"/>
        <w:rPr>
          <w:rFonts w:asciiTheme="minorHAnsi" w:hAnsiTheme="minorHAnsi"/>
          <w:szCs w:val="24"/>
        </w:rPr>
      </w:pPr>
      <w:r>
        <w:rPr>
          <w:rFonts w:ascii="Calibri" w:eastAsia="Calibri" w:hAnsi="Calibri"/>
          <w:szCs w:val="24"/>
          <w:lang w:val="cy-GB"/>
        </w:rPr>
        <w:t>Testunau Beiblaidd</w:t>
      </w:r>
      <w:r w:rsidR="00B96BA5" w:rsidRPr="00B96BA5">
        <w:rPr>
          <w:rFonts w:ascii="Calibri" w:eastAsia="Calibri" w:hAnsi="Calibri"/>
          <w:szCs w:val="24"/>
          <w:lang w:val="cy-GB"/>
        </w:rPr>
        <w:t xml:space="preserve"> </w:t>
      </w:r>
      <w:r w:rsidR="00B96BA5">
        <w:rPr>
          <w:rFonts w:ascii="Calibri" w:eastAsia="Calibri" w:hAnsi="Calibri"/>
          <w:szCs w:val="24"/>
          <w:lang w:val="cy-GB"/>
        </w:rPr>
        <w:t>a Gweddïau</w:t>
      </w:r>
    </w:p>
    <w:p w14:paraId="3C3DF1C6" w14:textId="77777777" w:rsidR="00040291" w:rsidRPr="00040291" w:rsidRDefault="00040291" w:rsidP="00040291"/>
    <w:p w14:paraId="2F711A90" w14:textId="77777777" w:rsid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Y prif gynnwys yn y gwasanaeth angladd Uniongred yw gweddi dros enaid y sawl a hunodd yn yr Arglwydd. </w:t>
      </w:r>
    </w:p>
    <w:p w14:paraId="2114D3CA" w14:textId="77777777" w:rsidR="00040291" w:rsidRPr="00E36DDF" w:rsidRDefault="00040291" w:rsidP="00E36DDF">
      <w:pPr>
        <w:spacing w:after="0" w:line="240" w:lineRule="auto"/>
        <w:rPr>
          <w:sz w:val="24"/>
          <w:szCs w:val="24"/>
        </w:rPr>
      </w:pPr>
    </w:p>
    <w:p w14:paraId="370DBF2E" w14:textId="2F55AD81" w:rsidR="00E36DDF" w:rsidRP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Mae'r gweddïau hyn yn cwmpasu’r testunau Beiblaidd lu sy’n cael eu llafarganu yn y gwasanaeth -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'Gwyn fyd y rhai perffaith eu ffordd, y rhai a rodiant yng nghyfraith yr Arglwydd'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(Salm 118</w:t>
      </w:r>
      <w:r>
        <w:rPr>
          <w:rStyle w:val="FootnoteReference"/>
          <w:sz w:val="24"/>
          <w:szCs w:val="24"/>
        </w:rPr>
        <w:footnoteReference w:id="2"/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[119]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a hefyd Salmau 90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[91]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a 50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[51], </w:t>
      </w:r>
      <w:r>
        <w:rPr>
          <w:rFonts w:ascii="Calibri" w:eastAsia="Calibri" w:hAnsi="Calibri" w:cs="Times New Roman"/>
          <w:sz w:val="24"/>
          <w:szCs w:val="24"/>
          <w:lang w:val="cy-GB"/>
        </w:rPr>
        <w:t>y Gwynfydau (Mathew 5: 3-10) a darlleniad o Efengyl Iesu Grist (Ioan 5: 24-30) ac o un o Epistolau Sant Paul (1 Thesaloniaid 4: 13-17).</w:t>
      </w:r>
    </w:p>
    <w:p w14:paraId="256C168A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3EA962E8" w14:textId="77777777" w:rsidR="00E36DDF" w:rsidRP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Mae'n briodol bod Cristnogion yn gweddïo y caiff yr ymadawedig ei gofio bob amser - nid yn unig ar y ddaear, ond gan Dduw ei Hun am dragwyddoldeb, a mynegir hyn yn y geiriau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'Coffâd tragwyddol'</w:t>
      </w:r>
      <w:r>
        <w:rPr>
          <w:rFonts w:ascii="Calibri" w:eastAsia="Calibri" w:hAnsi="Calibri" w:cs="Times New Roman"/>
          <w:sz w:val="24"/>
          <w:szCs w:val="24"/>
          <w:lang w:val="cy-GB"/>
        </w:rPr>
        <w:t>!</w:t>
      </w:r>
    </w:p>
    <w:p w14:paraId="03442FA8" w14:textId="77777777" w:rsidR="00E36DDF" w:rsidRPr="00E36DDF" w:rsidRDefault="00E36DDF" w:rsidP="00E36DDF">
      <w:pPr>
        <w:spacing w:after="0" w:line="240" w:lineRule="auto"/>
        <w:jc w:val="both"/>
        <w:rPr>
          <w:sz w:val="24"/>
          <w:szCs w:val="24"/>
        </w:rPr>
      </w:pPr>
    </w:p>
    <w:p w14:paraId="69E4FD8C" w14:textId="77777777" w:rsidR="00E36DDF" w:rsidRDefault="000948B4" w:rsidP="00040291">
      <w:pPr>
        <w:pStyle w:val="Heading2"/>
        <w:jc w:val="center"/>
        <w:rPr>
          <w:rFonts w:asciiTheme="minorHAnsi" w:hAnsiTheme="minorHAnsi"/>
          <w:szCs w:val="24"/>
        </w:rPr>
      </w:pPr>
      <w:r>
        <w:rPr>
          <w:rFonts w:ascii="Calibri" w:eastAsia="Calibri" w:hAnsi="Calibri"/>
          <w:szCs w:val="24"/>
          <w:lang w:val="cy-GB"/>
        </w:rPr>
        <w:t>Marwoldeb y Corff</w:t>
      </w:r>
    </w:p>
    <w:p w14:paraId="10DFC293" w14:textId="77777777" w:rsidR="00040291" w:rsidRPr="00040291" w:rsidRDefault="00040291" w:rsidP="00040291"/>
    <w:p w14:paraId="73383C4B" w14:textId="4B792171" w:rsidR="00E36DDF" w:rsidRPr="00E36DDF" w:rsidRDefault="00A1395D" w:rsidP="00E36DDF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>Ar adegau o brofedigaeth, mae Cristnogion hefyd yn myfyrio ar farwoldeb y corff, ac yn unol â hynny, mae’r adnodau sy'n myfyrio ar farwoldeb y corff yn ffurfio cydran arall o'r gwasanaeth angladd Uniongred.</w:t>
      </w:r>
    </w:p>
    <w:p w14:paraId="4F6E009B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4A1A21C9" w14:textId="77777777" w:rsidR="00E36DDF" w:rsidRP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Mae corff Cristion yn llestr cysegredig trwy sagrafennau Bedydd a Chrismeiddio (bedydd Esgob) ac felly caiff ei drin â pharch mawr yn ystod bywyd ac ar ôl marwolaeth.</w:t>
      </w:r>
    </w:p>
    <w:p w14:paraId="678EEFF0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7197B4CF" w14:textId="77777777" w:rsidR="00E36DDF" w:rsidRP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Yn Genesis (1:26) dywed Duw: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'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  <w:lang w:val="cy-GB"/>
        </w:rPr>
        <w:t>Gwnawn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 ddyn ar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  <w:lang w:val="cy-GB"/>
        </w:rPr>
        <w:t>ein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 delw, wrth ein llun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  <w:lang w:val="cy-GB"/>
        </w:rPr>
        <w:t>ein hunain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'. </w:t>
      </w:r>
      <w:r>
        <w:rPr>
          <w:rFonts w:ascii="Calibri" w:eastAsia="Calibri" w:hAnsi="Calibri" w:cs="Times New Roman"/>
          <w:sz w:val="24"/>
          <w:szCs w:val="24"/>
          <w:lang w:val="cy-GB"/>
        </w:rPr>
        <w:t>Mae pob person felly yn ddelw - yn eicon - o Dduw y Drindod Sanctaidd, ac mae'r corff yn rhan o'r ddelw Drindodaidd hon y mae tair rhan iddi.</w:t>
      </w:r>
    </w:p>
    <w:p w14:paraId="6400553E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7BD32906" w14:textId="1EBA069D" w:rsidR="00E36DDF" w:rsidRP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Trwy Fedydd a Chrismeiddio, daw'r corff yn breswylfod yr Ysbryd Glân sy’n ymbreswylio ynddo, ac felly </w:t>
      </w:r>
      <w:r w:rsidR="00054450">
        <w:rPr>
          <w:rFonts w:ascii="Calibri" w:eastAsia="Calibri" w:hAnsi="Calibri" w:cs="Times New Roman"/>
          <w:sz w:val="24"/>
          <w:szCs w:val="24"/>
          <w:lang w:val="cy-GB"/>
        </w:rPr>
        <w:t>caiff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ei drin â gofal mawr ar ôl marwolaeth, a'i ddychwelyd i'r ddaear ar ôl i ni ddweud 'ffarwel'.</w:t>
      </w:r>
    </w:p>
    <w:p w14:paraId="6ED9D4E5" w14:textId="77777777" w:rsidR="00E36DDF" w:rsidRPr="00E36DDF" w:rsidRDefault="00E36DDF" w:rsidP="00E36DDF">
      <w:pPr>
        <w:spacing w:after="0" w:line="240" w:lineRule="auto"/>
        <w:jc w:val="both"/>
        <w:rPr>
          <w:sz w:val="24"/>
          <w:szCs w:val="24"/>
        </w:rPr>
      </w:pPr>
    </w:p>
    <w:p w14:paraId="35C95000" w14:textId="77777777" w:rsidR="00040291" w:rsidRDefault="000948B4" w:rsidP="00040291">
      <w:pPr>
        <w:pStyle w:val="Heading2"/>
        <w:jc w:val="center"/>
        <w:rPr>
          <w:rFonts w:asciiTheme="minorHAnsi" w:hAnsiTheme="minorHAnsi"/>
          <w:szCs w:val="24"/>
        </w:rPr>
      </w:pPr>
      <w:r>
        <w:rPr>
          <w:rFonts w:ascii="Calibri" w:eastAsia="Calibri" w:hAnsi="Calibri"/>
          <w:szCs w:val="24"/>
          <w:lang w:val="cy-GB"/>
        </w:rPr>
        <w:lastRenderedPageBreak/>
        <w:t xml:space="preserve">Y 'Ffarwel' Olaf </w:t>
      </w:r>
      <w:r>
        <w:rPr>
          <w:rStyle w:val="FootnoteReference"/>
          <w:rFonts w:asciiTheme="minorHAnsi" w:hAnsiTheme="minorHAnsi"/>
          <w:b w:val="0"/>
          <w:szCs w:val="24"/>
        </w:rPr>
        <w:footnoteReference w:id="3"/>
      </w:r>
    </w:p>
    <w:p w14:paraId="070EDEC1" w14:textId="77777777" w:rsidR="00040291" w:rsidRPr="00040291" w:rsidRDefault="00040291" w:rsidP="00040291">
      <w:pPr>
        <w:spacing w:after="0" w:line="240" w:lineRule="auto"/>
      </w:pPr>
    </w:p>
    <w:p w14:paraId="608441EA" w14:textId="77777777" w:rsidR="00E36DDF" w:rsidRP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Caiff y corff ei atgyfodi ar y dydd olaf ac - fel y dywed Sant Paul - ar ffurf sy'n addas ar gyfer bywyd y nefoedd. Tua diwedd y gwasanaeth angladdol mae cyfle i'r rhai a ddymunant ddod i ddweud 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'ffarwel'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daearol fel petai, i’r sawl a hunodd.</w:t>
      </w:r>
    </w:p>
    <w:p w14:paraId="4CE1A9DD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083E66CB" w14:textId="77777777" w:rsidR="00E36DDF" w:rsidRPr="00E36DDF" w:rsidRDefault="000948B4" w:rsidP="00E36DDF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Gweddïau olaf y gwasanaeth angladdol yw y bydd gwas ymadawedig Duw yn cael ei gofio am dragwyddoldeb gan Dduw ei Hun. </w:t>
      </w:r>
    </w:p>
    <w:p w14:paraId="5CFA359D" w14:textId="77777777" w:rsidR="00E36DDF" w:rsidRPr="00E36DDF" w:rsidRDefault="00E36DDF" w:rsidP="00E36DDF">
      <w:pPr>
        <w:spacing w:after="0" w:line="240" w:lineRule="auto"/>
        <w:jc w:val="both"/>
        <w:rPr>
          <w:sz w:val="24"/>
          <w:szCs w:val="24"/>
        </w:rPr>
      </w:pPr>
    </w:p>
    <w:p w14:paraId="05E7A6E6" w14:textId="77777777" w:rsidR="00E36DDF" w:rsidRDefault="000948B4" w:rsidP="00E36DDF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Yna, ar ôl llafarganu</w:t>
      </w:r>
      <w:r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 'Coffâd tragwyddol', </w:t>
      </w:r>
      <w:r>
        <w:rPr>
          <w:rFonts w:ascii="Calibri" w:eastAsia="Calibri" w:hAnsi="Calibri" w:cs="Times New Roman"/>
          <w:sz w:val="24"/>
          <w:szCs w:val="24"/>
          <w:lang w:val="cy-GB"/>
        </w:rPr>
        <w:t>mae'r offeiriad yn adrodd gweddi’r gollyngdod, y caiff ei thestun wedyn ei roi yn yr arch gyda'r sawl a hunodd.</w:t>
      </w:r>
    </w:p>
    <w:p w14:paraId="22FA7762" w14:textId="77777777" w:rsidR="00040291" w:rsidRPr="00E36DDF" w:rsidRDefault="00040291" w:rsidP="00E36DDF">
      <w:pPr>
        <w:spacing w:after="0" w:line="240" w:lineRule="auto"/>
        <w:jc w:val="both"/>
        <w:rPr>
          <w:sz w:val="24"/>
          <w:szCs w:val="24"/>
        </w:rPr>
      </w:pPr>
    </w:p>
    <w:p w14:paraId="7DC2BC6B" w14:textId="77777777" w:rsidR="00E36DDF" w:rsidRDefault="000948B4" w:rsidP="000402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Gweddi dros y sawl a hunodd</w:t>
      </w:r>
    </w:p>
    <w:p w14:paraId="32C36290" w14:textId="77777777" w:rsidR="00040291" w:rsidRPr="00040291" w:rsidRDefault="00040291" w:rsidP="00040291">
      <w:pPr>
        <w:spacing w:after="0" w:line="240" w:lineRule="auto"/>
        <w:jc w:val="center"/>
        <w:rPr>
          <w:b/>
          <w:sz w:val="24"/>
          <w:szCs w:val="24"/>
        </w:rPr>
      </w:pPr>
    </w:p>
    <w:p w14:paraId="0CA8F460" w14:textId="6CACE396" w:rsidR="00E36DDF" w:rsidRDefault="00A1395D" w:rsidP="00E36DDF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>O Dduw’r ysbrydion a phob cnawd, a sethraist ar angau ac a orchfygaist y diafol, gan roddi bywyd i’th fyd; dyro Di, O Arglwydd, orffwys i eneidiau Dy ymadawedig was/lawforwyn (enw), mewn man disglair, man iraidd, man o orffwys, o’r lle y ffodd pob afiechyd, tristwch a galar. Maddau bob pechod a gyflawnwyd ganddo/ganddi ar air, ar weithred neu ar feddwl, canys daionus Dduw ydwyt, a charwr y ddynoliaeth. Oblegid nid oes neb a fydd byw na phecho; tydi yn unig wyt ddibechod - tragwyddol yw’th gyfiawnder, a gwirionedd yw’th air.</w:t>
      </w:r>
    </w:p>
    <w:p w14:paraId="48B3B3FB" w14:textId="77777777" w:rsidR="00040291" w:rsidRPr="00E36DDF" w:rsidRDefault="00040291" w:rsidP="00E36DDF">
      <w:pPr>
        <w:spacing w:after="0" w:line="240" w:lineRule="auto"/>
        <w:rPr>
          <w:sz w:val="24"/>
          <w:szCs w:val="24"/>
        </w:rPr>
      </w:pPr>
    </w:p>
    <w:p w14:paraId="310C8B5C" w14:textId="224C631C" w:rsidR="00E36DDF" w:rsidRPr="00040291" w:rsidRDefault="000948B4" w:rsidP="00040291">
      <w:pPr>
        <w:pStyle w:val="Title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="Calibri" w:eastAsia="Calibri" w:hAnsi="Calibri"/>
          <w:b w:val="0"/>
          <w:bCs w:val="0"/>
          <w:sz w:val="24"/>
          <w:szCs w:val="24"/>
          <w:lang w:val="cy-GB"/>
        </w:rPr>
        <w:t xml:space="preserve">Canys Ti yw </w:t>
      </w:r>
      <w:r w:rsidR="00054450">
        <w:rPr>
          <w:rFonts w:ascii="Calibri" w:eastAsia="Calibri" w:hAnsi="Calibri"/>
          <w:b w:val="0"/>
          <w:bCs w:val="0"/>
          <w:sz w:val="24"/>
          <w:szCs w:val="24"/>
          <w:lang w:val="cy-GB"/>
        </w:rPr>
        <w:t>A</w:t>
      </w:r>
      <w:r>
        <w:rPr>
          <w:rFonts w:ascii="Calibri" w:eastAsia="Calibri" w:hAnsi="Calibri"/>
          <w:b w:val="0"/>
          <w:bCs w:val="0"/>
          <w:sz w:val="24"/>
          <w:szCs w:val="24"/>
          <w:lang w:val="cy-GB"/>
        </w:rPr>
        <w:t>tgyfodiad, a Bywyd, a Gorffwys Dy ymadawedig was/lawforwyn (enw), O Grist ein Duw, ac i Ti y dyrchafwn ogoniant, ynghyd â’th Dad sydd heb ddechreuad, a’th Ysbryd holl-sanctaidd, daionus a bywiawdol, yn awr a hyd byth, ac yn oes oesoedd. Amen</w:t>
      </w:r>
    </w:p>
    <w:p w14:paraId="494B26D5" w14:textId="77777777" w:rsidR="00E36DDF" w:rsidRPr="00E36DDF" w:rsidRDefault="00E36DDF" w:rsidP="00E36DDF">
      <w:pPr>
        <w:spacing w:after="0" w:line="240" w:lineRule="auto"/>
        <w:jc w:val="center"/>
        <w:rPr>
          <w:b/>
          <w:sz w:val="24"/>
          <w:szCs w:val="24"/>
        </w:rPr>
      </w:pPr>
    </w:p>
    <w:p w14:paraId="631D8E1F" w14:textId="77777777" w:rsidR="00E36DDF" w:rsidRDefault="000948B4" w:rsidP="000402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Emynau dros y sawl a hunodd</w:t>
      </w:r>
    </w:p>
    <w:p w14:paraId="7FE225CE" w14:textId="77777777" w:rsidR="00040291" w:rsidRPr="00040291" w:rsidRDefault="00040291" w:rsidP="00040291">
      <w:pPr>
        <w:spacing w:after="0" w:line="240" w:lineRule="auto"/>
        <w:jc w:val="center"/>
        <w:rPr>
          <w:b/>
          <w:sz w:val="24"/>
          <w:szCs w:val="24"/>
        </w:rPr>
      </w:pPr>
    </w:p>
    <w:p w14:paraId="21D15B48" w14:textId="77777777" w:rsidR="00E36DDF" w:rsidRPr="00E36DDF" w:rsidRDefault="000948B4" w:rsidP="00E36DDF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="Calibri" w:eastAsia="Calibri" w:hAnsi="Calibri"/>
          <w:b w:val="0"/>
          <w:i/>
          <w:iCs/>
          <w:sz w:val="24"/>
          <w:szCs w:val="24"/>
          <w:lang w:val="cy-GB"/>
        </w:rPr>
        <w:t>Condác</w:t>
      </w:r>
    </w:p>
    <w:p w14:paraId="77A78DFA" w14:textId="5BDFF904" w:rsidR="00E36DDF" w:rsidRPr="00E36DDF" w:rsidRDefault="000948B4" w:rsidP="00E36DDF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="Calibri" w:eastAsia="Calibri" w:hAnsi="Calibri"/>
          <w:b w:val="0"/>
          <w:sz w:val="24"/>
          <w:szCs w:val="24"/>
          <w:lang w:val="cy-GB"/>
        </w:rPr>
        <w:t>Gyda'r Saint, dyro orffwys, O Grist, i enaid dy ymad</w:t>
      </w:r>
      <w:r w:rsidR="00054450">
        <w:rPr>
          <w:rFonts w:ascii="Calibri" w:eastAsia="Calibri" w:hAnsi="Calibri"/>
          <w:b w:val="0"/>
          <w:sz w:val="24"/>
          <w:szCs w:val="24"/>
          <w:lang w:val="cy-GB"/>
        </w:rPr>
        <w:t>a</w:t>
      </w:r>
      <w:r>
        <w:rPr>
          <w:rFonts w:ascii="Calibri" w:eastAsia="Calibri" w:hAnsi="Calibri"/>
          <w:b w:val="0"/>
          <w:sz w:val="24"/>
          <w:szCs w:val="24"/>
          <w:lang w:val="cy-GB"/>
        </w:rPr>
        <w:t>w</w:t>
      </w:r>
      <w:r w:rsidR="00054450">
        <w:rPr>
          <w:rFonts w:ascii="Calibri" w:eastAsia="Calibri" w:hAnsi="Calibri"/>
          <w:b w:val="0"/>
          <w:sz w:val="24"/>
          <w:szCs w:val="24"/>
          <w:lang w:val="cy-GB"/>
        </w:rPr>
        <w:t>edig</w:t>
      </w:r>
      <w:r>
        <w:rPr>
          <w:rFonts w:ascii="Calibri" w:eastAsia="Calibri" w:hAnsi="Calibri"/>
          <w:b w:val="0"/>
          <w:sz w:val="24"/>
          <w:szCs w:val="24"/>
          <w:lang w:val="cy-GB"/>
        </w:rPr>
        <w:t xml:space="preserve"> was / lawforwyn lle nad oes na phoen nac afiechyd na galar ond bywyd tragwyddol. </w:t>
      </w:r>
    </w:p>
    <w:p w14:paraId="71FEB231" w14:textId="77777777" w:rsidR="00E36DDF" w:rsidRPr="00E36DDF" w:rsidRDefault="00E36DDF" w:rsidP="00E36DDF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14:paraId="5307041A" w14:textId="4D80E57B" w:rsidR="00E36DDF" w:rsidRPr="00E36DDF" w:rsidRDefault="000948B4" w:rsidP="00E36DDF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="Calibri" w:eastAsia="Calibri" w:hAnsi="Calibri"/>
          <w:b w:val="0"/>
          <w:i/>
          <w:iCs/>
          <w:sz w:val="24"/>
          <w:szCs w:val="24"/>
          <w:lang w:val="cy-GB"/>
        </w:rPr>
        <w:t>I</w:t>
      </w:r>
      <w:r w:rsidR="005C2753">
        <w:rPr>
          <w:rFonts w:ascii="Calibri" w:eastAsia="Calibri" w:hAnsi="Calibri"/>
          <w:b w:val="0"/>
          <w:i/>
          <w:iCs/>
          <w:sz w:val="24"/>
          <w:szCs w:val="24"/>
          <w:lang w:val="cy-GB"/>
        </w:rPr>
        <w:t>c</w:t>
      </w:r>
      <w:r>
        <w:rPr>
          <w:rFonts w:ascii="Calibri" w:eastAsia="Calibri" w:hAnsi="Calibri"/>
          <w:b w:val="0"/>
          <w:i/>
          <w:iCs/>
          <w:sz w:val="24"/>
          <w:szCs w:val="24"/>
          <w:lang w:val="cy-GB"/>
        </w:rPr>
        <w:t>os</w:t>
      </w:r>
    </w:p>
    <w:p w14:paraId="4F352E7D" w14:textId="53747DE2" w:rsidR="00E36DDF" w:rsidRPr="00E36DDF" w:rsidRDefault="000948B4" w:rsidP="00E36DDF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="Calibri" w:eastAsia="Calibri" w:hAnsi="Calibri"/>
          <w:b w:val="0"/>
          <w:sz w:val="24"/>
          <w:szCs w:val="24"/>
          <w:lang w:val="cy-GB"/>
        </w:rPr>
        <w:t xml:space="preserve">Ti yn unig </w:t>
      </w:r>
      <w:r w:rsidR="005C2753">
        <w:rPr>
          <w:rFonts w:ascii="Calibri" w:eastAsia="Calibri" w:hAnsi="Calibri"/>
          <w:b w:val="0"/>
          <w:sz w:val="24"/>
          <w:szCs w:val="24"/>
          <w:lang w:val="cy-GB"/>
        </w:rPr>
        <w:t xml:space="preserve">sydd </w:t>
      </w:r>
      <w:r>
        <w:rPr>
          <w:rFonts w:ascii="Calibri" w:eastAsia="Calibri" w:hAnsi="Calibri"/>
          <w:b w:val="0"/>
          <w:sz w:val="24"/>
          <w:szCs w:val="24"/>
          <w:lang w:val="cy-GB"/>
        </w:rPr>
        <w:t xml:space="preserve">anfarwol, a </w:t>
      </w:r>
      <w:r w:rsidR="005C2753">
        <w:rPr>
          <w:rFonts w:ascii="Calibri" w:eastAsia="Calibri" w:hAnsi="Calibri"/>
          <w:b w:val="0"/>
          <w:sz w:val="24"/>
          <w:szCs w:val="24"/>
          <w:lang w:val="cy-GB"/>
        </w:rPr>
        <w:t>greaist ac a luniaist ddyn</w:t>
      </w:r>
      <w:r>
        <w:rPr>
          <w:rFonts w:ascii="Calibri" w:eastAsia="Calibri" w:hAnsi="Calibri"/>
          <w:b w:val="0"/>
          <w:sz w:val="24"/>
          <w:szCs w:val="24"/>
          <w:lang w:val="cy-GB"/>
        </w:rPr>
        <w:t>, canys o’r ddaear y’n gwnaed</w:t>
      </w:r>
      <w:r w:rsidR="005C2753" w:rsidRPr="005C2753">
        <w:rPr>
          <w:rFonts w:ascii="Calibri" w:eastAsia="Calibri" w:hAnsi="Calibri"/>
          <w:b w:val="0"/>
          <w:sz w:val="24"/>
          <w:szCs w:val="24"/>
          <w:lang w:val="cy-GB"/>
        </w:rPr>
        <w:t xml:space="preserve"> </w:t>
      </w:r>
      <w:r w:rsidR="005C2753">
        <w:rPr>
          <w:rFonts w:ascii="Calibri" w:eastAsia="Calibri" w:hAnsi="Calibri"/>
          <w:b w:val="0"/>
          <w:sz w:val="24"/>
          <w:szCs w:val="24"/>
          <w:lang w:val="cy-GB"/>
        </w:rPr>
        <w:t>ni feidrolion</w:t>
      </w:r>
      <w:r>
        <w:rPr>
          <w:rFonts w:ascii="Calibri" w:eastAsia="Calibri" w:hAnsi="Calibri"/>
          <w:b w:val="0"/>
          <w:sz w:val="24"/>
          <w:szCs w:val="24"/>
          <w:lang w:val="cy-GB"/>
        </w:rPr>
        <w:t xml:space="preserve">, ac i’r ddaear y dychwelwn, fel y gorchmynnaist pan y’m </w:t>
      </w:r>
      <w:r w:rsidR="00FB0CB8">
        <w:rPr>
          <w:rFonts w:ascii="Calibri" w:eastAsia="Calibri" w:hAnsi="Calibri"/>
          <w:b w:val="0"/>
          <w:sz w:val="24"/>
          <w:szCs w:val="24"/>
          <w:lang w:val="cy-GB"/>
        </w:rPr>
        <w:t xml:space="preserve">lluniaist </w:t>
      </w:r>
      <w:r>
        <w:rPr>
          <w:rFonts w:ascii="Calibri" w:eastAsia="Calibri" w:hAnsi="Calibri"/>
          <w:b w:val="0"/>
          <w:sz w:val="24"/>
          <w:szCs w:val="24"/>
          <w:lang w:val="cy-GB"/>
        </w:rPr>
        <w:t>gan dd</w:t>
      </w:r>
      <w:r w:rsidR="005C2753">
        <w:rPr>
          <w:rFonts w:ascii="Calibri" w:eastAsia="Calibri" w:hAnsi="Calibri"/>
          <w:b w:val="0"/>
          <w:sz w:val="24"/>
          <w:szCs w:val="24"/>
          <w:lang w:val="cy-GB"/>
        </w:rPr>
        <w:t>yw</w:t>
      </w:r>
      <w:r>
        <w:rPr>
          <w:rFonts w:ascii="Calibri" w:eastAsia="Calibri" w:hAnsi="Calibri"/>
          <w:b w:val="0"/>
          <w:sz w:val="24"/>
          <w:szCs w:val="24"/>
          <w:lang w:val="cy-GB"/>
        </w:rPr>
        <w:t>ed</w:t>
      </w:r>
      <w:r w:rsidR="005C2753">
        <w:rPr>
          <w:rFonts w:ascii="Calibri" w:eastAsia="Calibri" w:hAnsi="Calibri"/>
          <w:b w:val="0"/>
          <w:sz w:val="24"/>
          <w:szCs w:val="24"/>
          <w:lang w:val="cy-GB"/>
        </w:rPr>
        <w:t>yd</w:t>
      </w:r>
      <w:r>
        <w:rPr>
          <w:rFonts w:ascii="Calibri" w:eastAsia="Calibri" w:hAnsi="Calibri"/>
          <w:b w:val="0"/>
          <w:sz w:val="24"/>
          <w:szCs w:val="24"/>
          <w:lang w:val="cy-GB"/>
        </w:rPr>
        <w:t xml:space="preserve"> ‘C</w:t>
      </w:r>
      <w:r>
        <w:rPr>
          <w:rFonts w:ascii="Calibri" w:eastAsia="Calibri" w:hAnsi="Calibri"/>
          <w:b w:val="0"/>
          <w:i/>
          <w:iCs/>
          <w:sz w:val="24"/>
          <w:szCs w:val="24"/>
          <w:lang w:val="cy-GB"/>
        </w:rPr>
        <w:t>anys pridd wyt ti, ac i’r pridd y dychweli'</w:t>
      </w:r>
      <w:r>
        <w:rPr>
          <w:rFonts w:ascii="Calibri" w:eastAsia="Calibri" w:hAnsi="Calibri"/>
          <w:b w:val="0"/>
          <w:sz w:val="24"/>
          <w:szCs w:val="24"/>
          <w:lang w:val="cy-GB"/>
        </w:rPr>
        <w:t>; i’r fan lle’r ymlwybrwn ni</w:t>
      </w:r>
      <w:r w:rsidR="005C2753">
        <w:rPr>
          <w:rFonts w:ascii="Calibri" w:eastAsia="Calibri" w:hAnsi="Calibri"/>
          <w:b w:val="0"/>
          <w:sz w:val="24"/>
          <w:szCs w:val="24"/>
          <w:lang w:val="cy-GB"/>
        </w:rPr>
        <w:t xml:space="preserve">nnau </w:t>
      </w:r>
      <w:r>
        <w:rPr>
          <w:rFonts w:ascii="Calibri" w:eastAsia="Calibri" w:hAnsi="Calibri"/>
          <w:b w:val="0"/>
          <w:sz w:val="24"/>
          <w:szCs w:val="24"/>
          <w:lang w:val="cy-GB"/>
        </w:rPr>
        <w:t xml:space="preserve">feidrolion, gan </w:t>
      </w:r>
      <w:r w:rsidR="005C2753">
        <w:rPr>
          <w:rFonts w:ascii="Calibri" w:eastAsia="Calibri" w:hAnsi="Calibri"/>
          <w:b w:val="0"/>
          <w:sz w:val="24"/>
          <w:szCs w:val="24"/>
          <w:lang w:val="cy-GB"/>
        </w:rPr>
        <w:t>alarnadu ein hangladdol gân</w:t>
      </w:r>
      <w:r>
        <w:rPr>
          <w:rFonts w:ascii="Calibri" w:eastAsia="Calibri" w:hAnsi="Calibri"/>
          <w:b w:val="0"/>
          <w:sz w:val="24"/>
          <w:szCs w:val="24"/>
          <w:lang w:val="cy-GB"/>
        </w:rPr>
        <w:t xml:space="preserve"> Alelŵia, Alelŵia, Alelŵia.</w:t>
      </w:r>
    </w:p>
    <w:p w14:paraId="46455178" w14:textId="77777777" w:rsidR="00040291" w:rsidRDefault="00040291" w:rsidP="00E36DDF">
      <w:pPr>
        <w:pStyle w:val="Heading1"/>
        <w:rPr>
          <w:rFonts w:asciiTheme="minorHAnsi" w:hAnsiTheme="minorHAnsi"/>
          <w:b w:val="0"/>
          <w:szCs w:val="24"/>
        </w:rPr>
      </w:pPr>
    </w:p>
    <w:p w14:paraId="6C533D2F" w14:textId="77777777" w:rsidR="00E36DDF" w:rsidRPr="00E36DDF" w:rsidRDefault="000948B4" w:rsidP="00E36DDF">
      <w:pPr>
        <w:pStyle w:val="Heading1"/>
        <w:rPr>
          <w:rFonts w:asciiTheme="minorHAnsi" w:hAnsiTheme="minorHAnsi"/>
          <w:b w:val="0"/>
          <w:szCs w:val="24"/>
        </w:rPr>
      </w:pPr>
      <w:r>
        <w:rPr>
          <w:rFonts w:ascii="Calibri" w:eastAsia="Calibri" w:hAnsi="Calibri"/>
          <w:b w:val="0"/>
          <w:szCs w:val="24"/>
          <w:lang w:val="cy-GB"/>
        </w:rPr>
        <w:t xml:space="preserve">Coffâd tragwyddol i </w:t>
      </w:r>
      <w:r>
        <w:rPr>
          <w:rFonts w:ascii="Calibri" w:eastAsia="Calibri" w:hAnsi="Calibri"/>
          <w:b w:val="0"/>
          <w:i/>
          <w:iCs/>
          <w:szCs w:val="24"/>
          <w:lang w:val="cy-GB"/>
        </w:rPr>
        <w:t>Enw</w:t>
      </w:r>
    </w:p>
    <w:p w14:paraId="505F370C" w14:textId="77777777" w:rsidR="00E36DDF" w:rsidRPr="00E36DDF" w:rsidRDefault="000948B4" w:rsidP="00E36DDF">
      <w:pPr>
        <w:pStyle w:val="Heading1"/>
        <w:rPr>
          <w:rFonts w:asciiTheme="minorHAnsi" w:hAnsiTheme="minorHAnsi"/>
          <w:b w:val="0"/>
          <w:szCs w:val="24"/>
        </w:rPr>
      </w:pPr>
      <w:r>
        <w:rPr>
          <w:rFonts w:ascii="Calibri" w:eastAsia="Calibri" w:hAnsi="Calibri"/>
          <w:b w:val="0"/>
          <w:szCs w:val="24"/>
          <w:lang w:val="cy-GB"/>
        </w:rPr>
        <w:t>ymadawedig was/lawforwyn Duw.</w:t>
      </w:r>
    </w:p>
    <w:p w14:paraId="6FCFB4AD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0E535194" w14:textId="47ABAC14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2D6D50A4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1E36BF89" w14:textId="77777777" w:rsidR="00040291" w:rsidRPr="00E36DDF" w:rsidRDefault="00040291" w:rsidP="00E36DDF">
      <w:pPr>
        <w:spacing w:after="0" w:line="240" w:lineRule="auto"/>
        <w:rPr>
          <w:rFonts w:cs="Arial"/>
          <w:sz w:val="24"/>
          <w:szCs w:val="24"/>
        </w:rPr>
      </w:pPr>
    </w:p>
    <w:p w14:paraId="2D571B3B" w14:textId="14F1916A" w:rsidR="00E36DDF" w:rsidRPr="00E36DDF" w:rsidRDefault="000948B4" w:rsidP="00533E6F">
      <w:pPr>
        <w:shd w:val="clear" w:color="auto" w:fill="FFFFFF"/>
        <w:spacing w:after="0" w:line="240" w:lineRule="auto"/>
        <w:rPr>
          <w:rFonts w:eastAsia="Times New Roman" w:cs="Arial"/>
          <w:color w:val="333333"/>
          <w:spacing w:val="5"/>
          <w:sz w:val="24"/>
          <w:szCs w:val="24"/>
        </w:rPr>
      </w:pPr>
      <w:r w:rsidRPr="00E36DDF">
        <w:rPr>
          <w:rFonts w:eastAsia="Times New Roman" w:cs="Arial"/>
          <w:color w:val="333333"/>
          <w:spacing w:val="5"/>
          <w:sz w:val="24"/>
          <w:szCs w:val="24"/>
        </w:rPr>
        <w:t> </w:t>
      </w:r>
      <w:r>
        <w:rPr>
          <w:rFonts w:ascii="Calibri" w:eastAsia="Calibri" w:hAnsi="Calibri" w:cs="Arial"/>
          <w:color w:val="333333"/>
          <w:spacing w:val="5"/>
          <w:sz w:val="24"/>
          <w:szCs w:val="24"/>
          <w:lang w:val="cy-GB"/>
        </w:rPr>
        <w:t xml:space="preserve"> </w:t>
      </w:r>
    </w:p>
    <w:p w14:paraId="5CC2412B" w14:textId="77777777" w:rsidR="00E36DDF" w:rsidRPr="00E36DDF" w:rsidRDefault="00E36DDF" w:rsidP="00E36DDF">
      <w:pPr>
        <w:shd w:val="clear" w:color="auto" w:fill="FFFFFF"/>
        <w:spacing w:after="0" w:line="240" w:lineRule="auto"/>
        <w:ind w:left="-10"/>
        <w:outlineLvl w:val="3"/>
        <w:rPr>
          <w:rFonts w:eastAsia="Times New Roman" w:cs="Arial"/>
          <w:caps/>
          <w:color w:val="353232"/>
          <w:spacing w:val="7"/>
          <w:sz w:val="24"/>
          <w:szCs w:val="24"/>
        </w:rPr>
      </w:pPr>
    </w:p>
    <w:p w14:paraId="0030665B" w14:textId="2B7BCE72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5BD36150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57491301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296AE688" w14:textId="77777777" w:rsidR="00E36DDF" w:rsidRPr="00E36DDF" w:rsidRDefault="00E36DDF" w:rsidP="00E36DDF">
      <w:pPr>
        <w:spacing w:after="0" w:line="240" w:lineRule="auto"/>
        <w:rPr>
          <w:sz w:val="24"/>
          <w:szCs w:val="24"/>
        </w:rPr>
      </w:pPr>
    </w:p>
    <w:p w14:paraId="0C118DCB" w14:textId="77777777" w:rsidR="006342F5" w:rsidRPr="00533E6F" w:rsidRDefault="006342F5" w:rsidP="00533E6F">
      <w:pPr>
        <w:spacing w:after="0" w:line="240" w:lineRule="auto"/>
        <w:rPr>
          <w:i/>
          <w:iCs/>
          <w:color w:val="FF0000"/>
          <w:sz w:val="24"/>
          <w:szCs w:val="24"/>
        </w:rPr>
      </w:pPr>
    </w:p>
    <w:sectPr w:rsidR="006342F5" w:rsidRPr="00533E6F" w:rsidSect="00634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1FE10" w14:textId="77777777" w:rsidR="00F51635" w:rsidRDefault="00F51635">
      <w:pPr>
        <w:spacing w:after="0" w:line="240" w:lineRule="auto"/>
      </w:pPr>
      <w:r>
        <w:separator/>
      </w:r>
    </w:p>
  </w:endnote>
  <w:endnote w:type="continuationSeparator" w:id="0">
    <w:p w14:paraId="1D58A398" w14:textId="77777777" w:rsidR="00F51635" w:rsidRDefault="00F5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ermo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Zanzibar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BF10" w14:textId="77777777" w:rsidR="00F51635" w:rsidRDefault="00F51635" w:rsidP="00E36DDF">
      <w:pPr>
        <w:spacing w:after="0" w:line="240" w:lineRule="auto"/>
      </w:pPr>
      <w:r>
        <w:separator/>
      </w:r>
    </w:p>
  </w:footnote>
  <w:footnote w:type="continuationSeparator" w:id="0">
    <w:p w14:paraId="755E4895" w14:textId="77777777" w:rsidR="00F51635" w:rsidRDefault="00F51635" w:rsidP="00E36DDF">
      <w:pPr>
        <w:spacing w:after="0" w:line="240" w:lineRule="auto"/>
      </w:pPr>
      <w:r>
        <w:continuationSeparator/>
      </w:r>
    </w:p>
  </w:footnote>
  <w:footnote w:id="1">
    <w:p w14:paraId="2CB5E63E" w14:textId="77777777" w:rsidR="00E36DDF" w:rsidRPr="00930504" w:rsidRDefault="000948B4" w:rsidP="00E36DDF">
      <w:pPr>
        <w:pStyle w:val="FootnoteText"/>
      </w:pPr>
      <w:r w:rsidRPr="00930504">
        <w:rPr>
          <w:rStyle w:val="FootnoteReference"/>
        </w:rPr>
        <w:footnoteRef/>
      </w:r>
      <w:r>
        <w:rPr>
          <w:rFonts w:eastAsia="Palermo SF"/>
          <w:lang w:val="cy-GB"/>
        </w:rPr>
        <w:t xml:space="preserve"> .</w:t>
      </w:r>
      <w:r>
        <w:rPr>
          <w:rFonts w:ascii="Trebuchet MS" w:eastAsia="Trebuchet MS" w:hAnsi="Trebuchet MS"/>
          <w:lang w:val="cy-GB"/>
        </w:rPr>
        <w:t xml:space="preserve"> h.y. y rhai </w:t>
      </w:r>
      <w:r>
        <w:rPr>
          <w:rFonts w:ascii="Trebuchet MS" w:eastAsia="Trebuchet MS" w:hAnsi="Trebuchet MS"/>
          <w:i/>
          <w:iCs/>
          <w:lang w:val="cy-GB"/>
        </w:rPr>
        <w:t>'... yr aeth Crist i bregethu iddynt ar ôl Ei farwolaeth ar y Groes'.</w:t>
      </w:r>
      <w:r>
        <w:rPr>
          <w:rFonts w:ascii="Trebuchet MS" w:eastAsia="Trebuchet MS" w:hAnsi="Trebuchet MS"/>
          <w:lang w:val="cy-GB"/>
        </w:rPr>
        <w:t xml:space="preserve"> (</w:t>
      </w:r>
      <w:r>
        <w:rPr>
          <w:rFonts w:ascii="Arial" w:eastAsia="Arial" w:hAnsi="Arial" w:cs="Arial"/>
          <w:color w:val="454545"/>
          <w:shd w:val="clear" w:color="auto" w:fill="FFFFFF"/>
          <w:lang w:val="cy-GB"/>
        </w:rPr>
        <w:t>Y Gwynfededig Theophylact, Archesgob Ochrid a Bwlgaria - am naw can mlynedd, un o'r sylwebyddion anwylaf ac mwyaf poblogaidd ar yr Ysgrythurau.)</w:t>
      </w:r>
    </w:p>
  </w:footnote>
  <w:footnote w:id="2">
    <w:p w14:paraId="594EA8D8" w14:textId="77777777" w:rsidR="00E36DDF" w:rsidRPr="00C85353" w:rsidRDefault="000948B4" w:rsidP="00E36DDF">
      <w:pPr>
        <w:pStyle w:val="FootnoteText"/>
        <w:rPr>
          <w:sz w:val="22"/>
          <w:szCs w:val="22"/>
        </w:rPr>
      </w:pPr>
      <w:r w:rsidRPr="00C85353">
        <w:rPr>
          <w:rStyle w:val="FootnoteReference"/>
          <w:sz w:val="22"/>
          <w:szCs w:val="22"/>
        </w:rPr>
        <w:footnoteRef/>
      </w:r>
      <w:r>
        <w:rPr>
          <w:rFonts w:eastAsia="Palermo SF"/>
          <w:sz w:val="22"/>
          <w:szCs w:val="22"/>
          <w:lang w:val="cy-GB"/>
        </w:rPr>
        <w:t xml:space="preserve"> Rhifo yn ôl y Septuagint ('Yr LXX' / 'Cyfieithiad y Deg a Thrigain')</w:t>
      </w:r>
    </w:p>
  </w:footnote>
  <w:footnote w:id="3">
    <w:p w14:paraId="39B05BE2" w14:textId="77777777" w:rsidR="00E36DDF" w:rsidRPr="007C790E" w:rsidRDefault="000948B4" w:rsidP="00E36DDF">
      <w:pPr>
        <w:rPr>
          <w:rFonts w:ascii="Trebuchet MS" w:hAnsi="Trebuchet MS"/>
        </w:rPr>
      </w:pPr>
      <w:r w:rsidRPr="00C85353">
        <w:rPr>
          <w:rStyle w:val="FootnoteReference"/>
          <w:rFonts w:ascii="Trebuchet MS" w:hAnsi="Trebuchet MS"/>
        </w:rPr>
        <w:footnoteRef/>
      </w:r>
      <w:r>
        <w:rPr>
          <w:rFonts w:ascii="Trebuchet MS" w:eastAsia="Trebuchet MS" w:hAnsi="Trebuchet MS" w:cs="Times New Roman"/>
          <w:lang w:val="cy-GB"/>
        </w:rPr>
        <w:t xml:space="preserve"> </w:t>
      </w:r>
      <w:r>
        <w:rPr>
          <w:rFonts w:ascii="Trebuchet MS" w:eastAsia="Trebuchet MS" w:hAnsi="Trebuchet MS" w:cs="Times New Roman"/>
          <w:lang w:val="cy-GB"/>
        </w:rPr>
        <w:t>Ddim yn ystod Pandemig y Coronafeirws.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62B91"/>
    <w:multiLevelType w:val="hybridMultilevel"/>
    <w:tmpl w:val="E80829A0"/>
    <w:lvl w:ilvl="0" w:tplc="CE4E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86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02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C9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00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2B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0F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8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C5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5A18"/>
    <w:multiLevelType w:val="hybridMultilevel"/>
    <w:tmpl w:val="4C98D532"/>
    <w:lvl w:ilvl="0" w:tplc="D53A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9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49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A2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47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C3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6D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65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C3726"/>
    <w:multiLevelType w:val="hybridMultilevel"/>
    <w:tmpl w:val="D1821E1E"/>
    <w:lvl w:ilvl="0" w:tplc="D2B02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8D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2A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EA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80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28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0E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EA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A5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20"/>
    <w:rsid w:val="00017DC4"/>
    <w:rsid w:val="00040291"/>
    <w:rsid w:val="00054450"/>
    <w:rsid w:val="00063B7D"/>
    <w:rsid w:val="000948B4"/>
    <w:rsid w:val="00147788"/>
    <w:rsid w:val="00173BFB"/>
    <w:rsid w:val="001B4488"/>
    <w:rsid w:val="0049090B"/>
    <w:rsid w:val="0049713A"/>
    <w:rsid w:val="00504B81"/>
    <w:rsid w:val="00511F42"/>
    <w:rsid w:val="00533E6F"/>
    <w:rsid w:val="005C2753"/>
    <w:rsid w:val="006342F5"/>
    <w:rsid w:val="00680EE3"/>
    <w:rsid w:val="006C5E59"/>
    <w:rsid w:val="006F475C"/>
    <w:rsid w:val="007C790E"/>
    <w:rsid w:val="00930504"/>
    <w:rsid w:val="009C24A6"/>
    <w:rsid w:val="00A1395D"/>
    <w:rsid w:val="00B63D33"/>
    <w:rsid w:val="00B96BA5"/>
    <w:rsid w:val="00C10526"/>
    <w:rsid w:val="00C85353"/>
    <w:rsid w:val="00D14620"/>
    <w:rsid w:val="00E36DDF"/>
    <w:rsid w:val="00E62B5C"/>
    <w:rsid w:val="00ED49EB"/>
    <w:rsid w:val="00F51635"/>
    <w:rsid w:val="00F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7FC4"/>
  <w15:chartTrackingRefBased/>
  <w15:docId w15:val="{B9B48301-8C9F-457A-9EB2-E823ACA7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DDF"/>
    <w:pPr>
      <w:keepNext/>
      <w:spacing w:after="0" w:line="240" w:lineRule="auto"/>
      <w:jc w:val="center"/>
      <w:outlineLvl w:val="0"/>
    </w:pPr>
    <w:rPr>
      <w:rFonts w:ascii="Palermo SF" w:eastAsia="Times New Roman" w:hAnsi="Palermo SF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36DDF"/>
    <w:pPr>
      <w:keepNext/>
      <w:spacing w:after="0" w:line="240" w:lineRule="auto"/>
      <w:jc w:val="both"/>
      <w:outlineLvl w:val="1"/>
    </w:pPr>
    <w:rPr>
      <w:rFonts w:ascii="Palermo SF" w:eastAsia="Times New Roman" w:hAnsi="Palermo SF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46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2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6DD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36DDF"/>
    <w:rPr>
      <w:rFonts w:ascii="Palermo SF" w:eastAsia="Times New Roman" w:hAnsi="Palermo SF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36DDF"/>
    <w:rPr>
      <w:rFonts w:ascii="Palermo SF" w:eastAsia="Times New Roman" w:hAnsi="Palermo SF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E36DDF"/>
    <w:pPr>
      <w:spacing w:after="0" w:line="240" w:lineRule="auto"/>
      <w:jc w:val="center"/>
    </w:pPr>
    <w:rPr>
      <w:rFonts w:ascii="Palermo SF" w:eastAsia="Times New Roman" w:hAnsi="Palermo SF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6DDF"/>
    <w:rPr>
      <w:rFonts w:ascii="Palermo SF" w:eastAsia="Times New Roman" w:hAnsi="Palermo SF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E36DDF"/>
    <w:pPr>
      <w:spacing w:after="0" w:line="240" w:lineRule="auto"/>
      <w:jc w:val="center"/>
    </w:pPr>
    <w:rPr>
      <w:rFonts w:ascii="Palermo SF" w:eastAsia="Times New Roman" w:hAnsi="Palermo SF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36DDF"/>
    <w:rPr>
      <w:rFonts w:ascii="Palermo SF" w:eastAsia="Times New Roman" w:hAnsi="Palermo SF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E36DDF"/>
    <w:pPr>
      <w:spacing w:after="0" w:line="240" w:lineRule="auto"/>
      <w:jc w:val="both"/>
    </w:pPr>
    <w:rPr>
      <w:rFonts w:ascii="Zanzibar SF" w:eastAsia="Times New Roman" w:hAnsi="Zanzibar SF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6DDF"/>
    <w:rPr>
      <w:rFonts w:ascii="Zanzibar SF" w:eastAsia="Times New Roman" w:hAnsi="Zanzibar SF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6DDF"/>
    <w:pPr>
      <w:spacing w:after="0" w:line="240" w:lineRule="auto"/>
    </w:pPr>
    <w:rPr>
      <w:rFonts w:ascii="Palermo SF" w:eastAsia="Times New Roman" w:hAnsi="Palermo SF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DDF"/>
    <w:rPr>
      <w:rFonts w:ascii="Palermo SF" w:eastAsia="Times New Roman" w:hAnsi="Palermo SF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DDF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FB0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dce.oca.org/assets/templates/resources-download.cfm?file=resurec4.gif&amp;imgrefurl=http://dce.oca.org/assets/templates/focus-print.cfm?unit=pascha&amp;h=500&amp;w=444&amp;tbnid=SzyoUlPANyiGhM:&amp;zoom=1&amp;docid=I8BQaiFXL3d8iM&amp;itg=1&amp;hl=en&amp;ei=5dxLU9KRMKOI0AW79oGgDw&amp;tbm=isch&amp;ved=0CM0BEIQcMCQ&amp;iact=rc&amp;dur=1918&amp;page=2&amp;start=26&amp;ndsp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Bayliss</dc:creator>
  <cp:lastModifiedBy>Jan Roberts</cp:lastModifiedBy>
  <cp:revision>4</cp:revision>
  <dcterms:created xsi:type="dcterms:W3CDTF">2021-02-10T12:19:00Z</dcterms:created>
  <dcterms:modified xsi:type="dcterms:W3CDTF">2021-02-10T12:22:00Z</dcterms:modified>
</cp:coreProperties>
</file>