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AF1F81" w:rsidRPr="00A545B3" w:rsidRDefault="00AF1F81" w:rsidP="00682837">
      <w:pPr>
        <w:jc w:val="center"/>
        <w:rPr>
          <w:b/>
          <w:sz w:val="28"/>
          <w:szCs w:val="28"/>
        </w:rPr>
      </w:pPr>
      <w:bookmarkStart w:id="0" w:name="_GoBack"/>
      <w:bookmarkEnd w:id="0"/>
      <w:r w:rsidRPr="00A545B3">
        <w:rPr>
          <w:b/>
          <w:sz w:val="28"/>
          <w:szCs w:val="28"/>
        </w:rPr>
        <w:t>Forestry@Bangor</w:t>
      </w:r>
    </w:p>
    <w:p w:rsidR="00B21C95" w:rsidRPr="00A545B3" w:rsidRDefault="00AF1F81" w:rsidP="00682837">
      <w:pPr>
        <w:jc w:val="center"/>
        <w:rPr>
          <w:b/>
          <w:sz w:val="28"/>
          <w:szCs w:val="28"/>
        </w:rPr>
      </w:pPr>
      <w:r w:rsidRPr="00A545B3">
        <w:rPr>
          <w:b/>
          <w:sz w:val="28"/>
          <w:szCs w:val="28"/>
        </w:rPr>
        <w:t>1904 – 2014</w:t>
      </w:r>
    </w:p>
    <w:p w:rsidR="00AF1F81" w:rsidRDefault="00AF1F81" w:rsidP="00682837">
      <w:pPr>
        <w:jc w:val="center"/>
        <w:rPr>
          <w:sz w:val="24"/>
          <w:szCs w:val="24"/>
        </w:rPr>
      </w:pPr>
    </w:p>
    <w:p w:rsidR="00682837" w:rsidRPr="00A545B3" w:rsidRDefault="00682837" w:rsidP="00682837">
      <w:pPr>
        <w:jc w:val="center"/>
        <w:rPr>
          <w:sz w:val="36"/>
          <w:szCs w:val="36"/>
        </w:rPr>
      </w:pPr>
      <w:r w:rsidRPr="00A545B3">
        <w:rPr>
          <w:sz w:val="36"/>
          <w:szCs w:val="36"/>
        </w:rPr>
        <w:t>Celebrating</w:t>
      </w:r>
    </w:p>
    <w:p w:rsidR="005A389A" w:rsidRPr="00B94EB2" w:rsidRDefault="00682837" w:rsidP="00B94EB2">
      <w:pPr>
        <w:jc w:val="center"/>
        <w:rPr>
          <w:b/>
          <w:sz w:val="36"/>
          <w:szCs w:val="36"/>
        </w:rPr>
      </w:pPr>
      <w:r w:rsidRPr="00A545B3">
        <w:rPr>
          <w:b/>
          <w:sz w:val="36"/>
          <w:szCs w:val="36"/>
        </w:rPr>
        <w:t>110 YEARS OF FORESTRY AT BANGOR</w:t>
      </w:r>
    </w:p>
    <w:p w:rsidR="005A389A" w:rsidRPr="00682837" w:rsidRDefault="005A389A" w:rsidP="00682837">
      <w:pPr>
        <w:jc w:val="center"/>
        <w:rPr>
          <w:sz w:val="24"/>
          <w:szCs w:val="24"/>
        </w:rPr>
      </w:pPr>
    </w:p>
    <w:p w:rsidR="00682837" w:rsidRPr="00682837" w:rsidRDefault="00682837" w:rsidP="00682837">
      <w:pPr>
        <w:rPr>
          <w:b/>
          <w:sz w:val="24"/>
          <w:szCs w:val="24"/>
          <w:u w:val="single"/>
        </w:rPr>
      </w:pPr>
    </w:p>
    <w:p w:rsidR="00742D58" w:rsidRDefault="00682837" w:rsidP="00742D58">
      <w:pPr>
        <w:jc w:val="center"/>
        <w:rPr>
          <w:sz w:val="28"/>
          <w:szCs w:val="28"/>
        </w:rPr>
      </w:pPr>
      <w:r w:rsidRPr="00665C7E">
        <w:rPr>
          <w:b/>
          <w:sz w:val="28"/>
          <w:szCs w:val="28"/>
        </w:rPr>
        <w:t>PROGRAMME</w:t>
      </w:r>
    </w:p>
    <w:p w:rsidR="00682837" w:rsidRPr="00665C7E" w:rsidRDefault="00742D58" w:rsidP="00742D58">
      <w:pPr>
        <w:jc w:val="center"/>
        <w:rPr>
          <w:sz w:val="28"/>
          <w:szCs w:val="28"/>
        </w:rPr>
      </w:pPr>
      <w:r>
        <w:rPr>
          <w:sz w:val="28"/>
          <w:szCs w:val="28"/>
        </w:rPr>
        <w:t>[</w:t>
      </w:r>
      <w:proofErr w:type="gramStart"/>
      <w:r w:rsidR="00665C7E">
        <w:rPr>
          <w:sz w:val="28"/>
          <w:szCs w:val="28"/>
        </w:rPr>
        <w:t>times</w:t>
      </w:r>
      <w:proofErr w:type="gramEnd"/>
      <w:r w:rsidR="00665C7E">
        <w:rPr>
          <w:sz w:val="28"/>
          <w:szCs w:val="28"/>
        </w:rPr>
        <w:t xml:space="preserve"> subje</w:t>
      </w:r>
      <w:r>
        <w:rPr>
          <w:sz w:val="28"/>
          <w:szCs w:val="28"/>
        </w:rPr>
        <w:t>ct to final confirmation in May]</w:t>
      </w:r>
    </w:p>
    <w:p w:rsidR="00C724D4" w:rsidRPr="00682837" w:rsidRDefault="00C724D4" w:rsidP="00682837">
      <w:pPr>
        <w:rPr>
          <w:b/>
          <w:sz w:val="24"/>
          <w:szCs w:val="24"/>
          <w:u w:val="single"/>
        </w:rPr>
      </w:pPr>
    </w:p>
    <w:p w:rsidR="00682837" w:rsidRPr="00682837" w:rsidRDefault="00682837" w:rsidP="00682837">
      <w:pPr>
        <w:rPr>
          <w:b/>
          <w:sz w:val="24"/>
          <w:szCs w:val="24"/>
          <w:u w:val="single"/>
        </w:rPr>
      </w:pPr>
    </w:p>
    <w:p w:rsidR="00AF1F81" w:rsidRPr="00682837" w:rsidRDefault="00AF1F81" w:rsidP="00682837">
      <w:pPr>
        <w:rPr>
          <w:b/>
          <w:sz w:val="28"/>
          <w:szCs w:val="28"/>
          <w:u w:val="single"/>
        </w:rPr>
      </w:pPr>
      <w:r w:rsidRPr="00682837">
        <w:rPr>
          <w:b/>
          <w:sz w:val="28"/>
          <w:szCs w:val="28"/>
          <w:u w:val="single"/>
        </w:rPr>
        <w:t>Saturday 21</w:t>
      </w:r>
      <w:r w:rsidRPr="00682837">
        <w:rPr>
          <w:b/>
          <w:sz w:val="28"/>
          <w:szCs w:val="28"/>
          <w:u w:val="single"/>
          <w:vertAlign w:val="superscript"/>
        </w:rPr>
        <w:t>st</w:t>
      </w:r>
      <w:r w:rsidRPr="00682837">
        <w:rPr>
          <w:b/>
          <w:sz w:val="28"/>
          <w:szCs w:val="28"/>
          <w:u w:val="single"/>
        </w:rPr>
        <w:t xml:space="preserve"> June 2014</w:t>
      </w:r>
    </w:p>
    <w:p w:rsidR="00AF1F81" w:rsidRPr="00682837" w:rsidRDefault="00AF1F81" w:rsidP="00682837">
      <w:pPr>
        <w:rPr>
          <w:rFonts w:asciiTheme="minorHAnsi" w:hAnsiTheme="minorHAnsi" w:cstheme="minorHAnsi"/>
          <w:sz w:val="24"/>
          <w:szCs w:val="24"/>
        </w:rPr>
      </w:pPr>
    </w:p>
    <w:p w:rsidR="00AF1F81" w:rsidRPr="00682837" w:rsidRDefault="00A545B3" w:rsidP="00682837">
      <w:pPr>
        <w:rPr>
          <w:rFonts w:asciiTheme="minorHAnsi" w:hAnsiTheme="minorHAnsi" w:cstheme="minorHAnsi"/>
          <w:b/>
          <w:sz w:val="28"/>
          <w:szCs w:val="28"/>
        </w:rPr>
      </w:pPr>
      <w:r>
        <w:rPr>
          <w:rFonts w:asciiTheme="minorHAnsi" w:hAnsiTheme="minorHAnsi" w:cstheme="minorHAnsi"/>
          <w:b/>
          <w:sz w:val="28"/>
          <w:szCs w:val="28"/>
        </w:rPr>
        <w:t>1</w:t>
      </w:r>
      <w:r w:rsidR="00190B42">
        <w:rPr>
          <w:rFonts w:asciiTheme="minorHAnsi" w:hAnsiTheme="minorHAnsi" w:cstheme="minorHAnsi"/>
          <w:b/>
          <w:sz w:val="28"/>
          <w:szCs w:val="28"/>
        </w:rPr>
        <w:t>0:30</w:t>
      </w:r>
      <w:r w:rsidR="00682837">
        <w:rPr>
          <w:rFonts w:asciiTheme="minorHAnsi" w:hAnsiTheme="minorHAnsi" w:cstheme="minorHAnsi"/>
          <w:b/>
          <w:sz w:val="28"/>
          <w:szCs w:val="28"/>
        </w:rPr>
        <w:t xml:space="preserve"> –</w:t>
      </w:r>
      <w:r w:rsidR="00476053">
        <w:rPr>
          <w:rFonts w:asciiTheme="minorHAnsi" w:hAnsiTheme="minorHAnsi" w:cstheme="minorHAnsi"/>
          <w:b/>
          <w:sz w:val="28"/>
          <w:szCs w:val="28"/>
        </w:rPr>
        <w:t xml:space="preserve"> 16:0</w:t>
      </w:r>
      <w:r w:rsidR="00682837">
        <w:rPr>
          <w:rFonts w:asciiTheme="minorHAnsi" w:hAnsiTheme="minorHAnsi" w:cstheme="minorHAnsi"/>
          <w:b/>
          <w:sz w:val="28"/>
          <w:szCs w:val="28"/>
        </w:rPr>
        <w:t>0</w:t>
      </w:r>
      <w:r w:rsidR="00682837">
        <w:rPr>
          <w:rFonts w:asciiTheme="minorHAnsi" w:hAnsiTheme="minorHAnsi" w:cstheme="minorHAnsi"/>
          <w:b/>
          <w:sz w:val="28"/>
          <w:szCs w:val="28"/>
        </w:rPr>
        <w:tab/>
      </w:r>
      <w:r w:rsidR="00AF1F81" w:rsidRPr="00682837">
        <w:rPr>
          <w:rFonts w:asciiTheme="minorHAnsi" w:hAnsiTheme="minorHAnsi" w:cstheme="minorHAnsi"/>
          <w:b/>
          <w:sz w:val="28"/>
          <w:szCs w:val="28"/>
        </w:rPr>
        <w:t xml:space="preserve">Visit to </w:t>
      </w:r>
      <w:proofErr w:type="spellStart"/>
      <w:r w:rsidR="00AF1F81" w:rsidRPr="00682837">
        <w:rPr>
          <w:rFonts w:asciiTheme="minorHAnsi" w:hAnsiTheme="minorHAnsi" w:cstheme="minorHAnsi"/>
          <w:b/>
          <w:sz w:val="28"/>
          <w:szCs w:val="28"/>
        </w:rPr>
        <w:t>Gwydyr</w:t>
      </w:r>
      <w:proofErr w:type="spellEnd"/>
      <w:r w:rsidR="00AF1F81" w:rsidRPr="00682837">
        <w:rPr>
          <w:rFonts w:asciiTheme="minorHAnsi" w:hAnsiTheme="minorHAnsi" w:cstheme="minorHAnsi"/>
          <w:b/>
          <w:sz w:val="28"/>
          <w:szCs w:val="28"/>
        </w:rPr>
        <w:t xml:space="preserve"> Forest</w:t>
      </w:r>
    </w:p>
    <w:p w:rsidR="00AF1F81" w:rsidRPr="00682837" w:rsidRDefault="00AF1F81" w:rsidP="00682837">
      <w:pPr>
        <w:ind w:left="1440" w:firstLine="720"/>
        <w:rPr>
          <w:rFonts w:asciiTheme="minorHAnsi" w:hAnsiTheme="minorHAnsi" w:cstheme="minorHAnsi"/>
          <w:sz w:val="28"/>
          <w:szCs w:val="28"/>
        </w:rPr>
      </w:pPr>
      <w:r w:rsidRPr="00682837">
        <w:rPr>
          <w:rFonts w:asciiTheme="minorHAnsi" w:hAnsiTheme="minorHAnsi" w:cstheme="minorHAnsi"/>
          <w:sz w:val="28"/>
          <w:szCs w:val="28"/>
        </w:rPr>
        <w:t>Courtesy of Natural Resources Wales</w:t>
      </w:r>
    </w:p>
    <w:p w:rsidR="00AF1F81" w:rsidRDefault="00AF1F81" w:rsidP="00682837">
      <w:pPr>
        <w:rPr>
          <w:rFonts w:asciiTheme="minorHAnsi" w:hAnsiTheme="minorHAnsi" w:cstheme="minorHAnsi"/>
          <w:sz w:val="24"/>
          <w:szCs w:val="24"/>
        </w:rPr>
      </w:pPr>
    </w:p>
    <w:p w:rsidR="00682837" w:rsidRDefault="00682837" w:rsidP="00A545B3">
      <w:pPr>
        <w:jc w:val="both"/>
        <w:rPr>
          <w:rFonts w:asciiTheme="minorHAnsi" w:hAnsiTheme="minorHAnsi" w:cstheme="minorHAnsi"/>
          <w:sz w:val="24"/>
          <w:szCs w:val="24"/>
        </w:rPr>
      </w:pPr>
      <w:r>
        <w:rPr>
          <w:rFonts w:asciiTheme="minorHAnsi" w:hAnsiTheme="minorHAnsi" w:cstheme="minorHAnsi"/>
          <w:sz w:val="24"/>
          <w:szCs w:val="24"/>
        </w:rPr>
        <w:t xml:space="preserve">To avoid having large numbers of cars in </w:t>
      </w:r>
      <w:r w:rsidR="00A545B3">
        <w:rPr>
          <w:rFonts w:asciiTheme="minorHAnsi" w:hAnsiTheme="minorHAnsi" w:cstheme="minorHAnsi"/>
          <w:sz w:val="24"/>
          <w:szCs w:val="24"/>
        </w:rPr>
        <w:t xml:space="preserve">the </w:t>
      </w:r>
      <w:r>
        <w:rPr>
          <w:rFonts w:asciiTheme="minorHAnsi" w:hAnsiTheme="minorHAnsi" w:cstheme="minorHAnsi"/>
          <w:sz w:val="24"/>
          <w:szCs w:val="24"/>
        </w:rPr>
        <w:t xml:space="preserve">forest (and </w:t>
      </w:r>
      <w:r w:rsidR="00A545B3">
        <w:rPr>
          <w:rFonts w:asciiTheme="minorHAnsi" w:hAnsiTheme="minorHAnsi" w:cstheme="minorHAnsi"/>
          <w:sz w:val="24"/>
          <w:szCs w:val="24"/>
        </w:rPr>
        <w:t xml:space="preserve">to reduce </w:t>
      </w:r>
      <w:r>
        <w:rPr>
          <w:rFonts w:asciiTheme="minorHAnsi" w:hAnsiTheme="minorHAnsi" w:cstheme="minorHAnsi"/>
          <w:sz w:val="24"/>
          <w:szCs w:val="24"/>
        </w:rPr>
        <w:t xml:space="preserve">the associated chances of people getting hopelessly lost), we would like as many people </w:t>
      </w:r>
      <w:r w:rsidR="00A545B3">
        <w:rPr>
          <w:rFonts w:asciiTheme="minorHAnsi" w:hAnsiTheme="minorHAnsi" w:cstheme="minorHAnsi"/>
          <w:sz w:val="24"/>
          <w:szCs w:val="24"/>
        </w:rPr>
        <w:t xml:space="preserve">as possible to travel </w:t>
      </w:r>
      <w:r w:rsidR="00476053">
        <w:rPr>
          <w:rFonts w:asciiTheme="minorHAnsi" w:hAnsiTheme="minorHAnsi" w:cstheme="minorHAnsi"/>
          <w:sz w:val="24"/>
          <w:szCs w:val="24"/>
        </w:rPr>
        <w:t xml:space="preserve">to and from </w:t>
      </w:r>
      <w:proofErr w:type="spellStart"/>
      <w:r w:rsidR="00476053">
        <w:rPr>
          <w:rFonts w:asciiTheme="minorHAnsi" w:hAnsiTheme="minorHAnsi" w:cstheme="minorHAnsi"/>
          <w:sz w:val="24"/>
          <w:szCs w:val="24"/>
        </w:rPr>
        <w:t>Gwydyr</w:t>
      </w:r>
      <w:proofErr w:type="spellEnd"/>
      <w:r w:rsidR="00476053">
        <w:rPr>
          <w:rFonts w:asciiTheme="minorHAnsi" w:hAnsiTheme="minorHAnsi" w:cstheme="minorHAnsi"/>
          <w:sz w:val="24"/>
          <w:szCs w:val="24"/>
        </w:rPr>
        <w:t xml:space="preserve"> </w:t>
      </w:r>
      <w:r w:rsidR="00A545B3">
        <w:rPr>
          <w:rFonts w:asciiTheme="minorHAnsi" w:hAnsiTheme="minorHAnsi" w:cstheme="minorHAnsi"/>
          <w:sz w:val="24"/>
          <w:szCs w:val="24"/>
        </w:rPr>
        <w:t xml:space="preserve">by coach.  </w:t>
      </w:r>
      <w:r>
        <w:rPr>
          <w:rFonts w:asciiTheme="minorHAnsi" w:hAnsiTheme="minorHAnsi" w:cstheme="minorHAnsi"/>
          <w:sz w:val="24"/>
          <w:szCs w:val="24"/>
        </w:rPr>
        <w:t xml:space="preserve">Coaches </w:t>
      </w:r>
      <w:r w:rsidR="00A545B3">
        <w:rPr>
          <w:rFonts w:asciiTheme="minorHAnsi" w:hAnsiTheme="minorHAnsi" w:cstheme="minorHAnsi"/>
          <w:sz w:val="24"/>
          <w:szCs w:val="24"/>
        </w:rPr>
        <w:t xml:space="preserve">will </w:t>
      </w:r>
      <w:r>
        <w:rPr>
          <w:rFonts w:asciiTheme="minorHAnsi" w:hAnsiTheme="minorHAnsi" w:cstheme="minorHAnsi"/>
          <w:sz w:val="24"/>
          <w:szCs w:val="24"/>
        </w:rPr>
        <w:t>leave Bangor at 1</w:t>
      </w:r>
      <w:r w:rsidR="00190B42">
        <w:rPr>
          <w:rFonts w:asciiTheme="minorHAnsi" w:hAnsiTheme="minorHAnsi" w:cstheme="minorHAnsi"/>
          <w:sz w:val="24"/>
          <w:szCs w:val="24"/>
        </w:rPr>
        <w:t>0:3</w:t>
      </w:r>
      <w:r w:rsidR="00476053">
        <w:rPr>
          <w:rFonts w:asciiTheme="minorHAnsi" w:hAnsiTheme="minorHAnsi" w:cstheme="minorHAnsi"/>
          <w:sz w:val="24"/>
          <w:szCs w:val="24"/>
        </w:rPr>
        <w:t>0</w:t>
      </w:r>
      <w:r w:rsidR="006C07B1">
        <w:rPr>
          <w:rFonts w:asciiTheme="minorHAnsi" w:hAnsiTheme="minorHAnsi" w:cstheme="minorHAnsi"/>
          <w:sz w:val="24"/>
          <w:szCs w:val="24"/>
        </w:rPr>
        <w:t xml:space="preserve"> and return at around</w:t>
      </w:r>
      <w:r w:rsidR="00A545B3">
        <w:rPr>
          <w:rFonts w:asciiTheme="minorHAnsi" w:hAnsiTheme="minorHAnsi" w:cstheme="minorHAnsi"/>
          <w:sz w:val="24"/>
          <w:szCs w:val="24"/>
        </w:rPr>
        <w:t xml:space="preserve"> 16:</w:t>
      </w:r>
      <w:r w:rsidR="00665C7E">
        <w:rPr>
          <w:rFonts w:asciiTheme="minorHAnsi" w:hAnsiTheme="minorHAnsi" w:cstheme="minorHAnsi"/>
          <w:sz w:val="24"/>
          <w:szCs w:val="24"/>
        </w:rPr>
        <w:t>0</w:t>
      </w:r>
      <w:r w:rsidR="00A545B3">
        <w:rPr>
          <w:rFonts w:asciiTheme="minorHAnsi" w:hAnsiTheme="minorHAnsi" w:cstheme="minorHAnsi"/>
          <w:sz w:val="24"/>
          <w:szCs w:val="24"/>
        </w:rPr>
        <w:t xml:space="preserve">0.  </w:t>
      </w:r>
      <w:r>
        <w:rPr>
          <w:rFonts w:asciiTheme="minorHAnsi" w:hAnsiTheme="minorHAnsi" w:cstheme="minorHAnsi"/>
          <w:sz w:val="24"/>
          <w:szCs w:val="24"/>
        </w:rPr>
        <w:t>Please bring a packed lunch</w:t>
      </w:r>
      <w:r w:rsidR="00A545B3">
        <w:rPr>
          <w:rFonts w:asciiTheme="minorHAnsi" w:hAnsiTheme="minorHAnsi" w:cstheme="minorHAnsi"/>
          <w:sz w:val="24"/>
          <w:szCs w:val="24"/>
        </w:rPr>
        <w:t>.</w:t>
      </w:r>
    </w:p>
    <w:p w:rsidR="00A545B3" w:rsidRDefault="00A545B3" w:rsidP="00A545B3">
      <w:pPr>
        <w:jc w:val="both"/>
        <w:rPr>
          <w:rFonts w:asciiTheme="minorHAnsi" w:hAnsiTheme="minorHAnsi" w:cstheme="minorHAnsi"/>
          <w:sz w:val="24"/>
          <w:szCs w:val="24"/>
        </w:rPr>
      </w:pPr>
    </w:p>
    <w:p w:rsidR="00A545B3" w:rsidRPr="00682837" w:rsidRDefault="00A545B3" w:rsidP="00A545B3">
      <w:pPr>
        <w:jc w:val="both"/>
        <w:rPr>
          <w:rFonts w:asciiTheme="minorHAnsi" w:hAnsiTheme="minorHAnsi" w:cstheme="minorHAnsi"/>
          <w:sz w:val="24"/>
          <w:szCs w:val="24"/>
        </w:rPr>
      </w:pPr>
      <w:r>
        <w:rPr>
          <w:rFonts w:asciiTheme="minorHAnsi" w:hAnsiTheme="minorHAnsi" w:cstheme="minorHAnsi"/>
          <w:sz w:val="24"/>
          <w:szCs w:val="24"/>
        </w:rPr>
        <w:t>Guests, including family members (up to a maximum of four guests), are welcome to join us</w:t>
      </w:r>
      <w:r w:rsidR="00B94EB2">
        <w:rPr>
          <w:rFonts w:asciiTheme="minorHAnsi" w:hAnsiTheme="minorHAnsi" w:cstheme="minorHAnsi"/>
          <w:sz w:val="24"/>
          <w:szCs w:val="24"/>
        </w:rPr>
        <w:t xml:space="preserve"> on the visit</w:t>
      </w:r>
      <w:r>
        <w:rPr>
          <w:rFonts w:asciiTheme="minorHAnsi" w:hAnsiTheme="minorHAnsi" w:cstheme="minorHAnsi"/>
          <w:sz w:val="24"/>
          <w:szCs w:val="24"/>
        </w:rPr>
        <w:t>.  Please include their names on the booking form, and please give the ages of any guest</w:t>
      </w:r>
      <w:r w:rsidR="00B94EB2">
        <w:rPr>
          <w:rFonts w:asciiTheme="minorHAnsi" w:hAnsiTheme="minorHAnsi" w:cstheme="minorHAnsi"/>
          <w:sz w:val="24"/>
          <w:szCs w:val="24"/>
        </w:rPr>
        <w:t>s</w:t>
      </w:r>
      <w:r>
        <w:rPr>
          <w:rFonts w:asciiTheme="minorHAnsi" w:hAnsiTheme="minorHAnsi" w:cstheme="minorHAnsi"/>
          <w:sz w:val="24"/>
          <w:szCs w:val="24"/>
        </w:rPr>
        <w:t xml:space="preserve"> under the age of 18.</w:t>
      </w:r>
    </w:p>
    <w:p w:rsidR="00682837" w:rsidRPr="00682837" w:rsidRDefault="00682837" w:rsidP="00682837">
      <w:pPr>
        <w:rPr>
          <w:rFonts w:asciiTheme="minorHAnsi" w:hAnsiTheme="minorHAnsi" w:cstheme="minorHAnsi"/>
          <w:sz w:val="24"/>
          <w:szCs w:val="24"/>
        </w:rPr>
      </w:pPr>
    </w:p>
    <w:p w:rsidR="00AF1F81" w:rsidRPr="00682837" w:rsidRDefault="006C07B1" w:rsidP="00682837">
      <w:pPr>
        <w:rPr>
          <w:rFonts w:asciiTheme="minorHAnsi" w:hAnsiTheme="minorHAnsi" w:cstheme="minorHAnsi"/>
          <w:b/>
          <w:sz w:val="28"/>
          <w:szCs w:val="28"/>
        </w:rPr>
      </w:pPr>
      <w:r>
        <w:rPr>
          <w:rFonts w:asciiTheme="minorHAnsi" w:hAnsiTheme="minorHAnsi" w:cstheme="minorHAnsi"/>
          <w:b/>
          <w:sz w:val="28"/>
          <w:szCs w:val="28"/>
        </w:rPr>
        <w:t>19:00</w:t>
      </w:r>
      <w:r>
        <w:rPr>
          <w:rFonts w:asciiTheme="minorHAnsi" w:hAnsiTheme="minorHAnsi" w:cstheme="minorHAnsi"/>
          <w:b/>
          <w:sz w:val="28"/>
          <w:szCs w:val="28"/>
        </w:rPr>
        <w:tab/>
      </w:r>
      <w:r w:rsidR="00A545B3">
        <w:rPr>
          <w:rFonts w:asciiTheme="minorHAnsi" w:hAnsiTheme="minorHAnsi" w:cstheme="minorHAnsi"/>
          <w:b/>
          <w:sz w:val="28"/>
          <w:szCs w:val="28"/>
        </w:rPr>
        <w:tab/>
      </w:r>
      <w:r w:rsidR="00A545B3">
        <w:rPr>
          <w:rFonts w:asciiTheme="minorHAnsi" w:hAnsiTheme="minorHAnsi" w:cstheme="minorHAnsi"/>
          <w:b/>
          <w:sz w:val="28"/>
          <w:szCs w:val="28"/>
        </w:rPr>
        <w:tab/>
      </w:r>
      <w:r w:rsidR="009261DA" w:rsidRPr="00682837">
        <w:rPr>
          <w:rFonts w:asciiTheme="minorHAnsi" w:hAnsiTheme="minorHAnsi" w:cstheme="minorHAnsi"/>
          <w:b/>
          <w:sz w:val="28"/>
          <w:szCs w:val="28"/>
        </w:rPr>
        <w:t>Celebration D</w:t>
      </w:r>
      <w:r w:rsidR="00AF1F81" w:rsidRPr="00682837">
        <w:rPr>
          <w:rFonts w:asciiTheme="minorHAnsi" w:hAnsiTheme="minorHAnsi" w:cstheme="minorHAnsi"/>
          <w:b/>
          <w:sz w:val="28"/>
          <w:szCs w:val="28"/>
        </w:rPr>
        <w:t>inner</w:t>
      </w:r>
    </w:p>
    <w:p w:rsidR="00D020C7" w:rsidRPr="00682837" w:rsidRDefault="006C07B1" w:rsidP="00A545B3">
      <w:pPr>
        <w:rPr>
          <w:rFonts w:asciiTheme="minorHAnsi" w:hAnsiTheme="minorHAnsi" w:cstheme="minorHAnsi"/>
          <w:sz w:val="28"/>
          <w:szCs w:val="28"/>
        </w:rPr>
      </w:pPr>
      <w:r>
        <w:rPr>
          <w:rFonts w:asciiTheme="minorHAnsi" w:hAnsiTheme="minorHAnsi" w:cstheme="minorHAnsi"/>
          <w:b/>
          <w:sz w:val="28"/>
          <w:szCs w:val="28"/>
        </w:rPr>
        <w:tab/>
      </w:r>
      <w:r w:rsidR="00A545B3">
        <w:rPr>
          <w:rFonts w:asciiTheme="minorHAnsi" w:hAnsiTheme="minorHAnsi" w:cstheme="minorHAnsi"/>
          <w:sz w:val="28"/>
          <w:szCs w:val="28"/>
        </w:rPr>
        <w:tab/>
      </w:r>
      <w:r w:rsidR="00A545B3">
        <w:rPr>
          <w:rFonts w:asciiTheme="minorHAnsi" w:hAnsiTheme="minorHAnsi" w:cstheme="minorHAnsi"/>
          <w:sz w:val="28"/>
          <w:szCs w:val="28"/>
        </w:rPr>
        <w:tab/>
      </w:r>
      <w:proofErr w:type="spellStart"/>
      <w:r w:rsidR="00376B9B" w:rsidRPr="00682837">
        <w:rPr>
          <w:rFonts w:asciiTheme="minorHAnsi" w:hAnsiTheme="minorHAnsi" w:cstheme="minorHAnsi"/>
          <w:sz w:val="28"/>
          <w:szCs w:val="28"/>
        </w:rPr>
        <w:t>Reichel</w:t>
      </w:r>
      <w:proofErr w:type="spellEnd"/>
      <w:r w:rsidR="00AF1F81" w:rsidRPr="00682837">
        <w:rPr>
          <w:rFonts w:asciiTheme="minorHAnsi" w:hAnsiTheme="minorHAnsi" w:cstheme="minorHAnsi"/>
          <w:sz w:val="28"/>
          <w:szCs w:val="28"/>
        </w:rPr>
        <w:t xml:space="preserve"> Conference Centre</w:t>
      </w:r>
      <w:r w:rsidR="00A545B3" w:rsidRPr="00682837">
        <w:rPr>
          <w:rFonts w:asciiTheme="minorHAnsi" w:hAnsiTheme="minorHAnsi" w:cstheme="minorHAnsi"/>
          <w:sz w:val="28"/>
          <w:szCs w:val="28"/>
        </w:rPr>
        <w:t xml:space="preserve"> </w:t>
      </w:r>
      <w:r w:rsidR="00A545B3">
        <w:rPr>
          <w:rFonts w:asciiTheme="minorHAnsi" w:hAnsiTheme="minorHAnsi" w:cstheme="minorHAnsi"/>
          <w:sz w:val="28"/>
          <w:szCs w:val="28"/>
        </w:rPr>
        <w:t xml:space="preserve">(formerly </w:t>
      </w:r>
      <w:proofErr w:type="spellStart"/>
      <w:r w:rsidR="00D020C7" w:rsidRPr="00682837">
        <w:rPr>
          <w:rFonts w:asciiTheme="minorHAnsi" w:hAnsiTheme="minorHAnsi" w:cstheme="minorHAnsi"/>
          <w:sz w:val="28"/>
          <w:szCs w:val="28"/>
        </w:rPr>
        <w:t>Reichel</w:t>
      </w:r>
      <w:proofErr w:type="spellEnd"/>
      <w:r w:rsidR="00D020C7" w:rsidRPr="00682837">
        <w:rPr>
          <w:rFonts w:asciiTheme="minorHAnsi" w:hAnsiTheme="minorHAnsi" w:cstheme="minorHAnsi"/>
          <w:sz w:val="28"/>
          <w:szCs w:val="28"/>
        </w:rPr>
        <w:t xml:space="preserve"> hall of residence)</w:t>
      </w:r>
    </w:p>
    <w:p w:rsidR="00AF1F81" w:rsidRDefault="00AF1F81" w:rsidP="00682837">
      <w:pPr>
        <w:rPr>
          <w:rFonts w:asciiTheme="minorHAnsi" w:hAnsiTheme="minorHAnsi" w:cstheme="minorHAnsi"/>
          <w:sz w:val="24"/>
          <w:szCs w:val="24"/>
        </w:rPr>
      </w:pPr>
    </w:p>
    <w:p w:rsidR="00A545B3" w:rsidRDefault="00A545B3" w:rsidP="00682837">
      <w:pPr>
        <w:rPr>
          <w:rFonts w:asciiTheme="minorHAnsi" w:hAnsiTheme="minorHAnsi" w:cstheme="minorHAnsi"/>
          <w:sz w:val="24"/>
          <w:szCs w:val="24"/>
        </w:rPr>
      </w:pPr>
      <w:r>
        <w:rPr>
          <w:rFonts w:asciiTheme="minorHAnsi" w:hAnsiTheme="minorHAnsi" w:cstheme="minorHAnsi"/>
          <w:sz w:val="24"/>
          <w:szCs w:val="24"/>
        </w:rPr>
        <w:t xml:space="preserve">Partners are welcome to attend the dinner.  Please include their name on the booking form. </w:t>
      </w:r>
    </w:p>
    <w:p w:rsidR="00A545B3" w:rsidRPr="00682837" w:rsidRDefault="00A545B3" w:rsidP="00682837">
      <w:pPr>
        <w:rPr>
          <w:rFonts w:asciiTheme="minorHAnsi" w:hAnsiTheme="minorHAnsi" w:cstheme="minorHAnsi"/>
          <w:sz w:val="24"/>
          <w:szCs w:val="24"/>
        </w:rPr>
      </w:pPr>
    </w:p>
    <w:p w:rsidR="00AF1F81" w:rsidRPr="00682837" w:rsidRDefault="00AF1F81" w:rsidP="00682837">
      <w:pPr>
        <w:rPr>
          <w:rFonts w:asciiTheme="minorHAnsi" w:hAnsiTheme="minorHAnsi" w:cstheme="minorHAnsi"/>
          <w:sz w:val="24"/>
          <w:szCs w:val="24"/>
        </w:rPr>
      </w:pPr>
    </w:p>
    <w:p w:rsidR="00AF1F81" w:rsidRPr="00682837" w:rsidRDefault="00AF1F81" w:rsidP="00682837">
      <w:pPr>
        <w:rPr>
          <w:b/>
          <w:sz w:val="28"/>
          <w:szCs w:val="28"/>
          <w:u w:val="single"/>
        </w:rPr>
      </w:pPr>
      <w:r w:rsidRPr="00682837">
        <w:rPr>
          <w:b/>
          <w:sz w:val="28"/>
          <w:szCs w:val="28"/>
          <w:u w:val="single"/>
        </w:rPr>
        <w:t>Sunday 22</w:t>
      </w:r>
      <w:r w:rsidRPr="00682837">
        <w:rPr>
          <w:b/>
          <w:sz w:val="28"/>
          <w:szCs w:val="28"/>
          <w:u w:val="single"/>
          <w:vertAlign w:val="superscript"/>
        </w:rPr>
        <w:t>nd</w:t>
      </w:r>
      <w:r w:rsidRPr="00682837">
        <w:rPr>
          <w:b/>
          <w:sz w:val="28"/>
          <w:szCs w:val="28"/>
          <w:u w:val="single"/>
        </w:rPr>
        <w:t xml:space="preserve"> June 2014</w:t>
      </w:r>
    </w:p>
    <w:p w:rsidR="005A389A" w:rsidRPr="00682837" w:rsidRDefault="005A389A" w:rsidP="00682837">
      <w:pPr>
        <w:rPr>
          <w:rFonts w:asciiTheme="minorHAnsi" w:hAnsiTheme="minorHAnsi" w:cstheme="minorHAnsi"/>
          <w:sz w:val="24"/>
          <w:szCs w:val="24"/>
        </w:rPr>
      </w:pPr>
    </w:p>
    <w:p w:rsidR="005A389A" w:rsidRPr="00682837" w:rsidRDefault="006C07B1" w:rsidP="00682837">
      <w:pPr>
        <w:rPr>
          <w:rFonts w:asciiTheme="minorHAnsi" w:hAnsiTheme="minorHAnsi" w:cstheme="minorHAnsi"/>
          <w:b/>
          <w:sz w:val="28"/>
          <w:szCs w:val="28"/>
        </w:rPr>
      </w:pPr>
      <w:r>
        <w:rPr>
          <w:rFonts w:asciiTheme="minorHAnsi" w:hAnsiTheme="minorHAnsi" w:cstheme="minorHAnsi"/>
          <w:b/>
          <w:sz w:val="28"/>
          <w:szCs w:val="28"/>
        </w:rPr>
        <w:t>10:00 – 13:0</w:t>
      </w:r>
      <w:r w:rsidR="00B94EB2">
        <w:rPr>
          <w:rFonts w:asciiTheme="minorHAnsi" w:hAnsiTheme="minorHAnsi" w:cstheme="minorHAnsi"/>
          <w:b/>
          <w:sz w:val="28"/>
          <w:szCs w:val="28"/>
        </w:rPr>
        <w:t>0</w:t>
      </w:r>
      <w:r w:rsidR="00B94EB2">
        <w:rPr>
          <w:rFonts w:asciiTheme="minorHAnsi" w:hAnsiTheme="minorHAnsi" w:cstheme="minorHAnsi"/>
          <w:b/>
          <w:sz w:val="28"/>
          <w:szCs w:val="28"/>
        </w:rPr>
        <w:tab/>
        <w:t>Open h</w:t>
      </w:r>
      <w:r w:rsidR="00A545B3">
        <w:rPr>
          <w:rFonts w:asciiTheme="minorHAnsi" w:hAnsiTheme="minorHAnsi" w:cstheme="minorHAnsi"/>
          <w:b/>
          <w:sz w:val="28"/>
          <w:szCs w:val="28"/>
        </w:rPr>
        <w:t xml:space="preserve">ouse in </w:t>
      </w:r>
      <w:r w:rsidR="005A389A" w:rsidRPr="00682837">
        <w:rPr>
          <w:rFonts w:asciiTheme="minorHAnsi" w:hAnsiTheme="minorHAnsi" w:cstheme="minorHAnsi"/>
          <w:b/>
          <w:sz w:val="28"/>
          <w:szCs w:val="28"/>
        </w:rPr>
        <w:t>the Thoday Building</w:t>
      </w:r>
    </w:p>
    <w:p w:rsidR="00D020C7" w:rsidRDefault="00A545B3" w:rsidP="00A545B3">
      <w:pPr>
        <w:ind w:left="1440" w:firstLine="720"/>
        <w:rPr>
          <w:rFonts w:asciiTheme="minorHAnsi" w:hAnsiTheme="minorHAnsi" w:cstheme="minorHAnsi"/>
          <w:sz w:val="28"/>
          <w:szCs w:val="28"/>
        </w:rPr>
      </w:pPr>
      <w:r>
        <w:rPr>
          <w:rFonts w:asciiTheme="minorHAnsi" w:hAnsiTheme="minorHAnsi" w:cstheme="minorHAnsi"/>
          <w:sz w:val="28"/>
          <w:szCs w:val="28"/>
        </w:rPr>
        <w:t xml:space="preserve">Tea and coffee, displays, short talks </w:t>
      </w:r>
    </w:p>
    <w:p w:rsidR="00B94EB2" w:rsidRDefault="00B94EB2" w:rsidP="00B94EB2">
      <w:pPr>
        <w:rPr>
          <w:rFonts w:asciiTheme="minorHAnsi" w:hAnsiTheme="minorHAnsi" w:cstheme="minorHAnsi"/>
          <w:sz w:val="28"/>
          <w:szCs w:val="28"/>
        </w:rPr>
      </w:pPr>
    </w:p>
    <w:p w:rsidR="00B94EB2" w:rsidRDefault="006C07B1" w:rsidP="00B94EB2">
      <w:pPr>
        <w:rPr>
          <w:rFonts w:asciiTheme="minorHAnsi" w:hAnsiTheme="minorHAnsi" w:cstheme="minorHAnsi"/>
          <w:b/>
          <w:sz w:val="28"/>
          <w:szCs w:val="28"/>
        </w:rPr>
      </w:pPr>
      <w:r>
        <w:rPr>
          <w:rFonts w:asciiTheme="minorHAnsi" w:hAnsiTheme="minorHAnsi" w:cstheme="minorHAnsi"/>
          <w:b/>
          <w:sz w:val="28"/>
          <w:szCs w:val="28"/>
        </w:rPr>
        <w:t>11:0</w:t>
      </w:r>
      <w:r w:rsidR="00B94EB2" w:rsidRPr="00B94EB2">
        <w:rPr>
          <w:rFonts w:asciiTheme="minorHAnsi" w:hAnsiTheme="minorHAnsi" w:cstheme="minorHAnsi"/>
          <w:b/>
          <w:sz w:val="28"/>
          <w:szCs w:val="28"/>
        </w:rPr>
        <w:t>0</w:t>
      </w:r>
      <w:r w:rsidR="00B94EB2" w:rsidRPr="00B94EB2">
        <w:rPr>
          <w:rFonts w:asciiTheme="minorHAnsi" w:hAnsiTheme="minorHAnsi" w:cstheme="minorHAnsi"/>
          <w:b/>
          <w:sz w:val="28"/>
          <w:szCs w:val="28"/>
        </w:rPr>
        <w:tab/>
      </w:r>
      <w:r w:rsidR="00B94EB2" w:rsidRPr="00B94EB2">
        <w:rPr>
          <w:rFonts w:asciiTheme="minorHAnsi" w:hAnsiTheme="minorHAnsi" w:cstheme="minorHAnsi"/>
          <w:b/>
          <w:sz w:val="28"/>
          <w:szCs w:val="28"/>
        </w:rPr>
        <w:tab/>
      </w:r>
      <w:r w:rsidR="00B94EB2" w:rsidRPr="00B94EB2">
        <w:rPr>
          <w:rFonts w:asciiTheme="minorHAnsi" w:hAnsiTheme="minorHAnsi" w:cstheme="minorHAnsi"/>
          <w:b/>
          <w:sz w:val="28"/>
          <w:szCs w:val="28"/>
        </w:rPr>
        <w:tab/>
        <w:t>Commemorative tree planting</w:t>
      </w:r>
    </w:p>
    <w:p w:rsidR="00B94EB2" w:rsidRPr="00B94EB2" w:rsidRDefault="00B94EB2" w:rsidP="00B94EB2">
      <w:pPr>
        <w:ind w:left="2160"/>
        <w:rPr>
          <w:rFonts w:asciiTheme="minorHAnsi" w:hAnsiTheme="minorHAnsi" w:cstheme="minorHAnsi"/>
          <w:sz w:val="28"/>
          <w:szCs w:val="28"/>
        </w:rPr>
      </w:pPr>
      <w:proofErr w:type="gramStart"/>
      <w:r>
        <w:rPr>
          <w:rFonts w:asciiTheme="minorHAnsi" w:hAnsiTheme="minorHAnsi" w:cstheme="minorHAnsi"/>
          <w:sz w:val="28"/>
          <w:szCs w:val="28"/>
        </w:rPr>
        <w:t>in</w:t>
      </w:r>
      <w:proofErr w:type="gramEnd"/>
      <w:r>
        <w:rPr>
          <w:rFonts w:asciiTheme="minorHAnsi" w:hAnsiTheme="minorHAnsi" w:cstheme="minorHAnsi"/>
          <w:sz w:val="28"/>
          <w:szCs w:val="28"/>
        </w:rPr>
        <w:t xml:space="preserve"> the grounds of the new </w:t>
      </w:r>
      <w:proofErr w:type="spellStart"/>
      <w:r>
        <w:rPr>
          <w:rFonts w:asciiTheme="minorHAnsi" w:hAnsiTheme="minorHAnsi" w:cstheme="minorHAnsi"/>
          <w:sz w:val="28"/>
          <w:szCs w:val="28"/>
        </w:rPr>
        <w:t>Pontio</w:t>
      </w:r>
      <w:proofErr w:type="spellEnd"/>
      <w:r>
        <w:rPr>
          <w:rFonts w:asciiTheme="minorHAnsi" w:hAnsiTheme="minorHAnsi" w:cstheme="minorHAnsi"/>
          <w:sz w:val="28"/>
          <w:szCs w:val="28"/>
        </w:rPr>
        <w:t xml:space="preserve"> building (just across the road from the Thoday building)</w:t>
      </w:r>
    </w:p>
    <w:p w:rsidR="00AF1F81" w:rsidRPr="008771A7" w:rsidRDefault="00AF1F81" w:rsidP="00B94EB2">
      <w:pPr>
        <w:rPr>
          <w:rFonts w:asciiTheme="minorHAnsi" w:hAnsiTheme="minorHAnsi" w:cstheme="minorHAnsi"/>
          <w:color w:val="336600"/>
          <w:sz w:val="24"/>
          <w:szCs w:val="24"/>
        </w:rPr>
      </w:pPr>
    </w:p>
    <w:p w:rsidR="00B94EB2" w:rsidRPr="00682837" w:rsidRDefault="00B94EB2" w:rsidP="00A545B3">
      <w:pPr>
        <w:jc w:val="both"/>
        <w:rPr>
          <w:rFonts w:asciiTheme="minorHAnsi" w:hAnsiTheme="minorHAnsi" w:cstheme="minorHAnsi"/>
          <w:sz w:val="24"/>
          <w:szCs w:val="24"/>
        </w:rPr>
      </w:pPr>
      <w:r>
        <w:rPr>
          <w:rFonts w:asciiTheme="minorHAnsi" w:hAnsiTheme="minorHAnsi" w:cstheme="minorHAnsi"/>
          <w:sz w:val="24"/>
          <w:szCs w:val="24"/>
        </w:rPr>
        <w:t>Guests, including family members (up to a maximum of four guests), are welcome to join us on Sunday morning.  Please include their names on the booking form, and please give the ages of any guests under the age of 18.</w:t>
      </w:r>
    </w:p>
    <w:p w:rsidR="00C724D4" w:rsidRPr="008771A7" w:rsidRDefault="00C724D4" w:rsidP="00682837">
      <w:pPr>
        <w:jc w:val="center"/>
        <w:rPr>
          <w:rFonts w:asciiTheme="minorHAnsi" w:hAnsiTheme="minorHAnsi" w:cstheme="minorHAnsi"/>
          <w:color w:val="336600"/>
          <w:sz w:val="24"/>
          <w:szCs w:val="24"/>
        </w:rPr>
      </w:pPr>
    </w:p>
    <w:p w:rsidR="00B94EB2" w:rsidRDefault="00B94EB2">
      <w:pPr>
        <w:rPr>
          <w:color w:val="336600"/>
        </w:rPr>
      </w:pPr>
      <w:r>
        <w:rPr>
          <w:color w:val="336600"/>
        </w:rPr>
        <w:br w:type="page"/>
      </w:r>
    </w:p>
    <w:p w:rsidR="005A389A" w:rsidRPr="004004D0" w:rsidRDefault="00C66E5E" w:rsidP="00B94EB2">
      <w:pPr>
        <w:rPr>
          <w:rFonts w:asciiTheme="minorHAnsi" w:hAnsiTheme="minorHAnsi"/>
          <w:b/>
          <w:color w:val="000000" w:themeColor="text1"/>
          <w:sz w:val="24"/>
          <w:szCs w:val="24"/>
        </w:rPr>
      </w:pPr>
      <w:r>
        <w:rPr>
          <w:rFonts w:asciiTheme="minorHAnsi" w:hAnsiTheme="minorHAnsi"/>
          <w:b/>
          <w:color w:val="000000" w:themeColor="text1"/>
          <w:sz w:val="24"/>
          <w:szCs w:val="24"/>
        </w:rPr>
        <w:lastRenderedPageBreak/>
        <w:t>D</w:t>
      </w:r>
      <w:r w:rsidR="00B94EB2" w:rsidRPr="004004D0">
        <w:rPr>
          <w:rFonts w:asciiTheme="minorHAnsi" w:hAnsiTheme="minorHAnsi"/>
          <w:b/>
          <w:color w:val="000000" w:themeColor="text1"/>
          <w:sz w:val="24"/>
          <w:szCs w:val="24"/>
        </w:rPr>
        <w:t>inner and accommodation</w:t>
      </w:r>
    </w:p>
    <w:p w:rsidR="00B94EB2" w:rsidRPr="004004D0" w:rsidRDefault="00B94EB2" w:rsidP="00B94EB2">
      <w:pPr>
        <w:rPr>
          <w:rFonts w:asciiTheme="minorHAnsi" w:hAnsiTheme="minorHAnsi"/>
          <w:color w:val="000000" w:themeColor="text1"/>
          <w:sz w:val="24"/>
          <w:szCs w:val="24"/>
        </w:rPr>
      </w:pPr>
    </w:p>
    <w:p w:rsidR="00B94EB2" w:rsidRDefault="00B94EB2" w:rsidP="004004D0">
      <w:pPr>
        <w:pStyle w:val="ListParagraph"/>
        <w:numPr>
          <w:ilvl w:val="0"/>
          <w:numId w:val="3"/>
        </w:numPr>
        <w:jc w:val="both"/>
        <w:rPr>
          <w:rFonts w:asciiTheme="minorHAnsi" w:hAnsiTheme="minorHAnsi"/>
          <w:color w:val="000000" w:themeColor="text1"/>
          <w:sz w:val="24"/>
          <w:szCs w:val="24"/>
        </w:rPr>
      </w:pPr>
      <w:r w:rsidRPr="004004D0">
        <w:rPr>
          <w:rFonts w:asciiTheme="minorHAnsi" w:hAnsiTheme="minorHAnsi"/>
          <w:color w:val="000000" w:themeColor="text1"/>
          <w:sz w:val="24"/>
          <w:szCs w:val="24"/>
        </w:rPr>
        <w:t>The cost of the three-course dinner is £30 per head.  This does not include the cost of drinks</w:t>
      </w:r>
      <w:r w:rsidR="00476053" w:rsidRPr="004004D0">
        <w:rPr>
          <w:rFonts w:asciiTheme="minorHAnsi" w:hAnsiTheme="minorHAnsi"/>
          <w:color w:val="000000" w:themeColor="text1"/>
          <w:sz w:val="24"/>
          <w:szCs w:val="24"/>
        </w:rPr>
        <w:t>, but</w:t>
      </w:r>
      <w:r w:rsidRPr="004004D0">
        <w:rPr>
          <w:rFonts w:asciiTheme="minorHAnsi" w:hAnsiTheme="minorHAnsi"/>
          <w:color w:val="000000" w:themeColor="text1"/>
          <w:sz w:val="24"/>
          <w:szCs w:val="24"/>
        </w:rPr>
        <w:t xml:space="preserve"> these can be purchased from the bar.</w:t>
      </w:r>
    </w:p>
    <w:p w:rsidR="00190B42" w:rsidRPr="004004D0" w:rsidRDefault="00190B42" w:rsidP="00190B42">
      <w:pPr>
        <w:pStyle w:val="ListParagraph"/>
        <w:jc w:val="both"/>
        <w:rPr>
          <w:rFonts w:asciiTheme="minorHAnsi" w:hAnsiTheme="minorHAnsi"/>
          <w:color w:val="000000" w:themeColor="text1"/>
          <w:sz w:val="24"/>
          <w:szCs w:val="24"/>
        </w:rPr>
      </w:pPr>
    </w:p>
    <w:p w:rsidR="00190B42" w:rsidRPr="00190B42" w:rsidRDefault="00476053" w:rsidP="00190B42">
      <w:pPr>
        <w:pStyle w:val="ListParagraph"/>
        <w:numPr>
          <w:ilvl w:val="0"/>
          <w:numId w:val="3"/>
        </w:numPr>
        <w:jc w:val="both"/>
        <w:rPr>
          <w:rFonts w:asciiTheme="minorHAnsi" w:hAnsiTheme="minorHAnsi"/>
          <w:color w:val="000000" w:themeColor="text1"/>
          <w:sz w:val="24"/>
          <w:szCs w:val="24"/>
        </w:rPr>
      </w:pPr>
      <w:r w:rsidRPr="004004D0">
        <w:rPr>
          <w:rFonts w:asciiTheme="minorHAnsi" w:hAnsiTheme="minorHAnsi"/>
          <w:color w:val="000000" w:themeColor="text1"/>
          <w:sz w:val="24"/>
          <w:szCs w:val="24"/>
        </w:rPr>
        <w:t xml:space="preserve">We have reserved bed and breakfast </w:t>
      </w:r>
      <w:r w:rsidR="00190B42">
        <w:rPr>
          <w:rFonts w:asciiTheme="minorHAnsi" w:hAnsiTheme="minorHAnsi"/>
          <w:color w:val="000000" w:themeColor="text1"/>
          <w:sz w:val="24"/>
          <w:szCs w:val="24"/>
        </w:rPr>
        <w:t>accommodation in single rooms in</w:t>
      </w:r>
      <w:r w:rsidRPr="004004D0">
        <w:rPr>
          <w:rFonts w:asciiTheme="minorHAnsi" w:hAnsiTheme="minorHAnsi"/>
          <w:color w:val="000000" w:themeColor="text1"/>
          <w:sz w:val="24"/>
          <w:szCs w:val="24"/>
        </w:rPr>
        <w:t xml:space="preserve"> </w:t>
      </w:r>
      <w:r w:rsidR="00190B42">
        <w:rPr>
          <w:rFonts w:asciiTheme="minorHAnsi" w:hAnsiTheme="minorHAnsi"/>
          <w:color w:val="000000" w:themeColor="text1"/>
          <w:sz w:val="24"/>
          <w:szCs w:val="24"/>
        </w:rPr>
        <w:t>Halls of Residences.</w:t>
      </w:r>
      <w:r w:rsidRPr="004004D0">
        <w:rPr>
          <w:rFonts w:asciiTheme="minorHAnsi" w:hAnsiTheme="minorHAnsi"/>
          <w:color w:val="000000" w:themeColor="text1"/>
          <w:sz w:val="24"/>
          <w:szCs w:val="24"/>
        </w:rPr>
        <w:t xml:space="preserve">  This can be booked using the booking form; rooms will be allocated on a first come, first served basis.</w:t>
      </w:r>
    </w:p>
    <w:p w:rsidR="00190B42" w:rsidRDefault="00190B42" w:rsidP="00190B42">
      <w:pPr>
        <w:pStyle w:val="ListParagraph"/>
        <w:jc w:val="both"/>
        <w:rPr>
          <w:rFonts w:asciiTheme="minorHAnsi" w:hAnsiTheme="minorHAnsi"/>
          <w:color w:val="000000" w:themeColor="text1"/>
          <w:sz w:val="24"/>
          <w:szCs w:val="24"/>
        </w:rPr>
      </w:pPr>
    </w:p>
    <w:p w:rsidR="004004D0" w:rsidRDefault="00190B42" w:rsidP="004004D0">
      <w:pPr>
        <w:pStyle w:val="ListParagraph"/>
        <w:numPr>
          <w:ilvl w:val="0"/>
          <w:numId w:val="3"/>
        </w:numPr>
        <w:jc w:val="both"/>
        <w:rPr>
          <w:rFonts w:asciiTheme="minorHAnsi" w:hAnsiTheme="minorHAnsi"/>
          <w:color w:val="000000" w:themeColor="text1"/>
          <w:sz w:val="24"/>
          <w:szCs w:val="24"/>
        </w:rPr>
      </w:pPr>
      <w:r>
        <w:rPr>
          <w:rFonts w:asciiTheme="minorHAnsi" w:hAnsiTheme="minorHAnsi"/>
          <w:color w:val="000000" w:themeColor="text1"/>
          <w:sz w:val="24"/>
          <w:szCs w:val="24"/>
        </w:rPr>
        <w:t>The dinner and accommodation</w:t>
      </w:r>
      <w:r w:rsidR="004004D0">
        <w:rPr>
          <w:rFonts w:asciiTheme="minorHAnsi" w:hAnsiTheme="minorHAnsi"/>
          <w:color w:val="000000" w:themeColor="text1"/>
          <w:sz w:val="24"/>
          <w:szCs w:val="24"/>
        </w:rPr>
        <w:t xml:space="preserve"> may be paid for using our </w:t>
      </w:r>
      <w:hyperlink r:id="rId6" w:history="1">
        <w:r w:rsidR="004004D0" w:rsidRPr="004004D0">
          <w:rPr>
            <w:rStyle w:val="Hyperlink"/>
            <w:rFonts w:asciiTheme="minorHAnsi" w:hAnsiTheme="minorHAnsi"/>
            <w:sz w:val="24"/>
            <w:szCs w:val="24"/>
          </w:rPr>
          <w:t>online shop</w:t>
        </w:r>
      </w:hyperlink>
      <w:r>
        <w:rPr>
          <w:rFonts w:asciiTheme="minorHAnsi" w:hAnsiTheme="minorHAnsi"/>
          <w:color w:val="000000" w:themeColor="text1"/>
          <w:sz w:val="24"/>
          <w:szCs w:val="24"/>
        </w:rPr>
        <w:t xml:space="preserve"> or by cheque.  Details are on the booking form.</w:t>
      </w:r>
    </w:p>
    <w:p w:rsidR="004004D0" w:rsidRPr="004004D0" w:rsidRDefault="004004D0" w:rsidP="004004D0">
      <w:pPr>
        <w:jc w:val="both"/>
        <w:rPr>
          <w:rFonts w:asciiTheme="minorHAnsi" w:hAnsiTheme="minorHAnsi"/>
          <w:color w:val="000000" w:themeColor="text1"/>
          <w:sz w:val="24"/>
          <w:szCs w:val="24"/>
        </w:rPr>
      </w:pPr>
    </w:p>
    <w:p w:rsidR="00476053" w:rsidRPr="004004D0" w:rsidRDefault="00476053" w:rsidP="004004D0">
      <w:pPr>
        <w:pStyle w:val="ListParagraph"/>
        <w:numPr>
          <w:ilvl w:val="0"/>
          <w:numId w:val="3"/>
        </w:numPr>
        <w:jc w:val="both"/>
        <w:rPr>
          <w:rFonts w:asciiTheme="minorHAnsi" w:hAnsiTheme="minorHAnsi"/>
          <w:color w:val="000000" w:themeColor="text1"/>
          <w:sz w:val="24"/>
          <w:szCs w:val="24"/>
        </w:rPr>
      </w:pPr>
      <w:r w:rsidRPr="004004D0">
        <w:rPr>
          <w:rFonts w:asciiTheme="minorHAnsi" w:hAnsiTheme="minorHAnsi"/>
          <w:color w:val="000000" w:themeColor="text1"/>
          <w:sz w:val="24"/>
          <w:szCs w:val="24"/>
        </w:rPr>
        <w:t>Details of alternative accommodation in Bangor and the surrounding area</w:t>
      </w:r>
      <w:r w:rsidR="00742D58" w:rsidRPr="004004D0">
        <w:rPr>
          <w:rFonts w:asciiTheme="minorHAnsi" w:hAnsiTheme="minorHAnsi"/>
          <w:color w:val="000000" w:themeColor="text1"/>
          <w:sz w:val="24"/>
          <w:szCs w:val="24"/>
        </w:rPr>
        <w:t xml:space="preserve"> are</w:t>
      </w:r>
      <w:r w:rsidR="004004D0" w:rsidRPr="004004D0">
        <w:rPr>
          <w:rFonts w:asciiTheme="minorHAnsi" w:hAnsiTheme="minorHAnsi"/>
          <w:color w:val="000000" w:themeColor="text1"/>
          <w:sz w:val="24"/>
          <w:szCs w:val="24"/>
        </w:rPr>
        <w:t xml:space="preserve"> available at </w:t>
      </w:r>
    </w:p>
    <w:p w:rsidR="004004D0" w:rsidRDefault="004004D0" w:rsidP="00B94EB2">
      <w:pPr>
        <w:rPr>
          <w:rFonts w:asciiTheme="minorHAnsi" w:hAnsiTheme="minorHAnsi"/>
          <w:color w:val="000000" w:themeColor="text1"/>
          <w:sz w:val="24"/>
          <w:szCs w:val="24"/>
        </w:rPr>
      </w:pPr>
    </w:p>
    <w:p w:rsidR="00B94EB2" w:rsidRDefault="005078C3" w:rsidP="004004D0">
      <w:pPr>
        <w:ind w:firstLine="720"/>
        <w:rPr>
          <w:rFonts w:asciiTheme="minorHAnsi" w:hAnsiTheme="minorHAnsi"/>
          <w:color w:val="000000" w:themeColor="text1"/>
          <w:sz w:val="24"/>
          <w:szCs w:val="24"/>
        </w:rPr>
      </w:pPr>
      <w:hyperlink r:id="rId7" w:history="1">
        <w:r w:rsidR="004004D0" w:rsidRPr="00FA73C1">
          <w:rPr>
            <w:rStyle w:val="Hyperlink"/>
            <w:rFonts w:asciiTheme="minorHAnsi" w:hAnsiTheme="minorHAnsi"/>
            <w:sz w:val="24"/>
            <w:szCs w:val="24"/>
          </w:rPr>
          <w:t>http://www.nwt.co.uk/html/placestostay.htm</w:t>
        </w:r>
      </w:hyperlink>
    </w:p>
    <w:p w:rsidR="004004D0" w:rsidRDefault="004004D0" w:rsidP="00B94EB2">
      <w:pPr>
        <w:rPr>
          <w:rFonts w:asciiTheme="minorHAnsi" w:hAnsiTheme="minorHAnsi"/>
          <w:color w:val="000000" w:themeColor="text1"/>
          <w:sz w:val="24"/>
          <w:szCs w:val="24"/>
        </w:rPr>
      </w:pPr>
    </w:p>
    <w:p w:rsidR="004004D0" w:rsidRDefault="005078C3" w:rsidP="004004D0">
      <w:pPr>
        <w:ind w:left="720"/>
        <w:rPr>
          <w:rFonts w:asciiTheme="minorHAnsi" w:hAnsiTheme="minorHAnsi"/>
          <w:color w:val="000000" w:themeColor="text1"/>
          <w:sz w:val="24"/>
          <w:szCs w:val="24"/>
        </w:rPr>
      </w:pPr>
      <w:hyperlink r:id="rId8" w:history="1">
        <w:r w:rsidR="004004D0" w:rsidRPr="00FA73C1">
          <w:rPr>
            <w:rStyle w:val="Hyperlink"/>
            <w:rFonts w:asciiTheme="minorHAnsi" w:hAnsiTheme="minorHAnsi"/>
            <w:sz w:val="24"/>
            <w:szCs w:val="24"/>
          </w:rPr>
          <w:t>http://www.bangor.ac.uk/management_centre/photogallery/categories/accommodation/accommodation.php.en</w:t>
        </w:r>
      </w:hyperlink>
    </w:p>
    <w:p w:rsidR="004004D0" w:rsidRPr="00B94EB2" w:rsidRDefault="004004D0" w:rsidP="00B94EB2">
      <w:pPr>
        <w:rPr>
          <w:rFonts w:asciiTheme="minorHAnsi" w:hAnsiTheme="minorHAnsi"/>
          <w:color w:val="000000" w:themeColor="text1"/>
          <w:sz w:val="24"/>
          <w:szCs w:val="24"/>
        </w:rPr>
      </w:pPr>
    </w:p>
    <w:p w:rsidR="00B94EB2" w:rsidRPr="00B94EB2" w:rsidRDefault="00B94EB2" w:rsidP="00B94EB2">
      <w:pPr>
        <w:rPr>
          <w:rFonts w:asciiTheme="minorHAnsi" w:hAnsiTheme="minorHAnsi"/>
          <w:color w:val="000000" w:themeColor="text1"/>
          <w:sz w:val="24"/>
          <w:szCs w:val="24"/>
        </w:rPr>
      </w:pPr>
    </w:p>
    <w:p w:rsidR="00B94EB2" w:rsidRPr="00B94EB2" w:rsidRDefault="00B94EB2" w:rsidP="00B94EB2">
      <w:pPr>
        <w:rPr>
          <w:color w:val="000000" w:themeColor="text1"/>
        </w:rPr>
      </w:pPr>
    </w:p>
    <w:p w:rsidR="00C724D4" w:rsidRPr="00B94EB2" w:rsidRDefault="00C724D4" w:rsidP="005A389A">
      <w:pPr>
        <w:jc w:val="center"/>
        <w:rPr>
          <w:color w:val="000000" w:themeColor="text1"/>
          <w:sz w:val="24"/>
          <w:szCs w:val="24"/>
        </w:rPr>
      </w:pPr>
    </w:p>
    <w:sectPr w:rsidR="00C724D4" w:rsidRPr="00B94EB2" w:rsidSect="00D91CD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altName w:val="Batang"/>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40F4F"/>
    <w:multiLevelType w:val="hybridMultilevel"/>
    <w:tmpl w:val="14569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05D64A3"/>
    <w:multiLevelType w:val="hybridMultilevel"/>
    <w:tmpl w:val="F67CAC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D0923F6"/>
    <w:multiLevelType w:val="hybridMultilevel"/>
    <w:tmpl w:val="BE6E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F81"/>
    <w:rsid w:val="00000449"/>
    <w:rsid w:val="000111D7"/>
    <w:rsid w:val="00011F31"/>
    <w:rsid w:val="0002014C"/>
    <w:rsid w:val="00022B42"/>
    <w:rsid w:val="0002548C"/>
    <w:rsid w:val="00030AD3"/>
    <w:rsid w:val="00042604"/>
    <w:rsid w:val="00050D0A"/>
    <w:rsid w:val="00052B66"/>
    <w:rsid w:val="00067996"/>
    <w:rsid w:val="0007339C"/>
    <w:rsid w:val="0007535F"/>
    <w:rsid w:val="000765AC"/>
    <w:rsid w:val="000802FE"/>
    <w:rsid w:val="00082DB9"/>
    <w:rsid w:val="00086529"/>
    <w:rsid w:val="0009237C"/>
    <w:rsid w:val="000931AD"/>
    <w:rsid w:val="0009614B"/>
    <w:rsid w:val="00096B53"/>
    <w:rsid w:val="000A0BA5"/>
    <w:rsid w:val="000B29A3"/>
    <w:rsid w:val="000B2EDE"/>
    <w:rsid w:val="000B5DAB"/>
    <w:rsid w:val="000D217A"/>
    <w:rsid w:val="000E4717"/>
    <w:rsid w:val="000E5B3E"/>
    <w:rsid w:val="000E7E56"/>
    <w:rsid w:val="000F34FD"/>
    <w:rsid w:val="000F5393"/>
    <w:rsid w:val="000F7B4C"/>
    <w:rsid w:val="000F7D5B"/>
    <w:rsid w:val="00101B08"/>
    <w:rsid w:val="00103642"/>
    <w:rsid w:val="00121F4A"/>
    <w:rsid w:val="001271E7"/>
    <w:rsid w:val="001352A2"/>
    <w:rsid w:val="00142CE3"/>
    <w:rsid w:val="00145D81"/>
    <w:rsid w:val="00160AA2"/>
    <w:rsid w:val="00161E99"/>
    <w:rsid w:val="001630AE"/>
    <w:rsid w:val="00165431"/>
    <w:rsid w:val="0016615C"/>
    <w:rsid w:val="0017118A"/>
    <w:rsid w:val="00180241"/>
    <w:rsid w:val="00186FA8"/>
    <w:rsid w:val="00190B42"/>
    <w:rsid w:val="00190E76"/>
    <w:rsid w:val="00192C34"/>
    <w:rsid w:val="00194EFD"/>
    <w:rsid w:val="00195700"/>
    <w:rsid w:val="00197309"/>
    <w:rsid w:val="001A28CA"/>
    <w:rsid w:val="001A7C7B"/>
    <w:rsid w:val="001B0E6A"/>
    <w:rsid w:val="001B7C7C"/>
    <w:rsid w:val="001C6E85"/>
    <w:rsid w:val="001D2696"/>
    <w:rsid w:val="001D78B3"/>
    <w:rsid w:val="001E001A"/>
    <w:rsid w:val="001E63FC"/>
    <w:rsid w:val="001F4FE2"/>
    <w:rsid w:val="002034D6"/>
    <w:rsid w:val="0020659B"/>
    <w:rsid w:val="0021022F"/>
    <w:rsid w:val="00217FFA"/>
    <w:rsid w:val="00224206"/>
    <w:rsid w:val="002246B2"/>
    <w:rsid w:val="00230182"/>
    <w:rsid w:val="00230ACA"/>
    <w:rsid w:val="002351A6"/>
    <w:rsid w:val="00235C0A"/>
    <w:rsid w:val="0023771F"/>
    <w:rsid w:val="00240603"/>
    <w:rsid w:val="0024506A"/>
    <w:rsid w:val="002452E9"/>
    <w:rsid w:val="002508F1"/>
    <w:rsid w:val="002621A4"/>
    <w:rsid w:val="0026285B"/>
    <w:rsid w:val="00262A6D"/>
    <w:rsid w:val="0027016F"/>
    <w:rsid w:val="00272A3D"/>
    <w:rsid w:val="00277413"/>
    <w:rsid w:val="002822AA"/>
    <w:rsid w:val="00283E77"/>
    <w:rsid w:val="002A23CE"/>
    <w:rsid w:val="002A5A32"/>
    <w:rsid w:val="002A7328"/>
    <w:rsid w:val="002C1DDC"/>
    <w:rsid w:val="002C7B4A"/>
    <w:rsid w:val="002D36D5"/>
    <w:rsid w:val="002D4674"/>
    <w:rsid w:val="002E13F1"/>
    <w:rsid w:val="002E48CC"/>
    <w:rsid w:val="002E7F99"/>
    <w:rsid w:val="002F2082"/>
    <w:rsid w:val="002F361D"/>
    <w:rsid w:val="00303A29"/>
    <w:rsid w:val="00310A92"/>
    <w:rsid w:val="003122EC"/>
    <w:rsid w:val="00317181"/>
    <w:rsid w:val="00322540"/>
    <w:rsid w:val="00324D2D"/>
    <w:rsid w:val="00342D14"/>
    <w:rsid w:val="00343906"/>
    <w:rsid w:val="003476DC"/>
    <w:rsid w:val="003711EB"/>
    <w:rsid w:val="00371457"/>
    <w:rsid w:val="003743EF"/>
    <w:rsid w:val="00376B9B"/>
    <w:rsid w:val="00385673"/>
    <w:rsid w:val="00387D55"/>
    <w:rsid w:val="003A5DD0"/>
    <w:rsid w:val="003A630B"/>
    <w:rsid w:val="003B2E38"/>
    <w:rsid w:val="003B3689"/>
    <w:rsid w:val="003C11AD"/>
    <w:rsid w:val="003C6897"/>
    <w:rsid w:val="003C6D36"/>
    <w:rsid w:val="003C765D"/>
    <w:rsid w:val="003D18C1"/>
    <w:rsid w:val="003D4598"/>
    <w:rsid w:val="003E1DBA"/>
    <w:rsid w:val="003F0D3A"/>
    <w:rsid w:val="003F35DA"/>
    <w:rsid w:val="003F3C45"/>
    <w:rsid w:val="004004D0"/>
    <w:rsid w:val="00401780"/>
    <w:rsid w:val="0040501A"/>
    <w:rsid w:val="00406E6B"/>
    <w:rsid w:val="0041765F"/>
    <w:rsid w:val="00443862"/>
    <w:rsid w:val="00447504"/>
    <w:rsid w:val="00452F81"/>
    <w:rsid w:val="0045389C"/>
    <w:rsid w:val="00465DFD"/>
    <w:rsid w:val="00472B40"/>
    <w:rsid w:val="0047540F"/>
    <w:rsid w:val="00476053"/>
    <w:rsid w:val="0048265F"/>
    <w:rsid w:val="00487867"/>
    <w:rsid w:val="0048799B"/>
    <w:rsid w:val="00491E7C"/>
    <w:rsid w:val="004A124A"/>
    <w:rsid w:val="004C1A45"/>
    <w:rsid w:val="004C3B44"/>
    <w:rsid w:val="004C4A65"/>
    <w:rsid w:val="004C517A"/>
    <w:rsid w:val="004C591C"/>
    <w:rsid w:val="004D7136"/>
    <w:rsid w:val="004E020E"/>
    <w:rsid w:val="004F1375"/>
    <w:rsid w:val="004F5663"/>
    <w:rsid w:val="004F5A1D"/>
    <w:rsid w:val="00500B34"/>
    <w:rsid w:val="00501BD2"/>
    <w:rsid w:val="005078C3"/>
    <w:rsid w:val="00512BDB"/>
    <w:rsid w:val="00516034"/>
    <w:rsid w:val="00521ADA"/>
    <w:rsid w:val="00540B69"/>
    <w:rsid w:val="00541762"/>
    <w:rsid w:val="00544192"/>
    <w:rsid w:val="00552005"/>
    <w:rsid w:val="00562F70"/>
    <w:rsid w:val="00564874"/>
    <w:rsid w:val="00564BF1"/>
    <w:rsid w:val="00565E64"/>
    <w:rsid w:val="005708E7"/>
    <w:rsid w:val="0057287F"/>
    <w:rsid w:val="00573D75"/>
    <w:rsid w:val="005742AB"/>
    <w:rsid w:val="005751C6"/>
    <w:rsid w:val="005833B2"/>
    <w:rsid w:val="0059646C"/>
    <w:rsid w:val="005978C2"/>
    <w:rsid w:val="005A320A"/>
    <w:rsid w:val="005A389A"/>
    <w:rsid w:val="005A5C4B"/>
    <w:rsid w:val="005C0EED"/>
    <w:rsid w:val="005C1172"/>
    <w:rsid w:val="005C49B0"/>
    <w:rsid w:val="005C5AD0"/>
    <w:rsid w:val="005D240D"/>
    <w:rsid w:val="005E0728"/>
    <w:rsid w:val="005E30B8"/>
    <w:rsid w:val="005E41D6"/>
    <w:rsid w:val="005E77EF"/>
    <w:rsid w:val="005F10FA"/>
    <w:rsid w:val="005F5D1E"/>
    <w:rsid w:val="00601AA6"/>
    <w:rsid w:val="00602EF7"/>
    <w:rsid w:val="006044CA"/>
    <w:rsid w:val="00605D47"/>
    <w:rsid w:val="006062E8"/>
    <w:rsid w:val="006140B3"/>
    <w:rsid w:val="00615DF8"/>
    <w:rsid w:val="006207F1"/>
    <w:rsid w:val="006246FB"/>
    <w:rsid w:val="00626108"/>
    <w:rsid w:val="00626644"/>
    <w:rsid w:val="00630CBD"/>
    <w:rsid w:val="0064055D"/>
    <w:rsid w:val="006420B1"/>
    <w:rsid w:val="00642D7C"/>
    <w:rsid w:val="00644AF7"/>
    <w:rsid w:val="00653441"/>
    <w:rsid w:val="00664475"/>
    <w:rsid w:val="00665C7E"/>
    <w:rsid w:val="00667D6C"/>
    <w:rsid w:val="00671917"/>
    <w:rsid w:val="0067434B"/>
    <w:rsid w:val="00675251"/>
    <w:rsid w:val="0068107D"/>
    <w:rsid w:val="00681F04"/>
    <w:rsid w:val="00681F54"/>
    <w:rsid w:val="00682837"/>
    <w:rsid w:val="006832AD"/>
    <w:rsid w:val="00683CED"/>
    <w:rsid w:val="00687D7C"/>
    <w:rsid w:val="00694EE9"/>
    <w:rsid w:val="00696EDA"/>
    <w:rsid w:val="006A54E6"/>
    <w:rsid w:val="006A6D88"/>
    <w:rsid w:val="006B0A43"/>
    <w:rsid w:val="006B1373"/>
    <w:rsid w:val="006B4A51"/>
    <w:rsid w:val="006B4DA2"/>
    <w:rsid w:val="006C0368"/>
    <w:rsid w:val="006C07B1"/>
    <w:rsid w:val="006C55F9"/>
    <w:rsid w:val="006D13A3"/>
    <w:rsid w:val="006D3694"/>
    <w:rsid w:val="006D48CB"/>
    <w:rsid w:val="006E0E14"/>
    <w:rsid w:val="006F308A"/>
    <w:rsid w:val="006F5F7E"/>
    <w:rsid w:val="00702B0E"/>
    <w:rsid w:val="0072096A"/>
    <w:rsid w:val="00722612"/>
    <w:rsid w:val="00722CA1"/>
    <w:rsid w:val="00725919"/>
    <w:rsid w:val="00742D58"/>
    <w:rsid w:val="007430E3"/>
    <w:rsid w:val="0075675E"/>
    <w:rsid w:val="00760C11"/>
    <w:rsid w:val="00760D6E"/>
    <w:rsid w:val="00762B00"/>
    <w:rsid w:val="007753B9"/>
    <w:rsid w:val="007765CA"/>
    <w:rsid w:val="00777433"/>
    <w:rsid w:val="007777AA"/>
    <w:rsid w:val="00781AA5"/>
    <w:rsid w:val="00782FB8"/>
    <w:rsid w:val="00793257"/>
    <w:rsid w:val="0079693D"/>
    <w:rsid w:val="007977D2"/>
    <w:rsid w:val="00797B9E"/>
    <w:rsid w:val="007A1857"/>
    <w:rsid w:val="007A7FD3"/>
    <w:rsid w:val="007B3CCD"/>
    <w:rsid w:val="007C311A"/>
    <w:rsid w:val="007C4728"/>
    <w:rsid w:val="007D2436"/>
    <w:rsid w:val="007D6C85"/>
    <w:rsid w:val="007D6D20"/>
    <w:rsid w:val="007F7D1A"/>
    <w:rsid w:val="00801172"/>
    <w:rsid w:val="0080236A"/>
    <w:rsid w:val="0080626F"/>
    <w:rsid w:val="00821E79"/>
    <w:rsid w:val="008233B0"/>
    <w:rsid w:val="008235DA"/>
    <w:rsid w:val="0084098F"/>
    <w:rsid w:val="00844778"/>
    <w:rsid w:val="008523D5"/>
    <w:rsid w:val="0085380D"/>
    <w:rsid w:val="00855999"/>
    <w:rsid w:val="008612E4"/>
    <w:rsid w:val="00863993"/>
    <w:rsid w:val="008662F0"/>
    <w:rsid w:val="008663C6"/>
    <w:rsid w:val="008670AA"/>
    <w:rsid w:val="00871D80"/>
    <w:rsid w:val="008771A7"/>
    <w:rsid w:val="008941B3"/>
    <w:rsid w:val="008A034C"/>
    <w:rsid w:val="008A06C7"/>
    <w:rsid w:val="008A14B2"/>
    <w:rsid w:val="008B026A"/>
    <w:rsid w:val="008B566E"/>
    <w:rsid w:val="008C7055"/>
    <w:rsid w:val="008C7C97"/>
    <w:rsid w:val="008D3989"/>
    <w:rsid w:val="008E0C7B"/>
    <w:rsid w:val="008E2AAC"/>
    <w:rsid w:val="008E2F6A"/>
    <w:rsid w:val="008E40CC"/>
    <w:rsid w:val="008F1648"/>
    <w:rsid w:val="00906186"/>
    <w:rsid w:val="009159D6"/>
    <w:rsid w:val="009226EA"/>
    <w:rsid w:val="00925AE7"/>
    <w:rsid w:val="009261DA"/>
    <w:rsid w:val="0092776C"/>
    <w:rsid w:val="0094672B"/>
    <w:rsid w:val="0096498F"/>
    <w:rsid w:val="00964EF5"/>
    <w:rsid w:val="00991F64"/>
    <w:rsid w:val="009955D2"/>
    <w:rsid w:val="00995D53"/>
    <w:rsid w:val="009A2087"/>
    <w:rsid w:val="009B0080"/>
    <w:rsid w:val="009B43F0"/>
    <w:rsid w:val="009B7BC7"/>
    <w:rsid w:val="009C159B"/>
    <w:rsid w:val="009D1426"/>
    <w:rsid w:val="009D2C11"/>
    <w:rsid w:val="009F3E0C"/>
    <w:rsid w:val="00A02AA9"/>
    <w:rsid w:val="00A04FF6"/>
    <w:rsid w:val="00A062A9"/>
    <w:rsid w:val="00A146D0"/>
    <w:rsid w:val="00A179C3"/>
    <w:rsid w:val="00A22F6D"/>
    <w:rsid w:val="00A2766D"/>
    <w:rsid w:val="00A42EB0"/>
    <w:rsid w:val="00A44324"/>
    <w:rsid w:val="00A44532"/>
    <w:rsid w:val="00A46B66"/>
    <w:rsid w:val="00A545B3"/>
    <w:rsid w:val="00A56155"/>
    <w:rsid w:val="00A60801"/>
    <w:rsid w:val="00A72C3C"/>
    <w:rsid w:val="00A76970"/>
    <w:rsid w:val="00A80876"/>
    <w:rsid w:val="00A82316"/>
    <w:rsid w:val="00A82F7E"/>
    <w:rsid w:val="00A86055"/>
    <w:rsid w:val="00A86E6D"/>
    <w:rsid w:val="00A87956"/>
    <w:rsid w:val="00A92BF4"/>
    <w:rsid w:val="00A95413"/>
    <w:rsid w:val="00AB30C6"/>
    <w:rsid w:val="00AB6584"/>
    <w:rsid w:val="00AB71D4"/>
    <w:rsid w:val="00AC5D31"/>
    <w:rsid w:val="00AD7564"/>
    <w:rsid w:val="00AF1F81"/>
    <w:rsid w:val="00B017DA"/>
    <w:rsid w:val="00B02CCE"/>
    <w:rsid w:val="00B04D31"/>
    <w:rsid w:val="00B062A6"/>
    <w:rsid w:val="00B0692A"/>
    <w:rsid w:val="00B07F8F"/>
    <w:rsid w:val="00B1424F"/>
    <w:rsid w:val="00B15A43"/>
    <w:rsid w:val="00B209ED"/>
    <w:rsid w:val="00B21C95"/>
    <w:rsid w:val="00B23AE2"/>
    <w:rsid w:val="00B247C2"/>
    <w:rsid w:val="00B24AE2"/>
    <w:rsid w:val="00B26FE3"/>
    <w:rsid w:val="00B2711B"/>
    <w:rsid w:val="00B354D8"/>
    <w:rsid w:val="00B4069C"/>
    <w:rsid w:val="00B47136"/>
    <w:rsid w:val="00B50B21"/>
    <w:rsid w:val="00B63175"/>
    <w:rsid w:val="00B649D9"/>
    <w:rsid w:val="00B6790E"/>
    <w:rsid w:val="00B7493A"/>
    <w:rsid w:val="00B762D3"/>
    <w:rsid w:val="00B7656A"/>
    <w:rsid w:val="00B81380"/>
    <w:rsid w:val="00B83EF0"/>
    <w:rsid w:val="00B85FD8"/>
    <w:rsid w:val="00B860E3"/>
    <w:rsid w:val="00B91418"/>
    <w:rsid w:val="00B915C0"/>
    <w:rsid w:val="00B94EB2"/>
    <w:rsid w:val="00BA3477"/>
    <w:rsid w:val="00BA69C3"/>
    <w:rsid w:val="00BB2ED7"/>
    <w:rsid w:val="00BB3678"/>
    <w:rsid w:val="00BC1A00"/>
    <w:rsid w:val="00BE174B"/>
    <w:rsid w:val="00BF3728"/>
    <w:rsid w:val="00C048B7"/>
    <w:rsid w:val="00C2549D"/>
    <w:rsid w:val="00C315AC"/>
    <w:rsid w:val="00C36EB7"/>
    <w:rsid w:val="00C37EA5"/>
    <w:rsid w:val="00C44704"/>
    <w:rsid w:val="00C4584A"/>
    <w:rsid w:val="00C470F2"/>
    <w:rsid w:val="00C47E9E"/>
    <w:rsid w:val="00C51F74"/>
    <w:rsid w:val="00C6114B"/>
    <w:rsid w:val="00C66E5E"/>
    <w:rsid w:val="00C724D4"/>
    <w:rsid w:val="00C74408"/>
    <w:rsid w:val="00C75F38"/>
    <w:rsid w:val="00C858AD"/>
    <w:rsid w:val="00C92B92"/>
    <w:rsid w:val="00C93A03"/>
    <w:rsid w:val="00CA3A47"/>
    <w:rsid w:val="00CA5B9F"/>
    <w:rsid w:val="00CA6960"/>
    <w:rsid w:val="00CB000A"/>
    <w:rsid w:val="00CB2118"/>
    <w:rsid w:val="00CB2EE1"/>
    <w:rsid w:val="00CC282D"/>
    <w:rsid w:val="00CC5EDD"/>
    <w:rsid w:val="00CD1983"/>
    <w:rsid w:val="00CE2489"/>
    <w:rsid w:val="00CF09B8"/>
    <w:rsid w:val="00CF513F"/>
    <w:rsid w:val="00D020C7"/>
    <w:rsid w:val="00D05A0B"/>
    <w:rsid w:val="00D067D7"/>
    <w:rsid w:val="00D06CE9"/>
    <w:rsid w:val="00D14F60"/>
    <w:rsid w:val="00D158AA"/>
    <w:rsid w:val="00D24082"/>
    <w:rsid w:val="00D30009"/>
    <w:rsid w:val="00D403D9"/>
    <w:rsid w:val="00D45BF3"/>
    <w:rsid w:val="00D56E05"/>
    <w:rsid w:val="00D5720D"/>
    <w:rsid w:val="00D6583A"/>
    <w:rsid w:val="00D70F24"/>
    <w:rsid w:val="00D725E1"/>
    <w:rsid w:val="00D75C02"/>
    <w:rsid w:val="00D86EB8"/>
    <w:rsid w:val="00D91CD0"/>
    <w:rsid w:val="00D93992"/>
    <w:rsid w:val="00D95AB5"/>
    <w:rsid w:val="00DA48BB"/>
    <w:rsid w:val="00DA586C"/>
    <w:rsid w:val="00DC1380"/>
    <w:rsid w:val="00DC2232"/>
    <w:rsid w:val="00DC75B0"/>
    <w:rsid w:val="00DC7D1F"/>
    <w:rsid w:val="00DD13A0"/>
    <w:rsid w:val="00DD30A3"/>
    <w:rsid w:val="00DE08EE"/>
    <w:rsid w:val="00DE22D2"/>
    <w:rsid w:val="00DF2644"/>
    <w:rsid w:val="00DF3279"/>
    <w:rsid w:val="00DF5D6D"/>
    <w:rsid w:val="00E06DE9"/>
    <w:rsid w:val="00E2269E"/>
    <w:rsid w:val="00E30379"/>
    <w:rsid w:val="00E42376"/>
    <w:rsid w:val="00E43562"/>
    <w:rsid w:val="00E60EC1"/>
    <w:rsid w:val="00E61302"/>
    <w:rsid w:val="00E61ADD"/>
    <w:rsid w:val="00E716B0"/>
    <w:rsid w:val="00E74456"/>
    <w:rsid w:val="00E75E37"/>
    <w:rsid w:val="00E768F4"/>
    <w:rsid w:val="00E85CAC"/>
    <w:rsid w:val="00E9669F"/>
    <w:rsid w:val="00EA2109"/>
    <w:rsid w:val="00EA268E"/>
    <w:rsid w:val="00EA285C"/>
    <w:rsid w:val="00EA6E99"/>
    <w:rsid w:val="00EB3165"/>
    <w:rsid w:val="00EB6E66"/>
    <w:rsid w:val="00EC3BA4"/>
    <w:rsid w:val="00EC59EE"/>
    <w:rsid w:val="00ED29C0"/>
    <w:rsid w:val="00EE3D39"/>
    <w:rsid w:val="00EE4897"/>
    <w:rsid w:val="00EE7F2E"/>
    <w:rsid w:val="00EF0A7A"/>
    <w:rsid w:val="00EF5D7B"/>
    <w:rsid w:val="00EF5FFC"/>
    <w:rsid w:val="00F040B0"/>
    <w:rsid w:val="00F1212D"/>
    <w:rsid w:val="00F23668"/>
    <w:rsid w:val="00F372F0"/>
    <w:rsid w:val="00F41920"/>
    <w:rsid w:val="00F43AFF"/>
    <w:rsid w:val="00F636D7"/>
    <w:rsid w:val="00F715D7"/>
    <w:rsid w:val="00F740D0"/>
    <w:rsid w:val="00F768E5"/>
    <w:rsid w:val="00F80AC7"/>
    <w:rsid w:val="00F823FD"/>
    <w:rsid w:val="00F94B9E"/>
    <w:rsid w:val="00F97FA5"/>
    <w:rsid w:val="00FA2191"/>
    <w:rsid w:val="00FA2532"/>
    <w:rsid w:val="00FA55DF"/>
    <w:rsid w:val="00FC5F03"/>
    <w:rsid w:val="00FD14D5"/>
    <w:rsid w:val="00FE180F"/>
    <w:rsid w:val="00FE610F"/>
    <w:rsid w:val="00FE6E8F"/>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fc,#ffffe5,#ffffb9"/>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053"/>
    <w:pPr>
      <w:ind w:left="720"/>
      <w:contextualSpacing/>
    </w:pPr>
  </w:style>
  <w:style w:type="character" w:styleId="Hyperlink">
    <w:name w:val="Hyperlink"/>
    <w:basedOn w:val="DefaultParagraphFont"/>
    <w:uiPriority w:val="99"/>
    <w:unhideWhenUsed/>
    <w:rsid w:val="004004D0"/>
    <w:rPr>
      <w:color w:val="0000FF" w:themeColor="hyperlink"/>
      <w:u w:val="single"/>
    </w:rPr>
  </w:style>
  <w:style w:type="character" w:styleId="FollowedHyperlink">
    <w:name w:val="FollowedHyperlink"/>
    <w:basedOn w:val="DefaultParagraphFont"/>
    <w:uiPriority w:val="99"/>
    <w:semiHidden/>
    <w:unhideWhenUsed/>
    <w:rsid w:val="00190B4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053"/>
    <w:pPr>
      <w:ind w:left="720"/>
      <w:contextualSpacing/>
    </w:pPr>
  </w:style>
  <w:style w:type="character" w:styleId="Hyperlink">
    <w:name w:val="Hyperlink"/>
    <w:basedOn w:val="DefaultParagraphFont"/>
    <w:uiPriority w:val="99"/>
    <w:unhideWhenUsed/>
    <w:rsid w:val="004004D0"/>
    <w:rPr>
      <w:color w:val="0000FF" w:themeColor="hyperlink"/>
      <w:u w:val="single"/>
    </w:rPr>
  </w:style>
  <w:style w:type="character" w:styleId="FollowedHyperlink">
    <w:name w:val="FollowedHyperlink"/>
    <w:basedOn w:val="DefaultParagraphFont"/>
    <w:uiPriority w:val="99"/>
    <w:semiHidden/>
    <w:unhideWhenUsed/>
    <w:rsid w:val="00190B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gor.ac.uk/management_centre/photogallery/categories/accommodation/accommodation.php.en" TargetMode="External"/><Relationship Id="rId3" Type="http://schemas.microsoft.com/office/2007/relationships/stylesWithEffects" Target="stylesWithEffects.xml"/><Relationship Id="rId7" Type="http://schemas.openxmlformats.org/officeDocument/2006/relationships/hyperlink" Target="http://www.nwt.co.uk/html/placestostay.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p.bangor.ac.uk/browse/product.asp?compid=1&amp;modid=1&amp;catid=37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75DEE8BB.dotm</Template>
  <TotalTime>0</TotalTime>
  <Pages>2</Pages>
  <Words>332</Words>
  <Characters>2039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cahalan</dc:creator>
  <cp:lastModifiedBy>Scott,Carol</cp:lastModifiedBy>
  <cp:revision>2</cp:revision>
  <cp:lastPrinted>2014-03-13T14:11:00Z</cp:lastPrinted>
  <dcterms:created xsi:type="dcterms:W3CDTF">2014-03-14T09:32:00Z</dcterms:created>
  <dcterms:modified xsi:type="dcterms:W3CDTF">2014-03-14T09:32:00Z</dcterms:modified>
</cp:coreProperties>
</file>